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3" Type="http://schemas.openxmlformats.org/package/2006/relationships/metadata/core-properties" Target="docProps/core.xml"/><Relationship Id="rId4" Type="http://schemas.openxmlformats.org/officeDocument/2006/relationships/extended-properties" Target="docProps/app.xml"/><Relationship Id="rId2" Type="http://schemas.openxmlformats.org/officeDocument/2006/relationships/custom-properties" Target="docProps/custom.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body>
    <w:p>
      <w:pPr>
        <w:ind w:firstLine="20"/>
        <w:spacing w:line="2820" w:lineRule="exact"/>
        <w:textAlignment w:val="center"/>
        <w:rPr/>
      </w:pPr>
      <w:r>
        <mc:AlternateContent xmlns:mc="http://schemas.openxmlformats.org/markup-compatibility/2006">
          <mc:Choice Requires="wps">
            <w:drawing>
              <wp:anchor distT="0" distB="0" distL="0" distR="0" simplePos="0" relativeHeight="251658240" behindDoc="0" locked="0" layoutInCell="0" allowOverlap="1">
                <wp:simplePos x="0" y="0"/>
                <wp:positionH relativeFrom="page">
                  <wp:posOffset>-1114467</wp:posOffset>
                </wp:positionH>
                <wp:positionV relativeFrom="page">
                  <wp:posOffset>4245693</wp:posOffset>
                </wp:positionV>
                <wp:extent cx="3204210" cy="293370"/>
                <wp:effectExtent l="0" t="0" r="0" b="0"/>
                <wp:wrapNone/>
                <wp:docPr id="1" name="TextBox 1"/>
                <wp:cNvGraphicFramePr/>
                <a:graphic>
                  <a:graphicData uri="http://schemas.microsoft.com/office/word/2010/wordprocessingShape">
                    <wps:wsp>
                      <wps:cNvSpPr txBox="1"/>
                      <wps:spPr>
                        <a:xfrm rot="16200000">
                          <a:off x="-1114467" y="4245693"/>
                          <a:ext cx="3204210" cy="293370"/>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ind w:left="20"/>
                              <w:spacing w:before="74" w:line="234" w:lineRule="auto"/>
                              <w:rPr>
                                <w:rFonts w:ascii="SimHei" w:hAnsi="SimHei" w:eastAsia="SimHei" w:cs="SimHei"/>
                                <w:sz w:val="29"/>
                                <w:szCs w:val="29"/>
                              </w:rPr>
                            </w:pPr>
                            <w:r>
                              <w:rPr>
                                <w:rFonts w:ascii="SimHei" w:hAnsi="SimHei" w:eastAsia="SimHei" w:cs="SimHei"/>
                                <w:sz w:val="29"/>
                                <w:szCs w:val="29"/>
                                <w:spacing w:val="-16"/>
                              </w:rPr>
                              <w:t>励</w:t>
                            </w:r>
                            <w:r>
                              <w:rPr>
                                <w:rFonts w:ascii="SimHei" w:hAnsi="SimHei" w:eastAsia="SimHei" w:cs="SimHei"/>
                                <w:sz w:val="29"/>
                                <w:szCs w:val="29"/>
                                <w:spacing w:val="82"/>
                              </w:rPr>
                              <w:t xml:space="preserve"> </w:t>
                            </w:r>
                            <w:r>
                              <w:rPr>
                                <w:rFonts w:ascii="SimHei" w:hAnsi="SimHei" w:eastAsia="SimHei" w:cs="SimHei"/>
                                <w:sz w:val="29"/>
                                <w:szCs w:val="29"/>
                                <w:spacing w:val="-16"/>
                              </w:rPr>
                              <w:t>志</w:t>
                            </w:r>
                            <w:r>
                              <w:rPr>
                                <w:rFonts w:ascii="SimHei" w:hAnsi="SimHei" w:eastAsia="SimHei" w:cs="SimHei"/>
                                <w:sz w:val="29"/>
                                <w:szCs w:val="29"/>
                                <w:spacing w:val="78"/>
                              </w:rPr>
                              <w:t xml:space="preserve"> </w:t>
                            </w:r>
                            <w:r>
                              <w:rPr>
                                <w:rFonts w:ascii="SimHei" w:hAnsi="SimHei" w:eastAsia="SimHei" w:cs="SimHei"/>
                                <w:sz w:val="29"/>
                                <w:szCs w:val="29"/>
                                <w:spacing w:val="-16"/>
                              </w:rPr>
                              <w:t>照</w:t>
                            </w:r>
                            <w:r>
                              <w:rPr>
                                <w:rFonts w:ascii="SimHei" w:hAnsi="SimHei" w:eastAsia="SimHei" w:cs="SimHei"/>
                                <w:sz w:val="29"/>
                                <w:szCs w:val="29"/>
                                <w:spacing w:val="83"/>
                              </w:rPr>
                              <w:t xml:space="preserve"> </w:t>
                            </w:r>
                            <w:r>
                              <w:rPr>
                                <w:rFonts w:ascii="SimHei" w:hAnsi="SimHei" w:eastAsia="SimHei" w:cs="SimHei"/>
                                <w:sz w:val="29"/>
                                <w:szCs w:val="29"/>
                                <w:spacing w:val="-16"/>
                              </w:rPr>
                              <w:t>亮</w:t>
                            </w:r>
                            <w:r>
                              <w:rPr>
                                <w:rFonts w:ascii="SimHei" w:hAnsi="SimHei" w:eastAsia="SimHei" w:cs="SimHei"/>
                                <w:sz w:val="29"/>
                                <w:szCs w:val="29"/>
                                <w:spacing w:val="80"/>
                              </w:rPr>
                              <w:t xml:space="preserve"> </w:t>
                            </w:r>
                            <w:r>
                              <w:rPr>
                                <w:rFonts w:ascii="SimHei" w:hAnsi="SimHei" w:eastAsia="SimHei" w:cs="SimHei"/>
                                <w:sz w:val="29"/>
                                <w:szCs w:val="29"/>
                                <w:spacing w:val="-16"/>
                              </w:rPr>
                              <w:t>人</w:t>
                            </w:r>
                            <w:r>
                              <w:rPr>
                                <w:rFonts w:ascii="SimHei" w:hAnsi="SimHei" w:eastAsia="SimHei" w:cs="SimHei"/>
                                <w:sz w:val="29"/>
                                <w:szCs w:val="29"/>
                                <w:spacing w:val="72"/>
                              </w:rPr>
                              <w:t xml:space="preserve"> </w:t>
                            </w:r>
                            <w:r>
                              <w:rPr>
                                <w:rFonts w:ascii="SimHei" w:hAnsi="SimHei" w:eastAsia="SimHei" w:cs="SimHei"/>
                                <w:sz w:val="29"/>
                                <w:szCs w:val="29"/>
                                <w:spacing w:val="-16"/>
                              </w:rPr>
                              <w:t>生知</w:t>
                            </w:r>
                            <w:r>
                              <w:rPr>
                                <w:rFonts w:ascii="SimHei" w:hAnsi="SimHei" w:eastAsia="SimHei" w:cs="SimHei"/>
                                <w:sz w:val="29"/>
                                <w:szCs w:val="29"/>
                                <w:spacing w:val="-27"/>
                              </w:rPr>
                              <w:t xml:space="preserve"> </w:t>
                            </w:r>
                            <w:r>
                              <w:rPr>
                                <w:rFonts w:ascii="SimHei" w:hAnsi="SimHei" w:eastAsia="SimHei" w:cs="SimHei"/>
                                <w:sz w:val="29"/>
                                <w:szCs w:val="29"/>
                                <w:spacing w:val="-16"/>
                              </w:rPr>
                              <w:t>识</w:t>
                            </w:r>
                            <w:r>
                              <w:rPr>
                                <w:rFonts w:ascii="SimHei" w:hAnsi="SimHei" w:eastAsia="SimHei" w:cs="SimHei"/>
                                <w:sz w:val="29"/>
                                <w:szCs w:val="29"/>
                                <w:spacing w:val="-18"/>
                              </w:rPr>
                              <w:t xml:space="preserve"> </w:t>
                            </w:r>
                            <w:r>
                              <w:rPr>
                                <w:rFonts w:ascii="SimHei" w:hAnsi="SimHei" w:eastAsia="SimHei" w:cs="SimHei"/>
                                <w:sz w:val="29"/>
                                <w:szCs w:val="29"/>
                                <w:spacing w:val="-16"/>
                              </w:rPr>
                              <w:t>改</w:t>
                            </w:r>
                            <w:r>
                              <w:rPr>
                                <w:rFonts w:ascii="SimHei" w:hAnsi="SimHei" w:eastAsia="SimHei" w:cs="SimHei"/>
                                <w:sz w:val="29"/>
                                <w:szCs w:val="29"/>
                                <w:spacing w:val="-21"/>
                              </w:rPr>
                              <w:t xml:space="preserve"> </w:t>
                            </w:r>
                            <w:r>
                              <w:rPr>
                                <w:rFonts w:ascii="SimHei" w:hAnsi="SimHei" w:eastAsia="SimHei" w:cs="SimHei"/>
                                <w:sz w:val="29"/>
                                <w:szCs w:val="29"/>
                                <w:spacing w:val="-16"/>
                              </w:rPr>
                              <w:t>变</w:t>
                            </w:r>
                            <w:r>
                              <w:rPr>
                                <w:rFonts w:ascii="SimHei" w:hAnsi="SimHei" w:eastAsia="SimHei" w:cs="SimHei"/>
                                <w:sz w:val="29"/>
                                <w:szCs w:val="29"/>
                                <w:spacing w:val="-25"/>
                              </w:rPr>
                              <w:t xml:space="preserve"> </w:t>
                            </w:r>
                            <w:r>
                              <w:rPr>
                                <w:rFonts w:ascii="SimHei" w:hAnsi="SimHei" w:eastAsia="SimHei" w:cs="SimHei"/>
                                <w:sz w:val="29"/>
                                <w:szCs w:val="29"/>
                                <w:spacing w:val="-16"/>
                              </w:rPr>
                              <w:t>命</w:t>
                            </w:r>
                            <w:r>
                              <w:rPr>
                                <w:rFonts w:ascii="SimHei" w:hAnsi="SimHei" w:eastAsia="SimHei" w:cs="SimHei"/>
                                <w:sz w:val="29"/>
                                <w:szCs w:val="29"/>
                                <w:spacing w:val="-23"/>
                              </w:rPr>
                              <w:t xml:space="preserve"> </w:t>
                            </w:r>
                            <w:r>
                              <w:rPr>
                                <w:rFonts w:ascii="SimHei" w:hAnsi="SimHei" w:eastAsia="SimHei" w:cs="SimHei"/>
                                <w:sz w:val="29"/>
                                <w:szCs w:val="29"/>
                                <w:spacing w:val="-16"/>
                              </w:rPr>
                              <w:t>运</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 style="position:absolute;margin-left:-87.7533pt;margin-top:334.307pt;mso-position-vertical-relative:page;mso-position-horizontal-relative:page;width:252.3pt;height:23.1pt;z-index:251658240;rotation:270;" o:allowincell="f" filled="false" stroked="false" type="#_x0000_t202">
                <v:fill on="false"/>
                <v:stroke on="false"/>
                <v:path/>
                <v:imagedata o:title=""/>
                <o:lock v:ext="edit" aspectratio="false"/>
                <v:textbox inset="0mm,0mm,0mm,0mm">
                  <w:txbxContent>
                    <w:p>
                      <w:pPr>
                        <w:ind w:left="20"/>
                        <w:spacing w:before="74" w:line="234" w:lineRule="auto"/>
                        <w:rPr>
                          <w:rFonts w:ascii="SimHei" w:hAnsi="SimHei" w:eastAsia="SimHei" w:cs="SimHei"/>
                          <w:sz w:val="29"/>
                          <w:szCs w:val="29"/>
                        </w:rPr>
                      </w:pPr>
                      <w:r>
                        <w:rPr>
                          <w:rFonts w:ascii="SimHei" w:hAnsi="SimHei" w:eastAsia="SimHei" w:cs="SimHei"/>
                          <w:sz w:val="29"/>
                          <w:szCs w:val="29"/>
                          <w:spacing w:val="-16"/>
                        </w:rPr>
                        <w:t>励</w:t>
                      </w:r>
                      <w:r>
                        <w:rPr>
                          <w:rFonts w:ascii="SimHei" w:hAnsi="SimHei" w:eastAsia="SimHei" w:cs="SimHei"/>
                          <w:sz w:val="29"/>
                          <w:szCs w:val="29"/>
                          <w:spacing w:val="82"/>
                        </w:rPr>
                        <w:t xml:space="preserve"> </w:t>
                      </w:r>
                      <w:r>
                        <w:rPr>
                          <w:rFonts w:ascii="SimHei" w:hAnsi="SimHei" w:eastAsia="SimHei" w:cs="SimHei"/>
                          <w:sz w:val="29"/>
                          <w:szCs w:val="29"/>
                          <w:spacing w:val="-16"/>
                        </w:rPr>
                        <w:t>志</w:t>
                      </w:r>
                      <w:r>
                        <w:rPr>
                          <w:rFonts w:ascii="SimHei" w:hAnsi="SimHei" w:eastAsia="SimHei" w:cs="SimHei"/>
                          <w:sz w:val="29"/>
                          <w:szCs w:val="29"/>
                          <w:spacing w:val="78"/>
                        </w:rPr>
                        <w:t xml:space="preserve"> </w:t>
                      </w:r>
                      <w:r>
                        <w:rPr>
                          <w:rFonts w:ascii="SimHei" w:hAnsi="SimHei" w:eastAsia="SimHei" w:cs="SimHei"/>
                          <w:sz w:val="29"/>
                          <w:szCs w:val="29"/>
                          <w:spacing w:val="-16"/>
                        </w:rPr>
                        <w:t>照</w:t>
                      </w:r>
                      <w:r>
                        <w:rPr>
                          <w:rFonts w:ascii="SimHei" w:hAnsi="SimHei" w:eastAsia="SimHei" w:cs="SimHei"/>
                          <w:sz w:val="29"/>
                          <w:szCs w:val="29"/>
                          <w:spacing w:val="83"/>
                        </w:rPr>
                        <w:t xml:space="preserve"> </w:t>
                      </w:r>
                      <w:r>
                        <w:rPr>
                          <w:rFonts w:ascii="SimHei" w:hAnsi="SimHei" w:eastAsia="SimHei" w:cs="SimHei"/>
                          <w:sz w:val="29"/>
                          <w:szCs w:val="29"/>
                          <w:spacing w:val="-16"/>
                        </w:rPr>
                        <w:t>亮</w:t>
                      </w:r>
                      <w:r>
                        <w:rPr>
                          <w:rFonts w:ascii="SimHei" w:hAnsi="SimHei" w:eastAsia="SimHei" w:cs="SimHei"/>
                          <w:sz w:val="29"/>
                          <w:szCs w:val="29"/>
                          <w:spacing w:val="80"/>
                        </w:rPr>
                        <w:t xml:space="preserve"> </w:t>
                      </w:r>
                      <w:r>
                        <w:rPr>
                          <w:rFonts w:ascii="SimHei" w:hAnsi="SimHei" w:eastAsia="SimHei" w:cs="SimHei"/>
                          <w:sz w:val="29"/>
                          <w:szCs w:val="29"/>
                          <w:spacing w:val="-16"/>
                        </w:rPr>
                        <w:t>人</w:t>
                      </w:r>
                      <w:r>
                        <w:rPr>
                          <w:rFonts w:ascii="SimHei" w:hAnsi="SimHei" w:eastAsia="SimHei" w:cs="SimHei"/>
                          <w:sz w:val="29"/>
                          <w:szCs w:val="29"/>
                          <w:spacing w:val="72"/>
                        </w:rPr>
                        <w:t xml:space="preserve"> </w:t>
                      </w:r>
                      <w:r>
                        <w:rPr>
                          <w:rFonts w:ascii="SimHei" w:hAnsi="SimHei" w:eastAsia="SimHei" w:cs="SimHei"/>
                          <w:sz w:val="29"/>
                          <w:szCs w:val="29"/>
                          <w:spacing w:val="-16"/>
                        </w:rPr>
                        <w:t>生知</w:t>
                      </w:r>
                      <w:r>
                        <w:rPr>
                          <w:rFonts w:ascii="SimHei" w:hAnsi="SimHei" w:eastAsia="SimHei" w:cs="SimHei"/>
                          <w:sz w:val="29"/>
                          <w:szCs w:val="29"/>
                          <w:spacing w:val="-27"/>
                        </w:rPr>
                        <w:t xml:space="preserve"> </w:t>
                      </w:r>
                      <w:r>
                        <w:rPr>
                          <w:rFonts w:ascii="SimHei" w:hAnsi="SimHei" w:eastAsia="SimHei" w:cs="SimHei"/>
                          <w:sz w:val="29"/>
                          <w:szCs w:val="29"/>
                          <w:spacing w:val="-16"/>
                        </w:rPr>
                        <w:t>识</w:t>
                      </w:r>
                      <w:r>
                        <w:rPr>
                          <w:rFonts w:ascii="SimHei" w:hAnsi="SimHei" w:eastAsia="SimHei" w:cs="SimHei"/>
                          <w:sz w:val="29"/>
                          <w:szCs w:val="29"/>
                          <w:spacing w:val="-18"/>
                        </w:rPr>
                        <w:t xml:space="preserve"> </w:t>
                      </w:r>
                      <w:r>
                        <w:rPr>
                          <w:rFonts w:ascii="SimHei" w:hAnsi="SimHei" w:eastAsia="SimHei" w:cs="SimHei"/>
                          <w:sz w:val="29"/>
                          <w:szCs w:val="29"/>
                          <w:spacing w:val="-16"/>
                        </w:rPr>
                        <w:t>改</w:t>
                      </w:r>
                      <w:r>
                        <w:rPr>
                          <w:rFonts w:ascii="SimHei" w:hAnsi="SimHei" w:eastAsia="SimHei" w:cs="SimHei"/>
                          <w:sz w:val="29"/>
                          <w:szCs w:val="29"/>
                          <w:spacing w:val="-21"/>
                        </w:rPr>
                        <w:t xml:space="preserve"> </w:t>
                      </w:r>
                      <w:r>
                        <w:rPr>
                          <w:rFonts w:ascii="SimHei" w:hAnsi="SimHei" w:eastAsia="SimHei" w:cs="SimHei"/>
                          <w:sz w:val="29"/>
                          <w:szCs w:val="29"/>
                          <w:spacing w:val="-16"/>
                        </w:rPr>
                        <w:t>变</w:t>
                      </w:r>
                      <w:r>
                        <w:rPr>
                          <w:rFonts w:ascii="SimHei" w:hAnsi="SimHei" w:eastAsia="SimHei" w:cs="SimHei"/>
                          <w:sz w:val="29"/>
                          <w:szCs w:val="29"/>
                          <w:spacing w:val="-25"/>
                        </w:rPr>
                        <w:t xml:space="preserve"> </w:t>
                      </w:r>
                      <w:r>
                        <w:rPr>
                          <w:rFonts w:ascii="SimHei" w:hAnsi="SimHei" w:eastAsia="SimHei" w:cs="SimHei"/>
                          <w:sz w:val="29"/>
                          <w:szCs w:val="29"/>
                          <w:spacing w:val="-16"/>
                        </w:rPr>
                        <w:t>命</w:t>
                      </w:r>
                      <w:r>
                        <w:rPr>
                          <w:rFonts w:ascii="SimHei" w:hAnsi="SimHei" w:eastAsia="SimHei" w:cs="SimHei"/>
                          <w:sz w:val="29"/>
                          <w:szCs w:val="29"/>
                          <w:spacing w:val="-23"/>
                        </w:rPr>
                        <w:t xml:space="preserve"> </w:t>
                      </w:r>
                      <w:r>
                        <w:rPr>
                          <w:rFonts w:ascii="SimHei" w:hAnsi="SimHei" w:eastAsia="SimHei" w:cs="SimHei"/>
                          <w:sz w:val="29"/>
                          <w:szCs w:val="29"/>
                          <w:spacing w:val="-16"/>
                        </w:rPr>
                        <w:t>运</w:t>
                      </w:r>
                    </w:p>
                  </w:txbxContent>
                </v:textbox>
              </v:shape>
            </w:pict>
          </mc:Fallback>
        </mc:AlternateContent>
      </w:r>
      <w:r>
        <mc:AlternateContent xmlns:mc="http://schemas.openxmlformats.org/markup-compatibility/2006">
          <mc:Choice Requires="wps">
            <w:drawing>
              <wp:anchor distT="0" distB="0" distL="0" distR="0" simplePos="0" relativeHeight="251659264" behindDoc="0" locked="0" layoutInCell="0" allowOverlap="1">
                <wp:simplePos x="0" y="0"/>
                <wp:positionH relativeFrom="page">
                  <wp:posOffset>-1039662</wp:posOffset>
                </wp:positionH>
                <wp:positionV relativeFrom="page">
                  <wp:posOffset>4246473</wp:posOffset>
                </wp:positionV>
                <wp:extent cx="3663950" cy="264159"/>
                <wp:effectExtent l="0" t="0" r="0" b="0"/>
                <wp:wrapNone/>
                <wp:docPr id="2" name="TextBox 2"/>
                <wp:cNvGraphicFramePr/>
                <a:graphic>
                  <a:graphicData uri="http://schemas.microsoft.com/office/word/2010/wordprocessingShape">
                    <wps:wsp>
                      <wps:cNvSpPr txBox="1"/>
                      <wps:spPr>
                        <a:xfrm rot="16200000">
                          <a:off x="-1039662" y="4246473"/>
                          <a:ext cx="3663950" cy="264159"/>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ind w:left="20"/>
                              <w:spacing w:before="79" w:line="237" w:lineRule="auto"/>
                              <w:rPr>
                                <w:rFonts w:ascii="KaiTi" w:hAnsi="KaiTi" w:eastAsia="KaiTi" w:cs="KaiTi"/>
                                <w:sz w:val="23"/>
                                <w:szCs w:val="23"/>
                              </w:rPr>
                            </w:pPr>
                            <w:r>
                              <w:rPr>
                                <w:rFonts w:ascii="KaiTi" w:hAnsi="KaiTi" w:eastAsia="KaiTi" w:cs="KaiTi"/>
                                <w:sz w:val="23"/>
                                <w:szCs w:val="23"/>
                                <w:spacing w:val="-4"/>
                              </w:rPr>
                              <w:t>班级</w:t>
                            </w:r>
                            <w:r>
                              <w:rPr>
                                <w:rFonts w:ascii="KaiTi" w:hAnsi="KaiTi" w:eastAsia="KaiTi" w:cs="KaiTi"/>
                                <w:sz w:val="23"/>
                                <w:szCs w:val="23"/>
                                <w:u w:val="single" w:color="auto"/>
                                <w:spacing w:val="2"/>
                              </w:rPr>
                              <w:t xml:space="preserve">        </w:t>
                            </w:r>
                            <w:r>
                              <w:rPr>
                                <w:rFonts w:ascii="KaiTi" w:hAnsi="KaiTi" w:eastAsia="KaiTi" w:cs="KaiTi"/>
                                <w:sz w:val="23"/>
                                <w:szCs w:val="23"/>
                                <w:spacing w:val="36"/>
                              </w:rPr>
                              <w:t xml:space="preserve">   </w:t>
                            </w:r>
                            <w:r>
                              <w:rPr>
                                <w:rFonts w:ascii="KaiTi" w:hAnsi="KaiTi" w:eastAsia="KaiTi" w:cs="KaiTi"/>
                                <w:sz w:val="20"/>
                                <w:szCs w:val="20"/>
                                <w:spacing w:val="-4"/>
                              </w:rPr>
                              <w:t>姓</w:t>
                            </w:r>
                            <w:r>
                              <w:rPr>
                                <w:rFonts w:ascii="KaiTi" w:hAnsi="KaiTi" w:eastAsia="KaiTi" w:cs="KaiTi"/>
                                <w:sz w:val="20"/>
                                <w:szCs w:val="20"/>
                                <w:spacing w:val="-13"/>
                              </w:rPr>
                              <w:t xml:space="preserve"> </w:t>
                            </w:r>
                            <w:r>
                              <w:rPr>
                                <w:rFonts w:ascii="KaiTi" w:hAnsi="KaiTi" w:eastAsia="KaiTi" w:cs="KaiTi"/>
                                <w:sz w:val="20"/>
                                <w:szCs w:val="20"/>
                                <w:spacing w:val="-4"/>
                              </w:rPr>
                              <w:t>名</w:t>
                            </w:r>
                            <w:r>
                              <w:rPr>
                                <w:rFonts w:ascii="KaiTi" w:hAnsi="KaiTi" w:eastAsia="KaiTi" w:cs="KaiTi"/>
                                <w:sz w:val="20"/>
                                <w:szCs w:val="20"/>
                                <w:spacing w:val="-63"/>
                              </w:rPr>
                              <w:t xml:space="preserve"> </w:t>
                            </w:r>
                            <w:r>
                              <w:rPr>
                                <w:rFonts w:ascii="KaiTi" w:hAnsi="KaiTi" w:eastAsia="KaiTi" w:cs="KaiTi"/>
                                <w:sz w:val="20"/>
                                <w:szCs w:val="20"/>
                                <w:u w:val="single" w:color="auto"/>
                              </w:rPr>
                              <w:t xml:space="preserve">              </w:t>
                            </w:r>
                            <w:r>
                              <w:rPr>
                                <w:rFonts w:ascii="KaiTi" w:hAnsi="KaiTi" w:eastAsia="KaiTi" w:cs="KaiTi"/>
                                <w:sz w:val="20"/>
                                <w:szCs w:val="20"/>
                                <w:spacing w:val="2"/>
                              </w:rPr>
                              <w:t xml:space="preserve">     </w:t>
                            </w:r>
                            <w:r>
                              <w:rPr>
                                <w:rFonts w:ascii="KaiTi" w:hAnsi="KaiTi" w:eastAsia="KaiTi" w:cs="KaiTi"/>
                                <w:sz w:val="23"/>
                                <w:szCs w:val="23"/>
                                <w:spacing w:val="-4"/>
                              </w:rPr>
                              <w:t>得</w:t>
                            </w:r>
                            <w:r>
                              <w:rPr>
                                <w:rFonts w:ascii="KaiTi" w:hAnsi="KaiTi" w:eastAsia="KaiTi" w:cs="KaiTi"/>
                                <w:sz w:val="23"/>
                                <w:szCs w:val="23"/>
                                <w:spacing w:val="-1"/>
                              </w:rPr>
                              <w:t xml:space="preserve"> </w:t>
                            </w:r>
                            <w:r>
                              <w:rPr>
                                <w:rFonts w:ascii="KaiTi" w:hAnsi="KaiTi" w:eastAsia="KaiTi" w:cs="KaiTi"/>
                                <w:sz w:val="23"/>
                                <w:szCs w:val="23"/>
                                <w:spacing w:val="-4"/>
                              </w:rPr>
                              <w:t>分</w:t>
                            </w:r>
                            <w:r>
                              <w:rPr>
                                <w:rFonts w:ascii="KaiTi" w:hAnsi="KaiTi" w:eastAsia="KaiTi" w:cs="KaiTi"/>
                                <w:sz w:val="23"/>
                                <w:szCs w:val="23"/>
                                <w:u w:val="single" w:color="auto"/>
                              </w:rPr>
                              <w:t xml:space="preserve">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2" style="position:absolute;margin-left:-81.8632pt;margin-top:334.368pt;mso-position-vertical-relative:page;mso-position-horizontal-relative:page;width:288.5pt;height:20.8pt;z-index:251659264;rotation:270;" o:allowincell="f" filled="false" stroked="false" type="#_x0000_t202">
                <v:fill on="false"/>
                <v:stroke on="false"/>
                <v:path/>
                <v:imagedata o:title=""/>
                <o:lock v:ext="edit" aspectratio="false"/>
                <v:textbox inset="0mm,0mm,0mm,0mm">
                  <w:txbxContent>
                    <w:p>
                      <w:pPr>
                        <w:ind w:left="20"/>
                        <w:spacing w:before="79" w:line="237" w:lineRule="auto"/>
                        <w:rPr>
                          <w:rFonts w:ascii="KaiTi" w:hAnsi="KaiTi" w:eastAsia="KaiTi" w:cs="KaiTi"/>
                          <w:sz w:val="23"/>
                          <w:szCs w:val="23"/>
                        </w:rPr>
                      </w:pPr>
                      <w:r>
                        <w:rPr>
                          <w:rFonts w:ascii="KaiTi" w:hAnsi="KaiTi" w:eastAsia="KaiTi" w:cs="KaiTi"/>
                          <w:sz w:val="23"/>
                          <w:szCs w:val="23"/>
                          <w:spacing w:val="-4"/>
                        </w:rPr>
                        <w:t>班级</w:t>
                      </w:r>
                      <w:r>
                        <w:rPr>
                          <w:rFonts w:ascii="KaiTi" w:hAnsi="KaiTi" w:eastAsia="KaiTi" w:cs="KaiTi"/>
                          <w:sz w:val="23"/>
                          <w:szCs w:val="23"/>
                          <w:u w:val="single" w:color="auto"/>
                          <w:spacing w:val="2"/>
                        </w:rPr>
                        <w:t xml:space="preserve">        </w:t>
                      </w:r>
                      <w:r>
                        <w:rPr>
                          <w:rFonts w:ascii="KaiTi" w:hAnsi="KaiTi" w:eastAsia="KaiTi" w:cs="KaiTi"/>
                          <w:sz w:val="23"/>
                          <w:szCs w:val="23"/>
                          <w:spacing w:val="36"/>
                        </w:rPr>
                        <w:t xml:space="preserve">   </w:t>
                      </w:r>
                      <w:r>
                        <w:rPr>
                          <w:rFonts w:ascii="KaiTi" w:hAnsi="KaiTi" w:eastAsia="KaiTi" w:cs="KaiTi"/>
                          <w:sz w:val="20"/>
                          <w:szCs w:val="20"/>
                          <w:spacing w:val="-4"/>
                        </w:rPr>
                        <w:t>姓</w:t>
                      </w:r>
                      <w:r>
                        <w:rPr>
                          <w:rFonts w:ascii="KaiTi" w:hAnsi="KaiTi" w:eastAsia="KaiTi" w:cs="KaiTi"/>
                          <w:sz w:val="20"/>
                          <w:szCs w:val="20"/>
                          <w:spacing w:val="-13"/>
                        </w:rPr>
                        <w:t xml:space="preserve"> </w:t>
                      </w:r>
                      <w:r>
                        <w:rPr>
                          <w:rFonts w:ascii="KaiTi" w:hAnsi="KaiTi" w:eastAsia="KaiTi" w:cs="KaiTi"/>
                          <w:sz w:val="20"/>
                          <w:szCs w:val="20"/>
                          <w:spacing w:val="-4"/>
                        </w:rPr>
                        <w:t>名</w:t>
                      </w:r>
                      <w:r>
                        <w:rPr>
                          <w:rFonts w:ascii="KaiTi" w:hAnsi="KaiTi" w:eastAsia="KaiTi" w:cs="KaiTi"/>
                          <w:sz w:val="20"/>
                          <w:szCs w:val="20"/>
                          <w:spacing w:val="-63"/>
                        </w:rPr>
                        <w:t xml:space="preserve"> </w:t>
                      </w:r>
                      <w:r>
                        <w:rPr>
                          <w:rFonts w:ascii="KaiTi" w:hAnsi="KaiTi" w:eastAsia="KaiTi" w:cs="KaiTi"/>
                          <w:sz w:val="20"/>
                          <w:szCs w:val="20"/>
                          <w:u w:val="single" w:color="auto"/>
                        </w:rPr>
                        <w:t xml:space="preserve">              </w:t>
                      </w:r>
                      <w:r>
                        <w:rPr>
                          <w:rFonts w:ascii="KaiTi" w:hAnsi="KaiTi" w:eastAsia="KaiTi" w:cs="KaiTi"/>
                          <w:sz w:val="20"/>
                          <w:szCs w:val="20"/>
                          <w:spacing w:val="2"/>
                        </w:rPr>
                        <w:t xml:space="preserve">     </w:t>
                      </w:r>
                      <w:r>
                        <w:rPr>
                          <w:rFonts w:ascii="KaiTi" w:hAnsi="KaiTi" w:eastAsia="KaiTi" w:cs="KaiTi"/>
                          <w:sz w:val="23"/>
                          <w:szCs w:val="23"/>
                          <w:spacing w:val="-4"/>
                        </w:rPr>
                        <w:t>得</w:t>
                      </w:r>
                      <w:r>
                        <w:rPr>
                          <w:rFonts w:ascii="KaiTi" w:hAnsi="KaiTi" w:eastAsia="KaiTi" w:cs="KaiTi"/>
                          <w:sz w:val="23"/>
                          <w:szCs w:val="23"/>
                          <w:spacing w:val="-1"/>
                        </w:rPr>
                        <w:t xml:space="preserve"> </w:t>
                      </w:r>
                      <w:r>
                        <w:rPr>
                          <w:rFonts w:ascii="KaiTi" w:hAnsi="KaiTi" w:eastAsia="KaiTi" w:cs="KaiTi"/>
                          <w:sz w:val="23"/>
                          <w:szCs w:val="23"/>
                          <w:spacing w:val="-4"/>
                        </w:rPr>
                        <w:t>分</w:t>
                      </w:r>
                      <w:r>
                        <w:rPr>
                          <w:rFonts w:ascii="KaiTi" w:hAnsi="KaiTi" w:eastAsia="KaiTi" w:cs="KaiTi"/>
                          <w:sz w:val="23"/>
                          <w:szCs w:val="23"/>
                          <w:u w:val="single" w:color="auto"/>
                        </w:rPr>
                        <w:t xml:space="preserve">        </w:t>
                      </w:r>
                    </w:p>
                  </w:txbxContent>
                </v:textbox>
              </v:shape>
            </w:pict>
          </mc:Fallback>
        </mc:AlternateContent>
      </w:r>
      <w:r>
        <w:pict>
          <v:rect id="_x0000_s3" style="position:absolute;margin-left:72.0017pt;margin-top:60.0025pt;mso-position-vertical-relative:page;mso-position-horizontal-relative:page;width:1pt;height:630pt;z-index:251662336;" o:allowincell="f" fillcolor="#000000" filled="true" stroked="false"/>
        </w:pict>
      </w:r>
      <w:r>
        <w:pict>
          <v:rect id="_x0000_s4" style="position:absolute;margin-left:24.0024pt;margin-top:58.5002pt;mso-position-vertical-relative:page;mso-position-horizontal-relative:page;width:1pt;height:631pt;z-index:251663360;" o:allowincell="f" fillcolor="#000000" filled="true" stroked="false"/>
        </w:pict>
      </w:r>
      <w:r>
        <w:drawing>
          <wp:inline distT="0" distB="0" distL="0" distR="0">
            <wp:extent cx="685799" cy="1790737"/>
            <wp:effectExtent l="0" t="0" r="0" b="0"/>
            <wp:docPr id="3" name="IM 3"/>
            <wp:cNvGraphicFramePr/>
            <a:graphic>
              <a:graphicData uri="http://schemas.openxmlformats.org/drawingml/2006/picture">
                <pic:pic>
                  <pic:nvPicPr>
                    <pic:cNvPr id="3" name="IM 3"/>
                    <pic:cNvPicPr/>
                  </pic:nvPicPr>
                  <pic:blipFill>
                    <a:blip r:embed="rId1"/>
                    <a:stretch>
                      <a:fillRect/>
                    </a:stretch>
                  </pic:blipFill>
                  <pic:spPr>
                    <a:xfrm rot="0">
                      <a:off x="0" y="0"/>
                      <a:ext cx="685799" cy="1790737"/>
                    </a:xfrm>
                    <a:prstGeom prst="rect">
                      <a:avLst/>
                    </a:prstGeom>
                  </pic:spPr>
                </pic:pic>
              </a:graphicData>
            </a:graphic>
          </wp:inline>
        </w:drawing>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ind w:firstLine="110"/>
        <w:spacing w:line="830" w:lineRule="exact"/>
        <w:textAlignment w:val="center"/>
        <w:rPr/>
      </w:pPr>
      <w:r>
        <w:drawing>
          <wp:inline distT="0" distB="0" distL="0" distR="0">
            <wp:extent cx="533383" cy="527072"/>
            <wp:effectExtent l="0" t="0" r="0" b="0"/>
            <wp:docPr id="4" name="IM 4"/>
            <wp:cNvGraphicFramePr/>
            <a:graphic>
              <a:graphicData uri="http://schemas.openxmlformats.org/drawingml/2006/picture">
                <pic:pic>
                  <pic:nvPicPr>
                    <pic:cNvPr id="4" name="IM 4"/>
                    <pic:cNvPicPr/>
                  </pic:nvPicPr>
                  <pic:blipFill>
                    <a:blip r:embed="rId2"/>
                    <a:stretch>
                      <a:fillRect/>
                    </a:stretch>
                  </pic:blipFill>
                  <pic:spPr>
                    <a:xfrm rot="0">
                      <a:off x="0" y="0"/>
                      <a:ext cx="533383" cy="527072"/>
                    </a:xfrm>
                    <a:prstGeom prst="rect">
                      <a:avLst/>
                    </a:prstGeom>
                  </pic:spPr>
                </pic:pic>
              </a:graphicData>
            </a:graphic>
          </wp:inline>
        </w:drawing>
      </w:r>
    </w:p>
    <w:p>
      <w:pPr>
        <w:spacing w:before="59" w:line="2880" w:lineRule="exact"/>
        <w:textAlignment w:val="center"/>
        <w:rPr/>
      </w:pPr>
      <w:r>
        <w:drawing>
          <wp:inline distT="0" distB="0" distL="0" distR="0">
            <wp:extent cx="685799" cy="1828806"/>
            <wp:effectExtent l="0" t="0" r="0" b="0"/>
            <wp:docPr id="5" name="IM 5"/>
            <wp:cNvGraphicFramePr/>
            <a:graphic>
              <a:graphicData uri="http://schemas.openxmlformats.org/drawingml/2006/picture">
                <pic:pic>
                  <pic:nvPicPr>
                    <pic:cNvPr id="5" name="IM 5"/>
                    <pic:cNvPicPr/>
                  </pic:nvPicPr>
                  <pic:blipFill>
                    <a:blip r:embed="rId3"/>
                    <a:stretch>
                      <a:fillRect/>
                    </a:stretch>
                  </pic:blipFill>
                  <pic:spPr>
                    <a:xfrm rot="0">
                      <a:off x="0" y="0"/>
                      <a:ext cx="685799" cy="1828806"/>
                    </a:xfrm>
                    <a:prstGeom prst="rect">
                      <a:avLst/>
                    </a:prstGeom>
                  </pic:spPr>
                </pic:pic>
              </a:graphicData>
            </a:graphic>
          </wp:inline>
        </w:drawing>
      </w:r>
    </w:p>
    <w:p>
      <w:pPr>
        <w:spacing w:line="14" w:lineRule="auto"/>
        <w:rPr>
          <w:rFonts w:ascii="Arial"/>
          <w:sz w:val="2"/>
        </w:rPr>
      </w:pPr>
      <w:r>
        <w:rPr>
          <w:rFonts w:ascii="Arial" w:hAnsi="Arial" w:eastAsia="Arial" w:cs="Arial"/>
          <w:sz w:val="2"/>
          <w:szCs w:val="2"/>
        </w:rPr>
        <w:br w:type="column"/>
      </w:r>
    </w:p>
    <w:p>
      <w:pPr>
        <w:spacing w:line="448" w:lineRule="auto"/>
        <w:rPr>
          <w:rFonts w:ascii="Arial"/>
          <w:sz w:val="21"/>
        </w:rPr>
      </w:pPr>
      <w:r/>
    </w:p>
    <w:p>
      <w:pPr>
        <w:ind w:left="115"/>
        <w:spacing w:before="126" w:line="803" w:lineRule="exact"/>
        <w:rPr>
          <w:rFonts w:ascii="SimSun" w:hAnsi="SimSun" w:eastAsia="SimSun" w:cs="SimSun"/>
          <w:sz w:val="39"/>
          <w:szCs w:val="39"/>
        </w:rPr>
      </w:pPr>
      <w:r>
        <w:rPr>
          <w:rFonts w:ascii="SimSun" w:hAnsi="SimSun" w:eastAsia="SimSun" w:cs="SimSun"/>
          <w:sz w:val="39"/>
          <w:szCs w:val="39"/>
          <w:b/>
          <w:bCs/>
          <w:spacing w:val="12"/>
          <w:position w:val="31"/>
        </w:rPr>
        <w:t>2021年浙江省初中毕业生学业考试(杭州市卷)</w:t>
      </w:r>
    </w:p>
    <w:p>
      <w:pPr>
        <w:ind w:left="3147"/>
        <w:spacing w:before="1" w:line="218" w:lineRule="auto"/>
        <w:rPr>
          <w:rFonts w:ascii="SimSun" w:hAnsi="SimSun" w:eastAsia="SimSun" w:cs="SimSun"/>
          <w:sz w:val="52"/>
          <w:szCs w:val="52"/>
        </w:rPr>
      </w:pPr>
      <w:r>
        <w:rPr>
          <w:rFonts w:ascii="SimSun" w:hAnsi="SimSun" w:eastAsia="SimSun" w:cs="SimSun"/>
          <w:sz w:val="52"/>
          <w:szCs w:val="52"/>
          <w:b/>
          <w:bCs/>
          <w:spacing w:val="-11"/>
        </w:rPr>
        <w:t>社会政治</w:t>
      </w:r>
    </w:p>
    <w:p>
      <w:pPr>
        <w:rPr/>
      </w:pPr>
      <w:r/>
    </w:p>
    <w:p>
      <w:pPr>
        <w:rPr/>
      </w:pPr>
      <w:r/>
    </w:p>
    <w:p>
      <w:pPr>
        <w:spacing w:line="114" w:lineRule="exact"/>
        <w:rPr/>
      </w:pPr>
      <w:r/>
    </w:p>
    <w:tbl>
      <w:tblPr>
        <w:tblStyle w:val="2"/>
        <w:tblW w:w="7829" w:type="dxa"/>
        <w:tblInd w:w="260"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423"/>
        <w:gridCol w:w="1647"/>
        <w:gridCol w:w="1658"/>
        <w:gridCol w:w="1648"/>
        <w:gridCol w:w="1453"/>
      </w:tblGrid>
      <w:tr>
        <w:trPr>
          <w:trHeight w:val="460" w:hRule="atLeast"/>
        </w:trPr>
        <w:tc>
          <w:tcPr>
            <w:tcW w:w="1423" w:type="dxa"/>
            <w:vAlign w:val="top"/>
          </w:tcPr>
          <w:p>
            <w:pPr>
              <w:ind w:left="474"/>
              <w:spacing w:before="125" w:line="221" w:lineRule="auto"/>
              <w:rPr>
                <w:rFonts w:ascii="SimSun" w:hAnsi="SimSun" w:eastAsia="SimSun" w:cs="SimSun"/>
                <w:sz w:val="23"/>
                <w:szCs w:val="23"/>
              </w:rPr>
            </w:pPr>
            <w:r>
              <w:rPr>
                <w:rFonts w:ascii="SimSun" w:hAnsi="SimSun" w:eastAsia="SimSun" w:cs="SimSun"/>
                <w:sz w:val="23"/>
                <w:szCs w:val="23"/>
                <w:spacing w:val="7"/>
              </w:rPr>
              <w:t>题号</w:t>
            </w:r>
          </w:p>
        </w:tc>
        <w:tc>
          <w:tcPr>
            <w:tcW w:w="1647" w:type="dxa"/>
            <w:vAlign w:val="top"/>
          </w:tcPr>
          <w:p>
            <w:pPr>
              <w:rPr>
                <w:rFonts w:ascii="Arial"/>
                <w:sz w:val="21"/>
              </w:rPr>
            </w:pPr>
            <w:r/>
          </w:p>
        </w:tc>
        <w:tc>
          <w:tcPr>
            <w:tcW w:w="1658" w:type="dxa"/>
            <w:vAlign w:val="top"/>
          </w:tcPr>
          <w:p>
            <w:pPr>
              <w:ind w:left="704"/>
              <w:spacing w:before="190" w:line="178" w:lineRule="auto"/>
              <w:rPr>
                <w:rFonts w:ascii="SimSun" w:hAnsi="SimSun" w:eastAsia="SimSun" w:cs="SimSun"/>
                <w:sz w:val="23"/>
                <w:szCs w:val="23"/>
              </w:rPr>
            </w:pPr>
            <w:r>
              <w:rPr>
                <w:rFonts w:ascii="SimSun" w:hAnsi="SimSun" w:eastAsia="SimSun" w:cs="SimSun"/>
                <w:sz w:val="23"/>
                <w:szCs w:val="23"/>
              </w:rPr>
              <w:t>二</w:t>
            </w:r>
          </w:p>
        </w:tc>
        <w:tc>
          <w:tcPr>
            <w:tcW w:w="1648" w:type="dxa"/>
            <w:vAlign w:val="top"/>
          </w:tcPr>
          <w:p>
            <w:pPr>
              <w:ind w:left="706"/>
              <w:spacing w:before="145" w:line="237" w:lineRule="auto"/>
              <w:rPr>
                <w:rFonts w:ascii="SimSun" w:hAnsi="SimSun" w:eastAsia="SimSun" w:cs="SimSun"/>
                <w:sz w:val="23"/>
                <w:szCs w:val="23"/>
              </w:rPr>
            </w:pPr>
            <w:r>
              <w:rPr>
                <w:rFonts w:ascii="SimSun" w:hAnsi="SimSun" w:eastAsia="SimSun" w:cs="SimSun"/>
                <w:sz w:val="23"/>
                <w:szCs w:val="23"/>
              </w:rPr>
              <w:t>三</w:t>
            </w:r>
          </w:p>
        </w:tc>
        <w:tc>
          <w:tcPr>
            <w:tcW w:w="1453" w:type="dxa"/>
            <w:vAlign w:val="top"/>
          </w:tcPr>
          <w:p>
            <w:pPr>
              <w:ind w:left="488"/>
              <w:spacing w:before="125" w:line="220" w:lineRule="auto"/>
              <w:rPr>
                <w:rFonts w:ascii="SimSun" w:hAnsi="SimSun" w:eastAsia="SimSun" w:cs="SimSun"/>
                <w:sz w:val="23"/>
                <w:szCs w:val="23"/>
              </w:rPr>
            </w:pPr>
            <w:r>
              <w:rPr>
                <w:rFonts w:ascii="SimSun" w:hAnsi="SimSun" w:eastAsia="SimSun" w:cs="SimSun"/>
                <w:sz w:val="23"/>
                <w:szCs w:val="23"/>
                <w:spacing w:val="4"/>
              </w:rPr>
              <w:t>总分</w:t>
            </w:r>
          </w:p>
        </w:tc>
      </w:tr>
      <w:tr>
        <w:trPr>
          <w:trHeight w:val="480" w:hRule="atLeast"/>
        </w:trPr>
        <w:tc>
          <w:tcPr>
            <w:tcW w:w="1423" w:type="dxa"/>
            <w:vAlign w:val="top"/>
          </w:tcPr>
          <w:p>
            <w:pPr>
              <w:ind w:left="474"/>
              <w:spacing w:before="134" w:line="219" w:lineRule="auto"/>
              <w:rPr>
                <w:rFonts w:ascii="SimSun" w:hAnsi="SimSun" w:eastAsia="SimSun" w:cs="SimSun"/>
                <w:sz w:val="23"/>
                <w:szCs w:val="23"/>
              </w:rPr>
            </w:pPr>
            <w:r>
              <w:rPr>
                <w:rFonts w:ascii="SimSun" w:hAnsi="SimSun" w:eastAsia="SimSun" w:cs="SimSun"/>
                <w:sz w:val="23"/>
                <w:szCs w:val="23"/>
                <w:spacing w:val="-3"/>
              </w:rPr>
              <w:t>得分</w:t>
            </w:r>
          </w:p>
        </w:tc>
        <w:tc>
          <w:tcPr>
            <w:tcW w:w="1647" w:type="dxa"/>
            <w:vAlign w:val="top"/>
          </w:tcPr>
          <w:p>
            <w:pPr>
              <w:rPr>
                <w:rFonts w:ascii="Arial"/>
                <w:sz w:val="21"/>
              </w:rPr>
            </w:pPr>
            <w:r/>
          </w:p>
        </w:tc>
        <w:tc>
          <w:tcPr>
            <w:tcW w:w="1658" w:type="dxa"/>
            <w:vAlign w:val="top"/>
          </w:tcPr>
          <w:p>
            <w:pPr>
              <w:rPr>
                <w:rFonts w:ascii="Arial"/>
                <w:sz w:val="21"/>
              </w:rPr>
            </w:pPr>
            <w:r/>
          </w:p>
        </w:tc>
        <w:tc>
          <w:tcPr>
            <w:tcW w:w="1648" w:type="dxa"/>
            <w:vAlign w:val="top"/>
          </w:tcPr>
          <w:p>
            <w:pPr>
              <w:rPr>
                <w:rFonts w:ascii="Arial"/>
                <w:sz w:val="21"/>
              </w:rPr>
            </w:pPr>
            <w:r/>
          </w:p>
        </w:tc>
        <w:tc>
          <w:tcPr>
            <w:tcW w:w="1453" w:type="dxa"/>
            <w:vAlign w:val="top"/>
          </w:tcPr>
          <w:p>
            <w:pPr>
              <w:rPr>
                <w:rFonts w:ascii="Arial"/>
                <w:sz w:val="21"/>
              </w:rPr>
            </w:pPr>
            <w:r/>
          </w:p>
        </w:tc>
      </w:tr>
    </w:tbl>
    <w:p>
      <w:pPr>
        <w:spacing w:line="362" w:lineRule="auto"/>
        <w:rPr>
          <w:rFonts w:ascii="Arial"/>
          <w:sz w:val="21"/>
        </w:rPr>
      </w:pPr>
      <w:r/>
    </w:p>
    <w:p>
      <w:pPr>
        <w:ind w:left="3733"/>
        <w:spacing w:before="74" w:line="221" w:lineRule="auto"/>
        <w:rPr>
          <w:rFonts w:ascii="SimHei" w:hAnsi="SimHei" w:eastAsia="SimHei" w:cs="SimHei"/>
          <w:sz w:val="23"/>
          <w:szCs w:val="23"/>
        </w:rPr>
      </w:pPr>
      <w:r>
        <w:rPr>
          <w:rFonts w:ascii="SimHei" w:hAnsi="SimHei" w:eastAsia="SimHei" w:cs="SimHei"/>
          <w:sz w:val="23"/>
          <w:szCs w:val="23"/>
          <w:b/>
          <w:bCs/>
          <w:spacing w:val="44"/>
          <w:w w:val="107"/>
        </w:rPr>
        <w:t>试卷I</w:t>
      </w:r>
    </w:p>
    <w:p>
      <w:pPr>
        <w:spacing w:line="334" w:lineRule="auto"/>
        <w:rPr>
          <w:rFonts w:ascii="Arial"/>
          <w:sz w:val="21"/>
        </w:rPr>
      </w:pPr>
      <w:r/>
    </w:p>
    <w:p>
      <w:pPr>
        <w:ind w:left="150"/>
        <w:spacing w:before="75" w:line="228" w:lineRule="auto"/>
        <w:rPr>
          <w:rFonts w:ascii="KaiTi" w:hAnsi="KaiTi" w:eastAsia="KaiTi" w:cs="KaiTi"/>
          <w:sz w:val="23"/>
          <w:szCs w:val="23"/>
        </w:rPr>
      </w:pPr>
      <w:r>
        <w:pict>
          <v:shape id="_x0000_s5" style="position:absolute;margin-left:0.251488pt;margin-top:2.49723pt;mso-position-vertical-relative:text;mso-position-horizontal-relative:text;width:82pt;height:36.05pt;z-index:251660288;" filled="false" stroked="false" type="#_x0000_t202">
            <v:fill on="false"/>
            <v:stroke on="false"/>
            <v:path/>
            <v:imagedata o:title=""/>
            <o:lock v:ext="edit" aspectratio="false"/>
            <v:textbox inset="0mm,0mm,0mm,0mm">
              <w:txbxContent>
                <w:p>
                  <w:pPr>
                    <w:spacing w:line="20" w:lineRule="exact"/>
                    <w:rPr/>
                  </w:pPr>
                  <w:r/>
                </w:p>
                <w:tbl>
                  <w:tblPr>
                    <w:tblStyle w:val="2"/>
                    <w:tblW w:w="1589" w:type="dxa"/>
                    <w:tblInd w:w="2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690"/>
                    <w:gridCol w:w="899"/>
                  </w:tblGrid>
                  <w:tr>
                    <w:trPr>
                      <w:trHeight w:val="271" w:hRule="atLeast"/>
                    </w:trPr>
                    <w:tc>
                      <w:tcPr>
                        <w:tcW w:w="690" w:type="dxa"/>
                        <w:vAlign w:val="top"/>
                      </w:tcPr>
                      <w:p>
                        <w:pPr>
                          <w:rPr>
                            <w:rFonts w:ascii="Arial"/>
                            <w:sz w:val="21"/>
                          </w:rPr>
                        </w:pPr>
                        <w:r/>
                      </w:p>
                    </w:tc>
                    <w:tc>
                      <w:tcPr>
                        <w:tcW w:w="899" w:type="dxa"/>
                        <w:vAlign w:val="top"/>
                      </w:tcPr>
                      <w:p>
                        <w:pPr>
                          <w:rPr>
                            <w:rFonts w:ascii="Arial"/>
                            <w:sz w:val="21"/>
                          </w:rPr>
                        </w:pPr>
                        <w:r/>
                      </w:p>
                    </w:tc>
                  </w:tr>
                  <w:tr>
                    <w:trPr>
                      <w:trHeight w:val="379" w:hRule="atLeast"/>
                    </w:trPr>
                    <w:tc>
                      <w:tcPr>
                        <w:tcW w:w="690" w:type="dxa"/>
                        <w:vAlign w:val="top"/>
                      </w:tcPr>
                      <w:p>
                        <w:pPr>
                          <w:rPr>
                            <w:rFonts w:ascii="Arial"/>
                            <w:sz w:val="21"/>
                          </w:rPr>
                        </w:pPr>
                        <w:r/>
                      </w:p>
                    </w:tc>
                    <w:tc>
                      <w:tcPr>
                        <w:tcW w:w="899" w:type="dxa"/>
                        <w:vAlign w:val="top"/>
                      </w:tcPr>
                      <w:p>
                        <w:pPr>
                          <w:rPr>
                            <w:rFonts w:ascii="Arial"/>
                            <w:sz w:val="21"/>
                          </w:rPr>
                        </w:pPr>
                        <w:r/>
                      </w:p>
                    </w:tc>
                  </w:tr>
                </w:tbl>
                <w:p>
                  <w:pPr>
                    <w:rPr>
                      <w:rFonts w:ascii="Arial"/>
                      <w:sz w:val="21"/>
                    </w:rPr>
                  </w:pPr>
                  <w:r/>
                </w:p>
              </w:txbxContent>
            </v:textbox>
          </v:shape>
        </w:pict>
      </w:r>
      <w:r>
        <w:rPr>
          <w:rFonts w:ascii="SimSun" w:hAnsi="SimSun" w:eastAsia="SimSun" w:cs="SimSun"/>
          <w:sz w:val="22"/>
          <w:szCs w:val="22"/>
          <w:spacing w:val="7"/>
        </w:rPr>
        <w:t>得分</w:t>
      </w:r>
      <w:r>
        <w:rPr>
          <w:rFonts w:ascii="SimSun" w:hAnsi="SimSun" w:eastAsia="SimSun" w:cs="SimSun"/>
          <w:sz w:val="22"/>
          <w:szCs w:val="22"/>
          <w:spacing w:val="58"/>
        </w:rPr>
        <w:t xml:space="preserve">  </w:t>
      </w:r>
      <w:r>
        <w:rPr>
          <w:rFonts w:ascii="SimSun" w:hAnsi="SimSun" w:eastAsia="SimSun" w:cs="SimSun"/>
          <w:sz w:val="22"/>
          <w:szCs w:val="22"/>
          <w:spacing w:val="7"/>
          <w:position w:val="-2"/>
        </w:rPr>
        <w:t>评卷人</w:t>
      </w:r>
      <w:r>
        <w:rPr>
          <w:rFonts w:ascii="SimSun" w:hAnsi="SimSun" w:eastAsia="SimSun" w:cs="SimSun"/>
          <w:sz w:val="22"/>
          <w:szCs w:val="22"/>
          <w:spacing w:val="91"/>
          <w:position w:val="-2"/>
        </w:rPr>
        <w:t xml:space="preserve"> </w:t>
      </w:r>
      <w:r>
        <w:rPr>
          <w:rFonts w:ascii="KaiTi" w:hAnsi="KaiTi" w:eastAsia="KaiTi" w:cs="KaiTi"/>
          <w:sz w:val="23"/>
          <w:szCs w:val="23"/>
          <w:b/>
          <w:bCs/>
          <w:spacing w:val="7"/>
        </w:rPr>
        <w:t>一、判断题</w:t>
      </w:r>
      <w:r>
        <w:rPr>
          <w:rFonts w:ascii="KaiTi" w:hAnsi="KaiTi" w:eastAsia="KaiTi" w:cs="KaiTi"/>
          <w:sz w:val="23"/>
          <w:szCs w:val="23"/>
          <w:spacing w:val="7"/>
        </w:rPr>
        <w:t>(本题有6小题，每小题1分，共6分。判断下列说法</w:t>
      </w:r>
    </w:p>
    <w:p>
      <w:pPr>
        <w:ind w:left="1749"/>
        <w:spacing w:before="109" w:line="220" w:lineRule="auto"/>
        <w:rPr>
          <w:rFonts w:ascii="KaiTi" w:hAnsi="KaiTi" w:eastAsia="KaiTi" w:cs="KaiTi"/>
          <w:sz w:val="23"/>
          <w:szCs w:val="23"/>
        </w:rPr>
      </w:pPr>
      <w:r>
        <w:rPr>
          <w:rFonts w:ascii="KaiTi" w:hAnsi="KaiTi" w:eastAsia="KaiTi" w:cs="KaiTi"/>
          <w:sz w:val="23"/>
          <w:szCs w:val="23"/>
          <w:spacing w:val="-10"/>
        </w:rPr>
        <w:t>是否正确，正确的填“T",</w:t>
      </w:r>
      <w:r>
        <w:rPr>
          <w:rFonts w:ascii="KaiTi" w:hAnsi="KaiTi" w:eastAsia="KaiTi" w:cs="KaiTi"/>
          <w:sz w:val="23"/>
          <w:szCs w:val="23"/>
          <w:spacing w:val="-65"/>
        </w:rPr>
        <w:t xml:space="preserve"> </w:t>
      </w:r>
      <w:r>
        <w:rPr>
          <w:rFonts w:ascii="KaiTi" w:hAnsi="KaiTi" w:eastAsia="KaiTi" w:cs="KaiTi"/>
          <w:sz w:val="23"/>
          <w:szCs w:val="23"/>
          <w:spacing w:val="-10"/>
        </w:rPr>
        <w:t>错误的填“F”</w:t>
      </w:r>
      <w:r>
        <w:rPr>
          <w:rFonts w:ascii="KaiTi" w:hAnsi="KaiTi" w:eastAsia="KaiTi" w:cs="KaiTi"/>
          <w:sz w:val="23"/>
          <w:szCs w:val="23"/>
          <w:spacing w:val="-11"/>
        </w:rPr>
        <w:t>)</w:t>
      </w:r>
    </w:p>
    <w:p>
      <w:pPr>
        <w:spacing w:before="185" w:line="219" w:lineRule="auto"/>
        <w:rPr>
          <w:rFonts w:ascii="SimSun" w:hAnsi="SimSun" w:eastAsia="SimSun" w:cs="SimSun"/>
          <w:sz w:val="23"/>
          <w:szCs w:val="23"/>
        </w:rPr>
      </w:pPr>
      <w:r>
        <w:rPr>
          <w:rFonts w:ascii="SimSun" w:hAnsi="SimSun" w:eastAsia="SimSun" w:cs="SimSun"/>
          <w:sz w:val="23"/>
          <w:szCs w:val="23"/>
          <w:spacing w:val="-3"/>
        </w:rPr>
        <w:t>1.学校是未成年人保护的第一个阵地，学校保护是未成年人保护的基础。</w:t>
      </w:r>
      <w:r>
        <w:rPr>
          <w:rFonts w:ascii="SimSun" w:hAnsi="SimSun" w:eastAsia="SimSun" w:cs="SimSun"/>
          <w:sz w:val="23"/>
          <w:szCs w:val="23"/>
          <w:spacing w:val="7"/>
        </w:rPr>
        <w:t xml:space="preserve">  </w:t>
      </w:r>
      <w:r>
        <w:rPr>
          <w:rFonts w:ascii="SimSun" w:hAnsi="SimSun" w:eastAsia="SimSun" w:cs="SimSun"/>
          <w:sz w:val="23"/>
          <w:szCs w:val="23"/>
          <w:spacing w:val="-3"/>
        </w:rPr>
        <w:t>(</w:t>
      </w:r>
      <w:r>
        <w:rPr>
          <w:rFonts w:ascii="SimSun" w:hAnsi="SimSun" w:eastAsia="SimSun" w:cs="SimSun"/>
          <w:sz w:val="23"/>
          <w:szCs w:val="23"/>
          <w:spacing w:val="21"/>
        </w:rPr>
        <w:t xml:space="preserve">    </w:t>
      </w:r>
      <w:r>
        <w:rPr>
          <w:rFonts w:ascii="SimSun" w:hAnsi="SimSun" w:eastAsia="SimSun" w:cs="SimSun"/>
          <w:sz w:val="23"/>
          <w:szCs w:val="23"/>
          <w:spacing w:val="-3"/>
        </w:rPr>
        <w:t>)</w:t>
      </w:r>
    </w:p>
    <w:p>
      <w:pPr>
        <w:spacing w:before="134" w:line="216" w:lineRule="auto"/>
        <w:rPr>
          <w:rFonts w:ascii="SimSun" w:hAnsi="SimSun" w:eastAsia="SimSun" w:cs="SimSun"/>
          <w:sz w:val="23"/>
          <w:szCs w:val="23"/>
        </w:rPr>
      </w:pPr>
      <w:r>
        <w:rPr>
          <w:rFonts w:ascii="SimSun" w:hAnsi="SimSun" w:eastAsia="SimSun" w:cs="SimSun"/>
          <w:sz w:val="23"/>
          <w:szCs w:val="23"/>
          <w:spacing w:val="-9"/>
        </w:rPr>
        <w:t>2.</w:t>
      </w:r>
      <w:r>
        <w:rPr>
          <w:rFonts w:ascii="SimSun" w:hAnsi="SimSun" w:eastAsia="SimSun" w:cs="SimSun"/>
          <w:sz w:val="23"/>
          <w:szCs w:val="23"/>
          <w:spacing w:val="5"/>
        </w:rPr>
        <w:t xml:space="preserve"> </w:t>
      </w:r>
      <w:r>
        <w:rPr>
          <w:rFonts w:ascii="SimSun" w:hAnsi="SimSun" w:eastAsia="SimSun" w:cs="SimSun"/>
          <w:sz w:val="23"/>
          <w:szCs w:val="23"/>
          <w:spacing w:val="-9"/>
        </w:rPr>
        <w:t>“己所不欲，勿施于人”,提醒我们在人际交往中要学会换位思考。</w:t>
      </w:r>
      <w:r>
        <w:rPr>
          <w:rFonts w:ascii="SimSun" w:hAnsi="SimSun" w:eastAsia="SimSun" w:cs="SimSun"/>
          <w:sz w:val="23"/>
          <w:szCs w:val="23"/>
          <w:spacing w:val="23"/>
        </w:rPr>
        <w:t xml:space="preserve">     </w:t>
      </w:r>
      <w:r>
        <w:rPr>
          <w:rFonts w:ascii="SimSun" w:hAnsi="SimSun" w:eastAsia="SimSun" w:cs="SimSun"/>
          <w:sz w:val="23"/>
          <w:szCs w:val="23"/>
          <w:spacing w:val="-9"/>
        </w:rPr>
        <w:t>(</w:t>
      </w:r>
      <w:r>
        <w:rPr>
          <w:rFonts w:ascii="SimSun" w:hAnsi="SimSun" w:eastAsia="SimSun" w:cs="SimSun"/>
          <w:sz w:val="23"/>
          <w:szCs w:val="23"/>
          <w:spacing w:val="16"/>
        </w:rPr>
        <w:t xml:space="preserve">    </w:t>
      </w:r>
      <w:r>
        <w:rPr>
          <w:rFonts w:ascii="SimSun" w:hAnsi="SimSun" w:eastAsia="SimSun" w:cs="SimSun"/>
          <w:sz w:val="23"/>
          <w:szCs w:val="23"/>
          <w:spacing w:val="-9"/>
        </w:rPr>
        <w:t>)</w:t>
      </w:r>
    </w:p>
    <w:p>
      <w:pPr>
        <w:spacing w:before="117" w:line="226" w:lineRule="auto"/>
        <w:rPr>
          <w:rFonts w:ascii="SimSun" w:hAnsi="SimSun" w:eastAsia="SimSun" w:cs="SimSun"/>
          <w:sz w:val="23"/>
          <w:szCs w:val="23"/>
        </w:rPr>
      </w:pPr>
      <w:r>
        <w:rPr>
          <w:rFonts w:ascii="SimSun" w:hAnsi="SimSun" w:eastAsia="SimSun" w:cs="SimSun"/>
          <w:sz w:val="23"/>
          <w:szCs w:val="23"/>
        </w:rPr>
        <w:t>3.我国戍边战士保家卫国，他们用实际行动维护了国家安全。</w:t>
      </w:r>
      <w:r>
        <w:rPr>
          <w:rFonts w:ascii="SimSun" w:hAnsi="SimSun" w:eastAsia="SimSun" w:cs="SimSun"/>
          <w:sz w:val="23"/>
          <w:szCs w:val="23"/>
          <w:spacing w:val="11"/>
        </w:rPr>
        <w:t xml:space="preserve">         </w:t>
      </w:r>
      <w:r>
        <w:rPr>
          <w:rFonts w:ascii="SimSun" w:hAnsi="SimSun" w:eastAsia="SimSun" w:cs="SimSun"/>
          <w:sz w:val="23"/>
          <w:szCs w:val="23"/>
          <w:position w:val="1"/>
        </w:rPr>
        <w:t>(</w:t>
      </w:r>
      <w:r>
        <w:rPr>
          <w:rFonts w:ascii="SimSun" w:hAnsi="SimSun" w:eastAsia="SimSun" w:cs="SimSun"/>
          <w:sz w:val="23"/>
          <w:szCs w:val="23"/>
          <w:spacing w:val="6"/>
          <w:position w:val="1"/>
        </w:rPr>
        <w:t xml:space="preserve">      </w:t>
      </w:r>
      <w:r>
        <w:rPr>
          <w:rFonts w:ascii="SimSun" w:hAnsi="SimSun" w:eastAsia="SimSun" w:cs="SimSun"/>
          <w:sz w:val="23"/>
          <w:szCs w:val="23"/>
          <w:position w:val="1"/>
        </w:rPr>
        <w:t>)</w:t>
      </w:r>
    </w:p>
    <w:p>
      <w:pPr>
        <w:spacing w:before="119" w:line="223" w:lineRule="auto"/>
        <w:rPr>
          <w:rFonts w:ascii="SimSun" w:hAnsi="SimSun" w:eastAsia="SimSun" w:cs="SimSun"/>
          <w:sz w:val="23"/>
          <w:szCs w:val="23"/>
        </w:rPr>
      </w:pPr>
      <w:r>
        <w:rPr>
          <w:rFonts w:ascii="SimSun" w:hAnsi="SimSun" w:eastAsia="SimSun" w:cs="SimSun"/>
          <w:sz w:val="23"/>
          <w:szCs w:val="23"/>
          <w:spacing w:val="-2"/>
        </w:rPr>
        <w:t>4.</w:t>
      </w:r>
      <w:r>
        <w:rPr>
          <w:rFonts w:ascii="SimSun" w:hAnsi="SimSun" w:eastAsia="SimSun" w:cs="SimSun"/>
          <w:sz w:val="23"/>
          <w:szCs w:val="23"/>
          <w:spacing w:val="-67"/>
        </w:rPr>
        <w:t xml:space="preserve"> </w:t>
      </w:r>
      <w:r>
        <w:rPr>
          <w:rFonts w:ascii="SimSun" w:hAnsi="SimSun" w:eastAsia="SimSun" w:cs="SimSun"/>
          <w:sz w:val="23"/>
          <w:szCs w:val="23"/>
          <w:spacing w:val="-2"/>
        </w:rPr>
        <w:t>公民合法权益受到侵害时，可以向公安机关提起诉讼。</w:t>
      </w:r>
      <w:r>
        <w:rPr>
          <w:rFonts w:ascii="SimSun" w:hAnsi="SimSun" w:eastAsia="SimSun" w:cs="SimSun"/>
          <w:sz w:val="23"/>
          <w:szCs w:val="23"/>
          <w:spacing w:val="4"/>
        </w:rPr>
        <w:t xml:space="preserve">               </w:t>
      </w:r>
      <w:r>
        <w:rPr>
          <w:rFonts w:ascii="SimSun" w:hAnsi="SimSun" w:eastAsia="SimSun" w:cs="SimSun"/>
          <w:sz w:val="23"/>
          <w:szCs w:val="23"/>
          <w:spacing w:val="-3"/>
          <w:position w:val="1"/>
        </w:rPr>
        <w:t>(</w:t>
      </w:r>
      <w:r>
        <w:rPr>
          <w:rFonts w:ascii="SimSun" w:hAnsi="SimSun" w:eastAsia="SimSun" w:cs="SimSun"/>
          <w:sz w:val="23"/>
          <w:szCs w:val="23"/>
          <w:spacing w:val="17"/>
          <w:position w:val="1"/>
        </w:rPr>
        <w:t xml:space="preserve">    </w:t>
      </w:r>
      <w:r>
        <w:rPr>
          <w:rFonts w:ascii="SimSun" w:hAnsi="SimSun" w:eastAsia="SimSun" w:cs="SimSun"/>
          <w:sz w:val="23"/>
          <w:szCs w:val="23"/>
          <w:spacing w:val="-3"/>
          <w:position w:val="1"/>
        </w:rPr>
        <w:t>)</w:t>
      </w:r>
    </w:p>
    <w:p>
      <w:pPr>
        <w:ind w:right="35"/>
        <w:spacing w:before="137" w:line="282" w:lineRule="auto"/>
        <w:rPr>
          <w:rFonts w:ascii="SimSun" w:hAnsi="SimSun" w:eastAsia="SimSun" w:cs="SimSun"/>
          <w:sz w:val="23"/>
          <w:szCs w:val="23"/>
        </w:rPr>
      </w:pPr>
      <w:r>
        <w:rPr>
          <w:rFonts w:ascii="SimSun" w:hAnsi="SimSun" w:eastAsia="SimSun" w:cs="SimSun"/>
          <w:sz w:val="23"/>
          <w:szCs w:val="23"/>
          <w:spacing w:val="-4"/>
        </w:rPr>
        <w:t>5.</w:t>
      </w:r>
      <w:r>
        <w:rPr>
          <w:rFonts w:ascii="SimSun" w:hAnsi="SimSun" w:eastAsia="SimSun" w:cs="SimSun"/>
          <w:sz w:val="23"/>
          <w:szCs w:val="23"/>
          <w:spacing w:val="-48"/>
        </w:rPr>
        <w:t xml:space="preserve"> </w:t>
      </w:r>
      <w:r>
        <w:rPr>
          <w:rFonts w:ascii="SimSun" w:hAnsi="SimSun" w:eastAsia="SimSun" w:cs="SimSun"/>
          <w:sz w:val="23"/>
          <w:szCs w:val="23"/>
          <w:spacing w:val="-4"/>
        </w:rPr>
        <w:t>改革开放不仅深刻改变了中国，也深刻影响着世界。</w:t>
      </w:r>
      <w:r>
        <w:rPr>
          <w:rFonts w:ascii="SimSun" w:hAnsi="SimSun" w:eastAsia="SimSun" w:cs="SimSun"/>
          <w:sz w:val="23"/>
          <w:szCs w:val="23"/>
          <w:spacing w:val="5"/>
        </w:rPr>
        <w:t xml:space="preserve">                 </w:t>
      </w:r>
      <w:r>
        <w:rPr>
          <w:rFonts w:ascii="SimSun" w:hAnsi="SimSun" w:eastAsia="SimSun" w:cs="SimSun"/>
          <w:sz w:val="23"/>
          <w:szCs w:val="23"/>
          <w:spacing w:val="-4"/>
        </w:rPr>
        <w:t>(</w:t>
      </w:r>
      <w:r>
        <w:rPr>
          <w:rFonts w:ascii="SimSun" w:hAnsi="SimSun" w:eastAsia="SimSun" w:cs="SimSun"/>
          <w:sz w:val="23"/>
          <w:szCs w:val="23"/>
          <w:spacing w:val="16"/>
        </w:rPr>
        <w:t xml:space="preserve">    </w:t>
      </w:r>
      <w:r>
        <w:rPr>
          <w:rFonts w:ascii="SimSun" w:hAnsi="SimSun" w:eastAsia="SimSun" w:cs="SimSun"/>
          <w:sz w:val="23"/>
          <w:szCs w:val="23"/>
          <w:spacing w:val="-4"/>
        </w:rPr>
        <w:t>)</w:t>
      </w:r>
      <w:r>
        <w:rPr>
          <w:rFonts w:ascii="SimSun" w:hAnsi="SimSun" w:eastAsia="SimSun" w:cs="SimSun"/>
          <w:sz w:val="23"/>
          <w:szCs w:val="23"/>
          <w:spacing w:val="1"/>
        </w:rPr>
        <w:t xml:space="preserve"> </w:t>
      </w:r>
      <w:r>
        <w:rPr>
          <w:rFonts w:ascii="SimSun" w:hAnsi="SimSun" w:eastAsia="SimSun" w:cs="SimSun"/>
          <w:sz w:val="23"/>
          <w:szCs w:val="23"/>
          <w:spacing w:val="-4"/>
        </w:rPr>
        <w:t>6.</w:t>
      </w:r>
      <w:r>
        <w:rPr>
          <w:rFonts w:ascii="SimSun" w:hAnsi="SimSun" w:eastAsia="SimSun" w:cs="SimSun"/>
          <w:sz w:val="23"/>
          <w:szCs w:val="23"/>
          <w:spacing w:val="-54"/>
        </w:rPr>
        <w:t xml:space="preserve"> </w:t>
      </w:r>
      <w:r>
        <w:rPr>
          <w:rFonts w:ascii="SimSun" w:hAnsi="SimSun" w:eastAsia="SimSun" w:cs="SimSun"/>
          <w:sz w:val="23"/>
          <w:szCs w:val="23"/>
          <w:spacing w:val="-4"/>
        </w:rPr>
        <w:t>目前，我国消除了绝对贫困，意味着已基本实现社会主义现代化。</w:t>
      </w:r>
      <w:r>
        <w:rPr>
          <w:rFonts w:ascii="SimSun" w:hAnsi="SimSun" w:eastAsia="SimSun" w:cs="SimSun"/>
          <w:sz w:val="23"/>
          <w:szCs w:val="23"/>
          <w:spacing w:val="21"/>
        </w:rPr>
        <w:t xml:space="preserve">     </w:t>
      </w:r>
      <w:r>
        <w:rPr>
          <w:rFonts w:ascii="SimSun" w:hAnsi="SimSun" w:eastAsia="SimSun" w:cs="SimSun"/>
          <w:sz w:val="23"/>
          <w:szCs w:val="23"/>
          <w:spacing w:val="-4"/>
        </w:rPr>
        <w:t>(</w:t>
      </w:r>
      <w:r>
        <w:rPr>
          <w:rFonts w:ascii="SimSun" w:hAnsi="SimSun" w:eastAsia="SimSun" w:cs="SimSun"/>
          <w:sz w:val="23"/>
          <w:szCs w:val="23"/>
          <w:spacing w:val="18"/>
        </w:rPr>
        <w:t xml:space="preserve">    </w:t>
      </w:r>
      <w:r>
        <w:rPr>
          <w:rFonts w:ascii="SimSun" w:hAnsi="SimSun" w:eastAsia="SimSun" w:cs="SimSun"/>
          <w:sz w:val="23"/>
          <w:szCs w:val="23"/>
          <w:spacing w:val="-4"/>
        </w:rPr>
        <w:t>)</w:t>
      </w:r>
    </w:p>
    <w:p>
      <w:pPr>
        <w:ind w:left="129"/>
        <w:spacing w:before="150" w:line="225" w:lineRule="auto"/>
        <w:rPr>
          <w:rFonts w:ascii="SimSun" w:hAnsi="SimSun" w:eastAsia="SimSun" w:cs="SimSun"/>
          <w:sz w:val="24"/>
          <w:szCs w:val="24"/>
        </w:rPr>
      </w:pPr>
      <w:r>
        <w:pict>
          <v:shape id="_x0000_s6" style="position:absolute;margin-left:-0.247116pt;margin-top:5.23131pt;mso-position-vertical-relative:text;mso-position-horizontal-relative:text;width:82pt;height:36.05pt;z-index:251661312;" filled="false" stroked="false" type="#_x0000_t202">
            <v:fill on="false"/>
            <v:stroke on="false"/>
            <v:path/>
            <v:imagedata o:title=""/>
            <o:lock v:ext="edit" aspectratio="false"/>
            <v:textbox inset="0mm,0mm,0mm,0mm">
              <w:txbxContent>
                <w:p>
                  <w:pPr>
                    <w:spacing w:line="20" w:lineRule="exact"/>
                    <w:rPr/>
                  </w:pPr>
                  <w:r/>
                </w:p>
                <w:tbl>
                  <w:tblPr>
                    <w:tblStyle w:val="2"/>
                    <w:tblW w:w="1589" w:type="dxa"/>
                    <w:tblInd w:w="2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680"/>
                    <w:gridCol w:w="909"/>
                  </w:tblGrid>
                  <w:tr>
                    <w:trPr>
                      <w:trHeight w:val="271" w:hRule="atLeast"/>
                    </w:trPr>
                    <w:tc>
                      <w:tcPr>
                        <w:tcW w:w="680" w:type="dxa"/>
                        <w:vAlign w:val="top"/>
                      </w:tcPr>
                      <w:p>
                        <w:pPr>
                          <w:rPr>
                            <w:rFonts w:ascii="Arial"/>
                            <w:sz w:val="21"/>
                          </w:rPr>
                        </w:pPr>
                        <w:r/>
                      </w:p>
                    </w:tc>
                    <w:tc>
                      <w:tcPr>
                        <w:tcW w:w="909" w:type="dxa"/>
                        <w:vAlign w:val="top"/>
                      </w:tcPr>
                      <w:p>
                        <w:pPr>
                          <w:rPr>
                            <w:rFonts w:ascii="Arial"/>
                            <w:sz w:val="21"/>
                          </w:rPr>
                        </w:pPr>
                        <w:r/>
                      </w:p>
                    </w:tc>
                  </w:tr>
                  <w:tr>
                    <w:trPr>
                      <w:trHeight w:val="379" w:hRule="atLeast"/>
                    </w:trPr>
                    <w:tc>
                      <w:tcPr>
                        <w:tcW w:w="680" w:type="dxa"/>
                        <w:vAlign w:val="top"/>
                      </w:tcPr>
                      <w:p>
                        <w:pPr>
                          <w:rPr>
                            <w:rFonts w:ascii="Arial"/>
                            <w:sz w:val="21"/>
                          </w:rPr>
                        </w:pPr>
                        <w:r/>
                      </w:p>
                    </w:tc>
                    <w:tc>
                      <w:tcPr>
                        <w:tcW w:w="909" w:type="dxa"/>
                        <w:vAlign w:val="top"/>
                      </w:tcPr>
                      <w:p>
                        <w:pPr>
                          <w:rPr>
                            <w:rFonts w:ascii="Arial"/>
                            <w:sz w:val="21"/>
                          </w:rPr>
                        </w:pPr>
                        <w:r/>
                      </w:p>
                    </w:tc>
                  </w:tr>
                </w:tbl>
                <w:p>
                  <w:pPr>
                    <w:rPr>
                      <w:rFonts w:ascii="Arial"/>
                      <w:sz w:val="21"/>
                    </w:rPr>
                  </w:pPr>
                  <w:r/>
                </w:p>
              </w:txbxContent>
            </v:textbox>
          </v:shape>
        </w:pict>
      </w:r>
      <w:r>
        <w:rPr>
          <w:rFonts w:ascii="SimSun" w:hAnsi="SimSun" w:eastAsia="SimSun" w:cs="SimSun"/>
          <w:sz w:val="23"/>
          <w:szCs w:val="23"/>
        </w:rPr>
        <w:t>得分</w:t>
      </w:r>
      <w:r>
        <w:rPr>
          <w:rFonts w:ascii="SimSun" w:hAnsi="SimSun" w:eastAsia="SimSun" w:cs="SimSun"/>
          <w:sz w:val="23"/>
          <w:szCs w:val="23"/>
          <w:spacing w:val="49"/>
        </w:rPr>
        <w:t xml:space="preserve">  </w:t>
      </w:r>
      <w:r>
        <w:rPr>
          <w:rFonts w:ascii="SimSun" w:hAnsi="SimSun" w:eastAsia="SimSun" w:cs="SimSun"/>
          <w:sz w:val="23"/>
          <w:szCs w:val="23"/>
          <w:position w:val="1"/>
        </w:rPr>
        <w:t>评卷人</w:t>
      </w:r>
      <w:r>
        <w:rPr>
          <w:rFonts w:ascii="SimSun" w:hAnsi="SimSun" w:eastAsia="SimSun" w:cs="SimSun"/>
          <w:sz w:val="23"/>
          <w:szCs w:val="23"/>
          <w:spacing w:val="34"/>
          <w:position w:val="1"/>
        </w:rPr>
        <w:t xml:space="preserve"> </w:t>
      </w:r>
      <w:r>
        <w:rPr>
          <w:rFonts w:ascii="SimSun" w:hAnsi="SimSun" w:eastAsia="SimSun" w:cs="SimSun"/>
          <w:sz w:val="24"/>
          <w:szCs w:val="24"/>
        </w:rPr>
        <w:t>二、选择题(本题有24小题，每小题2分，共48分</w:t>
      </w:r>
      <w:r>
        <w:rPr>
          <w:rFonts w:ascii="SimSun" w:hAnsi="SimSun" w:eastAsia="SimSun" w:cs="SimSun"/>
          <w:sz w:val="24"/>
          <w:szCs w:val="24"/>
          <w:spacing w:val="-1"/>
        </w:rPr>
        <w:t>。请选出各题</w:t>
      </w:r>
    </w:p>
    <w:p>
      <w:pPr>
        <w:ind w:left="1749"/>
        <w:spacing w:before="117" w:line="425" w:lineRule="exact"/>
        <w:rPr>
          <w:rFonts w:ascii="KaiTi" w:hAnsi="KaiTi" w:eastAsia="KaiTi" w:cs="KaiTi"/>
          <w:sz w:val="23"/>
          <w:szCs w:val="23"/>
        </w:rPr>
      </w:pPr>
      <w:r>
        <w:rPr>
          <w:rFonts w:ascii="KaiTi" w:hAnsi="KaiTi" w:eastAsia="KaiTi" w:cs="KaiTi"/>
          <w:sz w:val="23"/>
          <w:szCs w:val="23"/>
          <w:spacing w:val="-2"/>
          <w:position w:val="14"/>
        </w:rPr>
        <w:t>中一个最符合题意的正确选项，不选、多选、错选均不给分)</w:t>
      </w:r>
    </w:p>
    <w:p>
      <w:pPr>
        <w:spacing w:before="1" w:line="223" w:lineRule="auto"/>
        <w:rPr>
          <w:rFonts w:ascii="KaiTi" w:hAnsi="KaiTi" w:eastAsia="KaiTi" w:cs="KaiTi"/>
          <w:sz w:val="23"/>
          <w:szCs w:val="23"/>
        </w:rPr>
      </w:pPr>
      <w:r>
        <w:rPr>
          <w:rFonts w:ascii="KaiTi" w:hAnsi="KaiTi" w:eastAsia="KaiTi" w:cs="KaiTi"/>
          <w:sz w:val="23"/>
          <w:szCs w:val="23"/>
          <w:spacing w:val="2"/>
        </w:rPr>
        <w:t>读“某区域平面示意图”。完成第7～8题。</w:t>
      </w:r>
    </w:p>
    <w:p>
      <w:pPr>
        <w:spacing w:before="146" w:line="219" w:lineRule="auto"/>
        <w:rPr>
          <w:rFonts w:ascii="SimSun" w:hAnsi="SimSun" w:eastAsia="SimSun" w:cs="SimSun"/>
          <w:sz w:val="23"/>
          <w:szCs w:val="23"/>
        </w:rPr>
      </w:pPr>
      <w:r>
        <w:rPr>
          <w:rFonts w:ascii="SimSun" w:hAnsi="SimSun" w:eastAsia="SimSun" w:cs="SimSun"/>
          <w:sz w:val="23"/>
          <w:szCs w:val="23"/>
          <w:spacing w:val="12"/>
        </w:rPr>
        <w:t>7.育秀高中位于育民初中的</w:t>
      </w:r>
    </w:p>
    <w:p>
      <w:pPr>
        <w:spacing w:line="137" w:lineRule="exact"/>
        <w:rPr/>
      </w:pPr>
      <w:r/>
    </w:p>
    <w:tbl>
      <w:tblPr>
        <w:tblStyle w:val="2"/>
        <w:tblW w:w="5364" w:type="dxa"/>
        <w:tblInd w:w="240" w:type="dxa"/>
        <w:tblLayout w:type="fixed"/>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Pr>
      <w:tblGrid>
        <w:gridCol w:w="2687"/>
        <w:gridCol w:w="2677"/>
      </w:tblGrid>
      <w:tr>
        <w:trPr>
          <w:trHeight w:val="319" w:hRule="atLeast"/>
        </w:trPr>
        <w:tc>
          <w:tcPr>
            <w:tcW w:w="2687" w:type="dxa"/>
            <w:vAlign w:val="top"/>
          </w:tcPr>
          <w:p>
            <w:pPr>
              <w:spacing w:line="219" w:lineRule="auto"/>
              <w:rPr>
                <w:rFonts w:ascii="SimSun" w:hAnsi="SimSun" w:eastAsia="SimSun" w:cs="SimSun"/>
                <w:sz w:val="23"/>
                <w:szCs w:val="23"/>
              </w:rPr>
            </w:pPr>
            <w:r>
              <w:rPr>
                <w:rFonts w:ascii="SimSun" w:hAnsi="SimSun" w:eastAsia="SimSun" w:cs="SimSun"/>
                <w:sz w:val="23"/>
                <w:szCs w:val="23"/>
                <w:spacing w:val="7"/>
              </w:rPr>
              <w:t>A.</w:t>
            </w:r>
            <w:r>
              <w:rPr>
                <w:rFonts w:ascii="SimSun" w:hAnsi="SimSun" w:eastAsia="SimSun" w:cs="SimSun"/>
                <w:sz w:val="23"/>
                <w:szCs w:val="23"/>
                <w:spacing w:val="-44"/>
              </w:rPr>
              <w:t xml:space="preserve"> </w:t>
            </w:r>
            <w:r>
              <w:rPr>
                <w:rFonts w:ascii="SimSun" w:hAnsi="SimSun" w:eastAsia="SimSun" w:cs="SimSun"/>
                <w:sz w:val="23"/>
                <w:szCs w:val="23"/>
                <w:spacing w:val="7"/>
              </w:rPr>
              <w:t>东南方向</w:t>
            </w:r>
          </w:p>
        </w:tc>
        <w:tc>
          <w:tcPr>
            <w:tcW w:w="2677" w:type="dxa"/>
            <w:vAlign w:val="top"/>
          </w:tcPr>
          <w:p>
            <w:pPr>
              <w:ind w:right="19"/>
              <w:spacing w:line="220" w:lineRule="auto"/>
              <w:jc w:val="right"/>
              <w:rPr>
                <w:rFonts w:ascii="SimSun" w:hAnsi="SimSun" w:eastAsia="SimSun" w:cs="SimSun"/>
                <w:sz w:val="23"/>
                <w:szCs w:val="23"/>
              </w:rPr>
            </w:pPr>
            <w:r>
              <w:rPr>
                <w:rFonts w:ascii="SimSun" w:hAnsi="SimSun" w:eastAsia="SimSun" w:cs="SimSun"/>
                <w:sz w:val="23"/>
                <w:szCs w:val="23"/>
                <w:spacing w:val="14"/>
              </w:rPr>
              <w:t>B.西北方向</w:t>
            </w:r>
          </w:p>
        </w:tc>
      </w:tr>
      <w:tr>
        <w:trPr>
          <w:trHeight w:val="320" w:hRule="atLeast"/>
        </w:trPr>
        <w:tc>
          <w:tcPr>
            <w:tcW w:w="2687" w:type="dxa"/>
            <w:vAlign w:val="top"/>
          </w:tcPr>
          <w:p>
            <w:pPr>
              <w:spacing w:before="91" w:line="192" w:lineRule="auto"/>
              <w:rPr>
                <w:rFonts w:ascii="SimSun" w:hAnsi="SimSun" w:eastAsia="SimSun" w:cs="SimSun"/>
                <w:sz w:val="22"/>
                <w:szCs w:val="22"/>
              </w:rPr>
            </w:pPr>
            <w:r>
              <w:rPr>
                <w:rFonts w:ascii="SimSun" w:hAnsi="SimSun" w:eastAsia="SimSun" w:cs="SimSun"/>
                <w:sz w:val="22"/>
                <w:szCs w:val="22"/>
                <w:spacing w:val="16"/>
              </w:rPr>
              <w:t>C.</w:t>
            </w:r>
            <w:r>
              <w:rPr>
                <w:rFonts w:ascii="SimSun" w:hAnsi="SimSun" w:eastAsia="SimSun" w:cs="SimSun"/>
                <w:sz w:val="22"/>
                <w:szCs w:val="22"/>
                <w:spacing w:val="-63"/>
              </w:rPr>
              <w:t xml:space="preserve"> </w:t>
            </w:r>
            <w:r>
              <w:rPr>
                <w:rFonts w:ascii="SimSun" w:hAnsi="SimSun" w:eastAsia="SimSun" w:cs="SimSun"/>
                <w:sz w:val="22"/>
                <w:szCs w:val="22"/>
                <w:spacing w:val="16"/>
              </w:rPr>
              <w:t>西南方向</w:t>
            </w:r>
          </w:p>
        </w:tc>
        <w:tc>
          <w:tcPr>
            <w:tcW w:w="2677" w:type="dxa"/>
            <w:vAlign w:val="top"/>
          </w:tcPr>
          <w:p>
            <w:pPr>
              <w:spacing w:before="91" w:line="192" w:lineRule="auto"/>
              <w:jc w:val="right"/>
              <w:rPr>
                <w:rFonts w:ascii="SimSun" w:hAnsi="SimSun" w:eastAsia="SimSun" w:cs="SimSun"/>
                <w:sz w:val="22"/>
                <w:szCs w:val="22"/>
              </w:rPr>
            </w:pPr>
            <w:r>
              <w:rPr>
                <w:rFonts w:ascii="SimSun" w:hAnsi="SimSun" w:eastAsia="SimSun" w:cs="SimSun"/>
                <w:sz w:val="22"/>
                <w:szCs w:val="22"/>
                <w:spacing w:val="14"/>
              </w:rPr>
              <w:t>D.</w:t>
            </w:r>
            <w:r>
              <w:rPr>
                <w:rFonts w:ascii="SimSun" w:hAnsi="SimSun" w:eastAsia="SimSun" w:cs="SimSun"/>
                <w:sz w:val="22"/>
                <w:szCs w:val="22"/>
                <w:spacing w:val="-42"/>
              </w:rPr>
              <w:t xml:space="preserve"> </w:t>
            </w:r>
            <w:r>
              <w:rPr>
                <w:rFonts w:ascii="SimSun" w:hAnsi="SimSun" w:eastAsia="SimSun" w:cs="SimSun"/>
                <w:sz w:val="22"/>
                <w:szCs w:val="22"/>
                <w:spacing w:val="14"/>
              </w:rPr>
              <w:t>东北方向</w:t>
            </w:r>
          </w:p>
        </w:tc>
      </w:tr>
    </w:tbl>
    <w:p>
      <w:pPr>
        <w:ind w:left="240" w:hanging="240"/>
        <w:spacing w:before="178" w:line="306" w:lineRule="auto"/>
        <w:rPr>
          <w:rFonts w:ascii="SimSun" w:hAnsi="SimSun" w:eastAsia="SimSun" w:cs="SimSun"/>
          <w:sz w:val="23"/>
          <w:szCs w:val="23"/>
        </w:rPr>
      </w:pPr>
      <w:r>
        <w:rPr>
          <w:rFonts w:ascii="SimSun" w:hAnsi="SimSun" w:eastAsia="SimSun" w:cs="SimSun"/>
          <w:sz w:val="23"/>
          <w:szCs w:val="23"/>
          <w:spacing w:val="13"/>
        </w:rPr>
        <w:t>8.育民初中的学生沿图中箭头所示路线步行前往育秀高中参加体能测试，从起</w:t>
      </w:r>
      <w:r>
        <w:rPr>
          <w:rFonts w:ascii="SimSun" w:hAnsi="SimSun" w:eastAsia="SimSun" w:cs="SimSun"/>
          <w:sz w:val="23"/>
          <w:szCs w:val="23"/>
          <w:spacing w:val="13"/>
        </w:rPr>
        <w:t xml:space="preserve"> </w:t>
      </w:r>
      <w:r>
        <w:rPr>
          <w:rFonts w:ascii="SimSun" w:hAnsi="SimSun" w:eastAsia="SimSun" w:cs="SimSun"/>
          <w:sz w:val="23"/>
          <w:szCs w:val="23"/>
          <w:spacing w:val="11"/>
        </w:rPr>
        <w:t>点到终点的路线，在图上的长度为5</w:t>
      </w:r>
      <w:r>
        <w:rPr>
          <w:rFonts w:ascii="SimSun" w:hAnsi="SimSun" w:eastAsia="SimSun" w:cs="SimSun"/>
          <w:sz w:val="23"/>
          <w:szCs w:val="23"/>
          <w:spacing w:val="-45"/>
        </w:rPr>
        <w:t xml:space="preserve"> </w:t>
      </w:r>
      <w:r>
        <w:rPr>
          <w:rFonts w:ascii="SimSun" w:hAnsi="SimSun" w:eastAsia="SimSun" w:cs="SimSun"/>
          <w:sz w:val="23"/>
          <w:szCs w:val="23"/>
        </w:rPr>
        <w:t>cm</w:t>
      </w:r>
      <w:r>
        <w:rPr>
          <w:rFonts w:ascii="SimSun" w:hAnsi="SimSun" w:eastAsia="SimSun" w:cs="SimSun"/>
          <w:sz w:val="23"/>
          <w:szCs w:val="23"/>
          <w:spacing w:val="11"/>
        </w:rPr>
        <w:t>。</w:t>
      </w:r>
      <w:r>
        <w:rPr>
          <w:rFonts w:ascii="SimSun" w:hAnsi="SimSun" w:eastAsia="SimSun" w:cs="SimSun"/>
          <w:sz w:val="23"/>
          <w:szCs w:val="23"/>
          <w:spacing w:val="46"/>
        </w:rPr>
        <w:t xml:space="preserve"> </w:t>
      </w:r>
      <w:r>
        <w:rPr>
          <w:rFonts w:ascii="SimSun" w:hAnsi="SimSun" w:eastAsia="SimSun" w:cs="SimSun"/>
          <w:sz w:val="23"/>
          <w:szCs w:val="23"/>
          <w:spacing w:val="11"/>
        </w:rPr>
        <w:t>若某学生的步长(每走一步的长度)</w:t>
      </w:r>
      <w:r>
        <w:rPr>
          <w:rFonts w:ascii="SimSun" w:hAnsi="SimSun" w:eastAsia="SimSun" w:cs="SimSun"/>
          <w:sz w:val="23"/>
          <w:szCs w:val="23"/>
        </w:rPr>
        <w:t xml:space="preserve"> </w:t>
      </w:r>
      <w:r>
        <w:rPr>
          <w:rFonts w:ascii="SimSun" w:hAnsi="SimSun" w:eastAsia="SimSun" w:cs="SimSun"/>
          <w:sz w:val="23"/>
          <w:szCs w:val="23"/>
          <w:spacing w:val="5"/>
        </w:rPr>
        <w:t>约为50</w:t>
      </w:r>
      <w:r>
        <w:rPr>
          <w:rFonts w:ascii="SimSun" w:hAnsi="SimSun" w:eastAsia="SimSun" w:cs="SimSun"/>
          <w:sz w:val="23"/>
          <w:szCs w:val="23"/>
          <w:spacing w:val="32"/>
        </w:rPr>
        <w:t xml:space="preserve"> </w:t>
      </w:r>
      <w:r>
        <w:rPr>
          <w:rFonts w:ascii="SimSun" w:hAnsi="SimSun" w:eastAsia="SimSun" w:cs="SimSun"/>
          <w:sz w:val="23"/>
          <w:szCs w:val="23"/>
        </w:rPr>
        <w:t>cm</w:t>
      </w:r>
      <w:r>
        <w:rPr>
          <w:rFonts w:ascii="SimSun" w:hAnsi="SimSun" w:eastAsia="SimSun" w:cs="SimSun"/>
          <w:sz w:val="23"/>
          <w:szCs w:val="23"/>
          <w:spacing w:val="5"/>
        </w:rPr>
        <w:t>,</w:t>
      </w:r>
      <w:r>
        <w:rPr>
          <w:rFonts w:ascii="SimSun" w:hAnsi="SimSun" w:eastAsia="SimSun" w:cs="SimSun"/>
          <w:sz w:val="23"/>
          <w:szCs w:val="23"/>
          <w:spacing w:val="-46"/>
        </w:rPr>
        <w:t xml:space="preserve"> </w:t>
      </w:r>
      <w:r>
        <w:rPr>
          <w:rFonts w:ascii="SimSun" w:hAnsi="SimSun" w:eastAsia="SimSun" w:cs="SimSun"/>
          <w:sz w:val="23"/>
          <w:szCs w:val="23"/>
          <w:spacing w:val="5"/>
        </w:rPr>
        <w:t>则他实际行走的步数约为</w:t>
      </w:r>
      <w:r>
        <w:rPr>
          <w:rFonts w:ascii="SimSun" w:hAnsi="SimSun" w:eastAsia="SimSun" w:cs="SimSun"/>
          <w:sz w:val="23"/>
          <w:szCs w:val="23"/>
          <w:spacing w:val="2"/>
        </w:rPr>
        <w:t xml:space="preserve">                             </w:t>
      </w:r>
      <w:r>
        <w:rPr>
          <w:rFonts w:ascii="SimSun" w:hAnsi="SimSun" w:eastAsia="SimSun" w:cs="SimSun"/>
          <w:sz w:val="23"/>
          <w:szCs w:val="23"/>
          <w:spacing w:val="5"/>
        </w:rPr>
        <w:t>(</w:t>
      </w:r>
      <w:r>
        <w:rPr>
          <w:rFonts w:ascii="SimSun" w:hAnsi="SimSun" w:eastAsia="SimSun" w:cs="SimSun"/>
          <w:sz w:val="23"/>
          <w:szCs w:val="23"/>
          <w:spacing w:val="25"/>
        </w:rPr>
        <w:t xml:space="preserve">    </w:t>
      </w:r>
      <w:r>
        <w:rPr>
          <w:rFonts w:ascii="SimSun" w:hAnsi="SimSun" w:eastAsia="SimSun" w:cs="SimSun"/>
          <w:sz w:val="23"/>
          <w:szCs w:val="23"/>
          <w:spacing w:val="5"/>
        </w:rPr>
        <w:t>)</w:t>
      </w:r>
      <w:r>
        <w:rPr>
          <w:rFonts w:ascii="SimSun" w:hAnsi="SimSun" w:eastAsia="SimSun" w:cs="SimSun"/>
          <w:sz w:val="23"/>
          <w:szCs w:val="23"/>
        </w:rPr>
        <w:t xml:space="preserve"> </w:t>
      </w:r>
      <w:r>
        <w:rPr>
          <w:rFonts w:ascii="SimSun" w:hAnsi="SimSun" w:eastAsia="SimSun" w:cs="SimSun"/>
          <w:sz w:val="23"/>
          <w:szCs w:val="23"/>
          <w:spacing w:val="-2"/>
        </w:rPr>
        <w:t>A.1000</w:t>
      </w:r>
      <w:r>
        <w:rPr>
          <w:rFonts w:ascii="SimSun" w:hAnsi="SimSun" w:eastAsia="SimSun" w:cs="SimSun"/>
          <w:sz w:val="23"/>
          <w:szCs w:val="23"/>
          <w:spacing w:val="26"/>
        </w:rPr>
        <w:t xml:space="preserve"> </w:t>
      </w:r>
      <w:r>
        <w:rPr>
          <w:rFonts w:ascii="SimSun" w:hAnsi="SimSun" w:eastAsia="SimSun" w:cs="SimSun"/>
          <w:sz w:val="23"/>
          <w:szCs w:val="23"/>
          <w:spacing w:val="-2"/>
        </w:rPr>
        <w:t>步</w:t>
      </w:r>
      <w:r>
        <w:rPr>
          <w:rFonts w:ascii="SimSun" w:hAnsi="SimSun" w:eastAsia="SimSun" w:cs="SimSun"/>
          <w:sz w:val="23"/>
          <w:szCs w:val="23"/>
          <w:spacing w:val="3"/>
        </w:rPr>
        <w:t xml:space="preserve">                          </w:t>
      </w:r>
      <w:r>
        <w:rPr>
          <w:rFonts w:ascii="SimSun" w:hAnsi="SimSun" w:eastAsia="SimSun" w:cs="SimSun"/>
          <w:sz w:val="23"/>
          <w:szCs w:val="23"/>
          <w:spacing w:val="-2"/>
        </w:rPr>
        <w:t>B.2000</w:t>
      </w:r>
      <w:r>
        <w:rPr>
          <w:rFonts w:ascii="SimSun" w:hAnsi="SimSun" w:eastAsia="SimSun" w:cs="SimSun"/>
          <w:sz w:val="23"/>
          <w:szCs w:val="23"/>
          <w:spacing w:val="33"/>
        </w:rPr>
        <w:t xml:space="preserve"> </w:t>
      </w:r>
      <w:r>
        <w:rPr>
          <w:rFonts w:ascii="SimSun" w:hAnsi="SimSun" w:eastAsia="SimSun" w:cs="SimSun"/>
          <w:sz w:val="23"/>
          <w:szCs w:val="23"/>
          <w:spacing w:val="-2"/>
        </w:rPr>
        <w:t>步</w:t>
      </w:r>
    </w:p>
    <w:p>
      <w:pPr>
        <w:ind w:left="240"/>
        <w:spacing w:before="137" w:line="219" w:lineRule="auto"/>
        <w:rPr>
          <w:rFonts w:ascii="SimSun" w:hAnsi="SimSun" w:eastAsia="SimSun" w:cs="SimSun"/>
          <w:sz w:val="23"/>
          <w:szCs w:val="23"/>
        </w:rPr>
      </w:pPr>
      <w:r>
        <w:rPr>
          <w:rFonts w:ascii="SimSun" w:hAnsi="SimSun" w:eastAsia="SimSun" w:cs="SimSun"/>
          <w:sz w:val="23"/>
          <w:szCs w:val="23"/>
          <w:spacing w:val="-2"/>
        </w:rPr>
        <w:t>C.3000</w:t>
      </w:r>
      <w:r>
        <w:rPr>
          <w:rFonts w:ascii="SimSun" w:hAnsi="SimSun" w:eastAsia="SimSun" w:cs="SimSun"/>
          <w:sz w:val="23"/>
          <w:szCs w:val="23"/>
          <w:spacing w:val="25"/>
        </w:rPr>
        <w:t xml:space="preserve"> </w:t>
      </w:r>
      <w:r>
        <w:rPr>
          <w:rFonts w:ascii="SimSun" w:hAnsi="SimSun" w:eastAsia="SimSun" w:cs="SimSun"/>
          <w:sz w:val="23"/>
          <w:szCs w:val="23"/>
          <w:spacing w:val="-2"/>
        </w:rPr>
        <w:t>步</w:t>
      </w:r>
      <w:r>
        <w:rPr>
          <w:rFonts w:ascii="SimSun" w:hAnsi="SimSun" w:eastAsia="SimSun" w:cs="SimSun"/>
          <w:sz w:val="23"/>
          <w:szCs w:val="23"/>
          <w:spacing w:val="3"/>
        </w:rPr>
        <w:t xml:space="preserve">                          </w:t>
      </w:r>
      <w:r>
        <w:rPr>
          <w:rFonts w:ascii="SimSun" w:hAnsi="SimSun" w:eastAsia="SimSun" w:cs="SimSun"/>
          <w:sz w:val="23"/>
          <w:szCs w:val="23"/>
          <w:spacing w:val="-2"/>
        </w:rPr>
        <w:t>D.4000</w:t>
      </w:r>
      <w:r>
        <w:rPr>
          <w:rFonts w:ascii="SimSun" w:hAnsi="SimSun" w:eastAsia="SimSun" w:cs="SimSun"/>
          <w:sz w:val="23"/>
          <w:szCs w:val="23"/>
          <w:spacing w:val="24"/>
        </w:rPr>
        <w:t xml:space="preserve"> </w:t>
      </w:r>
      <w:r>
        <w:rPr>
          <w:rFonts w:ascii="SimSun" w:hAnsi="SimSun" w:eastAsia="SimSun" w:cs="SimSun"/>
          <w:sz w:val="23"/>
          <w:szCs w:val="23"/>
          <w:spacing w:val="-2"/>
        </w:rPr>
        <w:t>步</w:t>
      </w:r>
    </w:p>
    <w:p>
      <w:pPr>
        <w:ind w:left="2530"/>
        <w:spacing w:before="208"/>
        <w:rPr>
          <w:rFonts w:ascii="SimSun" w:hAnsi="SimSun" w:eastAsia="SimSun" w:cs="SimSun"/>
          <w:sz w:val="19"/>
          <w:szCs w:val="19"/>
        </w:rPr>
      </w:pPr>
      <w:r>
        <w:rPr>
          <w:rFonts w:ascii="SimSun" w:hAnsi="SimSun" w:eastAsia="SimSun" w:cs="SimSun"/>
          <w:sz w:val="23"/>
          <w:szCs w:val="23"/>
          <w:spacing w:val="-10"/>
        </w:rPr>
        <w:t>杭州市社会政治试卷</w:t>
      </w:r>
      <w:r>
        <w:rPr>
          <w:rFonts w:ascii="SimSun" w:hAnsi="SimSun" w:eastAsia="SimSun" w:cs="SimSun"/>
          <w:sz w:val="23"/>
          <w:szCs w:val="23"/>
          <w:spacing w:val="66"/>
        </w:rPr>
        <w:t xml:space="preserve"> </w:t>
      </w:r>
      <w:r>
        <w:rPr>
          <w:sz w:val="23"/>
          <w:szCs w:val="23"/>
          <w:position w:val="-9"/>
        </w:rPr>
        <w:drawing>
          <wp:inline distT="0" distB="0" distL="0" distR="0">
            <wp:extent cx="279358" cy="215973"/>
            <wp:effectExtent l="0" t="0" r="0" b="0"/>
            <wp:docPr id="6" name="IM 6"/>
            <wp:cNvGraphicFramePr/>
            <a:graphic>
              <a:graphicData uri="http://schemas.openxmlformats.org/drawingml/2006/picture">
                <pic:pic>
                  <pic:nvPicPr>
                    <pic:cNvPr id="6" name="IM 6"/>
                    <pic:cNvPicPr/>
                  </pic:nvPicPr>
                  <pic:blipFill>
                    <a:blip r:embed="rId4"/>
                    <a:stretch>
                      <a:fillRect/>
                    </a:stretch>
                  </pic:blipFill>
                  <pic:spPr>
                    <a:xfrm rot="0">
                      <a:off x="0" y="0"/>
                      <a:ext cx="279358" cy="215973"/>
                    </a:xfrm>
                    <a:prstGeom prst="rect">
                      <a:avLst/>
                    </a:prstGeom>
                  </pic:spPr>
                </pic:pic>
              </a:graphicData>
            </a:graphic>
          </wp:inline>
        </w:drawing>
      </w:r>
      <w:r>
        <w:rPr>
          <w:rFonts w:ascii="SimSun" w:hAnsi="SimSun" w:eastAsia="SimSun" w:cs="SimSun"/>
          <w:sz w:val="23"/>
          <w:szCs w:val="23"/>
          <w:spacing w:val="65"/>
        </w:rPr>
        <w:t xml:space="preserve"> </w:t>
      </w:r>
      <w:r>
        <w:rPr>
          <w:rFonts w:ascii="SimSun" w:hAnsi="SimSun" w:eastAsia="SimSun" w:cs="SimSun"/>
          <w:sz w:val="19"/>
          <w:szCs w:val="19"/>
          <w:spacing w:val="-10"/>
        </w:rPr>
        <w:t>共12</w:t>
      </w:r>
      <w:r>
        <w:rPr>
          <w:rFonts w:ascii="SimSun" w:hAnsi="SimSun" w:eastAsia="SimSun" w:cs="SimSun"/>
          <w:sz w:val="19"/>
          <w:szCs w:val="19"/>
          <w:spacing w:val="-17"/>
        </w:rPr>
        <w:t xml:space="preserve"> </w:t>
      </w:r>
      <w:r>
        <w:rPr>
          <w:rFonts w:ascii="SimSun" w:hAnsi="SimSun" w:eastAsia="SimSun" w:cs="SimSun"/>
          <w:sz w:val="19"/>
          <w:szCs w:val="19"/>
          <w:spacing w:val="-10"/>
        </w:rPr>
        <w:t>页</w:t>
      </w:r>
    </w:p>
    <w:p>
      <w:pPr>
        <w:sectPr>
          <w:pgSz w:w="10960" w:h="14730"/>
          <w:pgMar w:top="1129" w:right="479" w:bottom="0" w:left="419" w:header="0" w:footer="0" w:gutter="0"/>
          <w:cols w:equalWidth="0" w:num="2">
            <w:col w:w="1650" w:space="100"/>
            <w:col w:w="8311" w:space="0"/>
          </w:cols>
        </w:sectPr>
        <w:rPr/>
      </w:pPr>
    </w:p>
    <w:p>
      <w:pPr>
        <w:spacing w:line="417" w:lineRule="auto"/>
        <w:rPr>
          <w:rFonts w:ascii="Arial"/>
          <w:sz w:val="21"/>
        </w:rPr>
      </w:pPr>
      <w:r>
        <w:drawing>
          <wp:anchor distT="0" distB="0" distL="0" distR="0" simplePos="0" relativeHeight="251664384" behindDoc="0" locked="0" layoutInCell="0" allowOverlap="1">
            <wp:simplePos x="0" y="0"/>
            <wp:positionH relativeFrom="page">
              <wp:posOffset>2800330</wp:posOffset>
            </wp:positionH>
            <wp:positionV relativeFrom="page">
              <wp:posOffset>831895</wp:posOffset>
            </wp:positionV>
            <wp:extent cx="1924095" cy="1327148"/>
            <wp:effectExtent l="0" t="0" r="0" b="0"/>
            <wp:wrapNone/>
            <wp:docPr id="7" name="IM 7"/>
            <wp:cNvGraphicFramePr/>
            <a:graphic>
              <a:graphicData uri="http://schemas.openxmlformats.org/drawingml/2006/picture">
                <pic:pic>
                  <pic:nvPicPr>
                    <pic:cNvPr id="7" name="IM 7"/>
                    <pic:cNvPicPr/>
                  </pic:nvPicPr>
                  <pic:blipFill>
                    <a:blip r:embed="rId5"/>
                    <a:stretch>
                      <a:fillRect/>
                    </a:stretch>
                  </pic:blipFill>
                  <pic:spPr>
                    <a:xfrm rot="0">
                      <a:off x="0" y="0"/>
                      <a:ext cx="1924095" cy="1327148"/>
                    </a:xfrm>
                    <a:prstGeom prst="rect">
                      <a:avLst/>
                    </a:prstGeom>
                  </pic:spPr>
                </pic:pic>
              </a:graphicData>
            </a:graphic>
          </wp:anchor>
        </w:drawing>
      </w:r>
      <w:r/>
    </w:p>
    <w:p>
      <w:pPr>
        <w:ind w:firstLine="1379"/>
        <w:spacing w:line="1750" w:lineRule="exact"/>
        <w:textAlignment w:val="center"/>
        <w:rPr/>
      </w:pPr>
      <w:r>
        <w:pict>
          <v:group id="_x0000_s7" style="mso-position-vertical-relative:line;mso-position-horizontal-relative:char;width:96.05pt;height:87.5pt;" filled="false" stroked="false" coordsize="1921,1750" coordorigin="0,0">
            <v:shape id="_x0000_s8" style="position:absolute;left:0;top:0;width:1921;height:1750;" filled="false" stroked="false" type="#_x0000_t75">
              <v:imagedata o:title="" r:id="rId6"/>
            </v:shape>
            <v:shape id="_x0000_s9" style="position:absolute;left:1020;top:468;width:699;height:1266;" filled="false" stroked="false" type="#_x0000_t202">
              <v:fill on="false"/>
              <v:stroke on="false"/>
              <v:path/>
              <v:imagedata o:title=""/>
              <o:lock v:ext="edit" aspectratio="false"/>
              <v:textbox inset="0mm,0mm,0mm,0mm">
                <w:txbxContent>
                  <w:p>
                    <w:pPr>
                      <w:ind w:left="20"/>
                      <w:spacing w:before="20" w:line="220" w:lineRule="auto"/>
                      <w:rPr>
                        <w:rFonts w:ascii="SimSun" w:hAnsi="SimSun" w:eastAsia="SimSun" w:cs="SimSun"/>
                        <w:sz w:val="19"/>
                        <w:szCs w:val="19"/>
                      </w:rPr>
                    </w:pPr>
                    <w:r>
                      <w:rPr>
                        <w:rFonts w:ascii="SimSun" w:hAnsi="SimSun" w:eastAsia="SimSun" w:cs="SimSun"/>
                        <w:sz w:val="19"/>
                        <w:szCs w:val="19"/>
                        <w:spacing w:val="-27"/>
                      </w:rPr>
                      <w:t>江阳小区</w:t>
                    </w:r>
                  </w:p>
                  <w:p>
                    <w:pPr>
                      <w:ind w:left="188" w:right="20" w:hanging="169"/>
                      <w:spacing w:before="291" w:line="201" w:lineRule="auto"/>
                      <w:rPr>
                        <w:rFonts w:ascii="FangSong" w:hAnsi="FangSong" w:eastAsia="FangSong" w:cs="FangSong"/>
                        <w:sz w:val="20"/>
                        <w:szCs w:val="20"/>
                      </w:rPr>
                    </w:pPr>
                    <w:r>
                      <w:rPr>
                        <w:rFonts w:ascii="SimSun" w:hAnsi="SimSun" w:eastAsia="SimSun" w:cs="SimSun"/>
                        <w:sz w:val="18"/>
                        <w:szCs w:val="18"/>
                        <w:spacing w:val="-16"/>
                      </w:rPr>
                      <w:t>育秀高中</w:t>
                    </w:r>
                    <w:r>
                      <w:rPr>
                        <w:rFonts w:ascii="SimSun" w:hAnsi="SimSun" w:eastAsia="SimSun" w:cs="SimSun"/>
                        <w:sz w:val="18"/>
                        <w:szCs w:val="18"/>
                        <w:spacing w:val="1"/>
                      </w:rPr>
                      <w:t xml:space="preserve"> </w:t>
                    </w:r>
                    <w:r>
                      <w:rPr>
                        <w:rFonts w:ascii="FangSong" w:hAnsi="FangSong" w:eastAsia="FangSong" w:cs="FangSong"/>
                        <w:sz w:val="20"/>
                        <w:szCs w:val="20"/>
                        <w:spacing w:val="-4"/>
                      </w:rPr>
                      <w:t>终点</w:t>
                    </w:r>
                  </w:p>
                  <w:p>
                    <w:pPr>
                      <w:ind w:left="20"/>
                      <w:spacing w:before="105" w:line="184" w:lineRule="auto"/>
                      <w:rPr>
                        <w:rFonts w:ascii="SimSun" w:hAnsi="SimSun" w:eastAsia="SimSun" w:cs="SimSun"/>
                        <w:sz w:val="19"/>
                        <w:szCs w:val="19"/>
                      </w:rPr>
                    </w:pPr>
                    <w:r>
                      <w:rPr>
                        <w:rFonts w:ascii="SimSun" w:hAnsi="SimSun" w:eastAsia="SimSun" w:cs="SimSun"/>
                        <w:sz w:val="19"/>
                        <w:szCs w:val="19"/>
                        <w:spacing w:val="-3"/>
                      </w:rPr>
                      <w:t>1:20000</w:t>
                    </w:r>
                  </w:p>
                </w:txbxContent>
              </v:textbox>
            </v:shape>
            <v:shape id="_x0000_s10" style="position:absolute;left:100;top:328;width:688;height:1056;" filled="false" stroked="false" type="#_x0000_t202">
              <v:fill on="false"/>
              <v:stroke on="false"/>
              <v:path/>
              <v:imagedata o:title=""/>
              <o:lock v:ext="edit" aspectratio="false"/>
              <v:textbox inset="0mm,0mm,0mm,0mm">
                <w:txbxContent>
                  <w:p>
                    <w:pPr>
                      <w:ind w:left="29" w:right="20" w:firstLine="130"/>
                      <w:spacing w:before="19" w:line="197" w:lineRule="auto"/>
                      <w:rPr>
                        <w:rFonts w:ascii="SimSun" w:hAnsi="SimSun" w:eastAsia="SimSun" w:cs="SimSun"/>
                        <w:sz w:val="19"/>
                        <w:szCs w:val="19"/>
                      </w:rPr>
                    </w:pPr>
                    <w:r>
                      <w:rPr>
                        <w:rFonts w:ascii="SimSun" w:hAnsi="SimSun" w:eastAsia="SimSun" w:cs="SimSun"/>
                        <w:sz w:val="19"/>
                        <w:szCs w:val="19"/>
                        <w:spacing w:val="-5"/>
                      </w:rPr>
                      <w:t>起点</w:t>
                    </w:r>
                    <w:r>
                      <w:rPr>
                        <w:rFonts w:ascii="SimSun" w:hAnsi="SimSun" w:eastAsia="SimSun" w:cs="SimSun"/>
                        <w:sz w:val="19"/>
                        <w:szCs w:val="19"/>
                      </w:rPr>
                      <w:t xml:space="preserve">  </w:t>
                    </w:r>
                    <w:r>
                      <w:rPr>
                        <w:rFonts w:ascii="SimSun" w:hAnsi="SimSun" w:eastAsia="SimSun" w:cs="SimSun"/>
                        <w:sz w:val="19"/>
                        <w:szCs w:val="19"/>
                        <w:spacing w:val="-25"/>
                        <w:w w:val="97"/>
                      </w:rPr>
                      <w:t>育民初中</w:t>
                    </w:r>
                  </w:p>
                  <w:p>
                    <w:pPr>
                      <w:spacing w:line="321" w:lineRule="auto"/>
                      <w:rPr>
                        <w:rFonts w:ascii="Arial"/>
                        <w:sz w:val="21"/>
                      </w:rPr>
                    </w:pPr>
                    <w:r/>
                  </w:p>
                  <w:p>
                    <w:pPr>
                      <w:ind w:left="20"/>
                      <w:spacing w:before="62" w:line="220" w:lineRule="auto"/>
                      <w:rPr>
                        <w:rFonts w:ascii="SimSun" w:hAnsi="SimSun" w:eastAsia="SimSun" w:cs="SimSun"/>
                        <w:sz w:val="19"/>
                        <w:szCs w:val="19"/>
                      </w:rPr>
                    </w:pPr>
                    <w:r>
                      <w:rPr>
                        <w:rFonts w:ascii="SimSun" w:hAnsi="SimSun" w:eastAsia="SimSun" w:cs="SimSun"/>
                        <w:sz w:val="19"/>
                        <w:szCs w:val="19"/>
                        <w:spacing w:val="-19"/>
                        <w:w w:val="94"/>
                      </w:rPr>
                      <w:t>河滨公园</w:t>
                    </w:r>
                  </w:p>
                </w:txbxContent>
              </v:textbox>
            </v:shape>
          </v:group>
        </w:pict>
      </w:r>
    </w:p>
    <w:p>
      <w:pPr>
        <w:ind w:left="1790"/>
        <w:spacing w:before="146" w:line="224" w:lineRule="auto"/>
        <w:rPr>
          <w:rFonts w:ascii="KaiTi" w:hAnsi="KaiTi" w:eastAsia="KaiTi" w:cs="KaiTi"/>
          <w:sz w:val="22"/>
          <w:szCs w:val="22"/>
        </w:rPr>
      </w:pPr>
      <w:r>
        <w:rPr>
          <w:rFonts w:ascii="KaiTi" w:hAnsi="KaiTi" w:eastAsia="KaiTi" w:cs="KaiTi"/>
          <w:sz w:val="22"/>
          <w:szCs w:val="22"/>
          <w:spacing w:val="6"/>
        </w:rPr>
        <w:t>第7～8题图</w:t>
      </w:r>
      <w:r>
        <w:rPr>
          <w:rFonts w:ascii="KaiTi" w:hAnsi="KaiTi" w:eastAsia="KaiTi" w:cs="KaiTi"/>
          <w:sz w:val="22"/>
          <w:szCs w:val="22"/>
          <w:spacing w:val="2"/>
        </w:rPr>
        <w:t xml:space="preserve">                 </w:t>
      </w:r>
      <w:r>
        <w:rPr>
          <w:rFonts w:ascii="KaiTi" w:hAnsi="KaiTi" w:eastAsia="KaiTi" w:cs="KaiTi"/>
          <w:sz w:val="22"/>
          <w:szCs w:val="22"/>
          <w:spacing w:val="6"/>
        </w:rPr>
        <w:t>第9～10题图</w:t>
      </w:r>
    </w:p>
    <w:p>
      <w:pPr>
        <w:ind w:left="520"/>
        <w:spacing w:before="161" w:line="224" w:lineRule="auto"/>
        <w:rPr>
          <w:rFonts w:ascii="KaiTi" w:hAnsi="KaiTi" w:eastAsia="KaiTi" w:cs="KaiTi"/>
          <w:sz w:val="22"/>
          <w:szCs w:val="22"/>
        </w:rPr>
      </w:pPr>
      <w:r>
        <w:rPr>
          <w:rFonts w:ascii="KaiTi" w:hAnsi="KaiTi" w:eastAsia="KaiTi" w:cs="KaiTi"/>
          <w:sz w:val="22"/>
          <w:szCs w:val="22"/>
          <w:spacing w:val="12"/>
        </w:rPr>
        <w:t>读“海南岛略图”。完成第9～10题。</w:t>
      </w:r>
    </w:p>
    <w:p>
      <w:pPr>
        <w:spacing w:before="148" w:line="219" w:lineRule="auto"/>
        <w:rPr>
          <w:rFonts w:ascii="SimSun" w:hAnsi="SimSun" w:eastAsia="SimSun" w:cs="SimSun"/>
          <w:sz w:val="22"/>
          <w:szCs w:val="22"/>
        </w:rPr>
      </w:pPr>
      <w:r>
        <w:rPr>
          <w:rFonts w:ascii="Times New Roman" w:hAnsi="Times New Roman" w:eastAsia="Times New Roman" w:cs="Times New Roman"/>
          <w:sz w:val="22"/>
          <w:szCs w:val="22"/>
          <w:b/>
          <w:bCs/>
          <w:spacing w:val="19"/>
        </w:rPr>
        <w:t>9.</w:t>
      </w:r>
      <w:r>
        <w:rPr>
          <w:rFonts w:ascii="Times New Roman" w:hAnsi="Times New Roman" w:eastAsia="Times New Roman" w:cs="Times New Roman"/>
          <w:sz w:val="22"/>
          <w:szCs w:val="22"/>
          <w:spacing w:val="31"/>
        </w:rPr>
        <w:t xml:space="preserve"> </w:t>
      </w:r>
      <w:r>
        <w:rPr>
          <w:rFonts w:ascii="SimSun" w:hAnsi="SimSun" w:eastAsia="SimSun" w:cs="SimSun"/>
          <w:sz w:val="22"/>
          <w:szCs w:val="22"/>
          <w:spacing w:val="19"/>
        </w:rPr>
        <w:t>海南岛的地势特征为</w:t>
      </w:r>
    </w:p>
    <w:p>
      <w:pPr>
        <w:spacing w:line="148" w:lineRule="exact"/>
        <w:rPr/>
      </w:pPr>
      <w:r/>
    </w:p>
    <w:tbl>
      <w:tblPr>
        <w:tblStyle w:val="2"/>
        <w:tblW w:w="5894" w:type="dxa"/>
        <w:tblInd w:w="250" w:type="dxa"/>
        <w:tblLayout w:type="fixed"/>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Pr>
      <w:tblGrid>
        <w:gridCol w:w="2732"/>
        <w:gridCol w:w="3162"/>
      </w:tblGrid>
      <w:tr>
        <w:trPr>
          <w:trHeight w:val="320" w:hRule="atLeast"/>
        </w:trPr>
        <w:tc>
          <w:tcPr>
            <w:tcW w:w="2732" w:type="dxa"/>
            <w:vAlign w:val="top"/>
          </w:tcPr>
          <w:p>
            <w:pPr>
              <w:ind w:left="9"/>
              <w:spacing w:line="219" w:lineRule="auto"/>
              <w:rPr>
                <w:rFonts w:ascii="SimSun" w:hAnsi="SimSun" w:eastAsia="SimSun" w:cs="SimSun"/>
                <w:sz w:val="22"/>
                <w:szCs w:val="22"/>
              </w:rPr>
            </w:pPr>
            <w:r>
              <w:rPr>
                <w:rFonts w:ascii="SimSun" w:hAnsi="SimSun" w:eastAsia="SimSun" w:cs="SimSun"/>
                <w:sz w:val="22"/>
                <w:szCs w:val="22"/>
                <w:spacing w:val="17"/>
              </w:rPr>
              <w:t>A.</w:t>
            </w:r>
            <w:r>
              <w:rPr>
                <w:rFonts w:ascii="SimSun" w:hAnsi="SimSun" w:eastAsia="SimSun" w:cs="SimSun"/>
                <w:sz w:val="22"/>
                <w:szCs w:val="22"/>
                <w:spacing w:val="-29"/>
              </w:rPr>
              <w:t xml:space="preserve"> </w:t>
            </w:r>
            <w:r>
              <w:rPr>
                <w:rFonts w:ascii="SimSun" w:hAnsi="SimSun" w:eastAsia="SimSun" w:cs="SimSun"/>
                <w:sz w:val="22"/>
                <w:szCs w:val="22"/>
                <w:spacing w:val="17"/>
              </w:rPr>
              <w:t>北高南低</w:t>
            </w:r>
          </w:p>
        </w:tc>
        <w:tc>
          <w:tcPr>
            <w:tcW w:w="3162" w:type="dxa"/>
            <w:vAlign w:val="top"/>
          </w:tcPr>
          <w:p>
            <w:pPr>
              <w:spacing w:line="228" w:lineRule="auto"/>
              <w:jc w:val="right"/>
              <w:rPr>
                <w:rFonts w:ascii="SimSun" w:hAnsi="SimSun" w:eastAsia="SimSun" w:cs="SimSun"/>
                <w:sz w:val="21"/>
                <w:szCs w:val="21"/>
              </w:rPr>
            </w:pPr>
            <w:r>
              <w:rPr>
                <w:rFonts w:ascii="SimSun" w:hAnsi="SimSun" w:eastAsia="SimSun" w:cs="SimSun"/>
                <w:sz w:val="21"/>
                <w:szCs w:val="21"/>
                <w:spacing w:val="25"/>
              </w:rPr>
              <w:t>B.</w:t>
            </w:r>
            <w:r>
              <w:rPr>
                <w:rFonts w:ascii="SimSun" w:hAnsi="SimSun" w:eastAsia="SimSun" w:cs="SimSun"/>
                <w:sz w:val="21"/>
                <w:szCs w:val="21"/>
                <w:spacing w:val="-52"/>
              </w:rPr>
              <w:t xml:space="preserve"> </w:t>
            </w:r>
            <w:r>
              <w:rPr>
                <w:rFonts w:ascii="SimSun" w:hAnsi="SimSun" w:eastAsia="SimSun" w:cs="SimSun"/>
                <w:sz w:val="21"/>
                <w:szCs w:val="21"/>
                <w:spacing w:val="25"/>
              </w:rPr>
              <w:t>四周高中间低</w:t>
            </w:r>
          </w:p>
        </w:tc>
      </w:tr>
      <w:tr>
        <w:trPr>
          <w:trHeight w:val="319" w:hRule="atLeast"/>
        </w:trPr>
        <w:tc>
          <w:tcPr>
            <w:tcW w:w="2732" w:type="dxa"/>
            <w:vAlign w:val="top"/>
          </w:tcPr>
          <w:p>
            <w:pPr>
              <w:spacing w:before="100" w:line="192" w:lineRule="auto"/>
              <w:rPr>
                <w:rFonts w:ascii="SimSun" w:hAnsi="SimSun" w:eastAsia="SimSun" w:cs="SimSun"/>
                <w:sz w:val="21"/>
                <w:szCs w:val="21"/>
              </w:rPr>
            </w:pPr>
            <w:r>
              <w:rPr>
                <w:rFonts w:ascii="SimSun" w:hAnsi="SimSun" w:eastAsia="SimSun" w:cs="SimSun"/>
                <w:sz w:val="21"/>
                <w:szCs w:val="21"/>
                <w:spacing w:val="22"/>
              </w:rPr>
              <w:t>C.</w:t>
            </w:r>
            <w:r>
              <w:rPr>
                <w:rFonts w:ascii="SimSun" w:hAnsi="SimSun" w:eastAsia="SimSun" w:cs="SimSun"/>
                <w:sz w:val="21"/>
                <w:szCs w:val="21"/>
                <w:spacing w:val="-24"/>
              </w:rPr>
              <w:t xml:space="preserve"> </w:t>
            </w:r>
            <w:r>
              <w:rPr>
                <w:rFonts w:ascii="SimSun" w:hAnsi="SimSun" w:eastAsia="SimSun" w:cs="SimSun"/>
                <w:sz w:val="21"/>
                <w:szCs w:val="21"/>
                <w:spacing w:val="22"/>
              </w:rPr>
              <w:t>东高西低</w:t>
            </w:r>
          </w:p>
        </w:tc>
        <w:tc>
          <w:tcPr>
            <w:tcW w:w="3162" w:type="dxa"/>
            <w:vAlign w:val="top"/>
          </w:tcPr>
          <w:p>
            <w:pPr>
              <w:ind w:right="19"/>
              <w:spacing w:before="100" w:line="192" w:lineRule="auto"/>
              <w:jc w:val="right"/>
              <w:rPr>
                <w:rFonts w:ascii="SimSun" w:hAnsi="SimSun" w:eastAsia="SimSun" w:cs="SimSun"/>
                <w:sz w:val="21"/>
                <w:szCs w:val="21"/>
              </w:rPr>
            </w:pPr>
            <w:r>
              <w:rPr>
                <w:rFonts w:ascii="SimSun" w:hAnsi="SimSun" w:eastAsia="SimSun" w:cs="SimSun"/>
                <w:sz w:val="21"/>
                <w:szCs w:val="21"/>
                <w:spacing w:val="21"/>
              </w:rPr>
              <w:t>D.</w:t>
            </w:r>
            <w:r>
              <w:rPr>
                <w:rFonts w:ascii="SimSun" w:hAnsi="SimSun" w:eastAsia="SimSun" w:cs="SimSun"/>
                <w:sz w:val="21"/>
                <w:szCs w:val="21"/>
                <w:spacing w:val="-40"/>
              </w:rPr>
              <w:t xml:space="preserve"> </w:t>
            </w:r>
            <w:r>
              <w:rPr>
                <w:rFonts w:ascii="SimSun" w:hAnsi="SimSun" w:eastAsia="SimSun" w:cs="SimSun"/>
                <w:sz w:val="21"/>
                <w:szCs w:val="21"/>
                <w:spacing w:val="21"/>
              </w:rPr>
              <w:t>中间高四周低</w:t>
            </w:r>
          </w:p>
        </w:tc>
      </w:tr>
    </w:tbl>
    <w:p>
      <w:pPr>
        <w:spacing w:before="169" w:line="219" w:lineRule="auto"/>
        <w:rPr>
          <w:rFonts w:ascii="SimSun" w:hAnsi="SimSun" w:eastAsia="SimSun" w:cs="SimSun"/>
          <w:sz w:val="22"/>
          <w:szCs w:val="22"/>
        </w:rPr>
      </w:pPr>
      <w:r>
        <w:rPr>
          <w:rFonts w:ascii="SimSun" w:hAnsi="SimSun" w:eastAsia="SimSun" w:cs="SimSun"/>
          <w:sz w:val="22"/>
          <w:szCs w:val="22"/>
          <w:spacing w:val="27"/>
        </w:rPr>
        <w:t>10.</w:t>
      </w:r>
      <w:r>
        <w:rPr>
          <w:rFonts w:ascii="SimSun" w:hAnsi="SimSun" w:eastAsia="SimSun" w:cs="SimSun"/>
          <w:sz w:val="22"/>
          <w:szCs w:val="22"/>
          <w:spacing w:val="-41"/>
        </w:rPr>
        <w:t xml:space="preserve"> </w:t>
      </w:r>
      <w:r>
        <w:rPr>
          <w:rFonts w:ascii="SimSun" w:hAnsi="SimSun" w:eastAsia="SimSun" w:cs="SimSun"/>
          <w:sz w:val="22"/>
          <w:szCs w:val="22"/>
          <w:spacing w:val="27"/>
        </w:rPr>
        <w:t>椰子主要分布在年降水量1500毫米以上、海拔200米以下的地区。据此判</w:t>
      </w:r>
    </w:p>
    <w:p>
      <w:pPr>
        <w:ind w:left="370"/>
        <w:spacing w:before="168" w:line="219" w:lineRule="auto"/>
        <w:rPr>
          <w:rFonts w:ascii="SimSun" w:hAnsi="SimSun" w:eastAsia="SimSun" w:cs="SimSun"/>
          <w:sz w:val="22"/>
          <w:szCs w:val="22"/>
        </w:rPr>
      </w:pPr>
      <w:r>
        <w:rPr>
          <w:rFonts w:ascii="SimSun" w:hAnsi="SimSun" w:eastAsia="SimSun" w:cs="SimSun"/>
          <w:sz w:val="22"/>
          <w:szCs w:val="22"/>
          <w:spacing w:val="10"/>
        </w:rPr>
        <w:t>断，图中四地，位于椰子主要分布区的是</w:t>
      </w:r>
    </w:p>
    <w:p>
      <w:pPr>
        <w:ind w:left="370"/>
        <w:spacing w:before="167" w:line="410" w:lineRule="exact"/>
        <w:rPr>
          <w:rFonts w:ascii="SimSun" w:hAnsi="SimSun" w:eastAsia="SimSun" w:cs="SimSun"/>
          <w:sz w:val="22"/>
          <w:szCs w:val="22"/>
        </w:rPr>
      </w:pPr>
      <w:r>
        <w:rPr>
          <w:rFonts w:ascii="Times New Roman" w:hAnsi="Times New Roman" w:eastAsia="Times New Roman" w:cs="Times New Roman"/>
          <w:sz w:val="22"/>
          <w:szCs w:val="22"/>
          <w:spacing w:val="-1"/>
          <w:position w:val="14"/>
        </w:rPr>
        <w:t>A.</w:t>
      </w:r>
      <w:r>
        <w:rPr>
          <w:rFonts w:ascii="SimSun" w:hAnsi="SimSun" w:eastAsia="SimSun" w:cs="SimSun"/>
          <w:sz w:val="22"/>
          <w:szCs w:val="22"/>
          <w:spacing w:val="-1"/>
          <w:position w:val="14"/>
        </w:rPr>
        <w:t>①②</w:t>
      </w:r>
      <w:r>
        <w:rPr>
          <w:rFonts w:ascii="SimSun" w:hAnsi="SimSun" w:eastAsia="SimSun" w:cs="SimSun"/>
          <w:sz w:val="22"/>
          <w:szCs w:val="22"/>
          <w:spacing w:val="3"/>
          <w:position w:val="14"/>
        </w:rPr>
        <w:t xml:space="preserve">                              </w:t>
      </w:r>
      <w:r>
        <w:rPr>
          <w:rFonts w:ascii="Times New Roman" w:hAnsi="Times New Roman" w:eastAsia="Times New Roman" w:cs="Times New Roman"/>
          <w:sz w:val="22"/>
          <w:szCs w:val="22"/>
          <w:spacing w:val="-1"/>
          <w:position w:val="14"/>
        </w:rPr>
        <w:t>B.</w:t>
      </w:r>
      <w:r>
        <w:rPr>
          <w:rFonts w:ascii="SimSun" w:hAnsi="SimSun" w:eastAsia="SimSun" w:cs="SimSun"/>
          <w:sz w:val="22"/>
          <w:szCs w:val="22"/>
          <w:spacing w:val="-1"/>
          <w:position w:val="14"/>
        </w:rPr>
        <w:t>①③</w:t>
      </w:r>
    </w:p>
    <w:p>
      <w:pPr>
        <w:ind w:left="370"/>
        <w:spacing w:line="217" w:lineRule="auto"/>
        <w:rPr>
          <w:rFonts w:ascii="SimSun" w:hAnsi="SimSun" w:eastAsia="SimSun" w:cs="SimSun"/>
          <w:sz w:val="22"/>
          <w:szCs w:val="22"/>
        </w:rPr>
      </w:pPr>
      <w:r>
        <w:rPr>
          <w:rFonts w:ascii="Times New Roman" w:hAnsi="Times New Roman" w:eastAsia="Times New Roman" w:cs="Times New Roman"/>
          <w:sz w:val="22"/>
          <w:szCs w:val="22"/>
          <w:spacing w:val="-2"/>
        </w:rPr>
        <w:t>C.</w:t>
      </w:r>
      <w:r>
        <w:rPr>
          <w:rFonts w:ascii="SimSun" w:hAnsi="SimSun" w:eastAsia="SimSun" w:cs="SimSun"/>
          <w:sz w:val="22"/>
          <w:szCs w:val="22"/>
          <w:spacing w:val="-2"/>
        </w:rPr>
        <w:t>②④</w:t>
      </w:r>
      <w:r>
        <w:rPr>
          <w:rFonts w:ascii="SimSun" w:hAnsi="SimSun" w:eastAsia="SimSun" w:cs="SimSun"/>
          <w:sz w:val="22"/>
          <w:szCs w:val="22"/>
        </w:rPr>
        <w:t xml:space="preserve">                               </w:t>
      </w:r>
      <w:r>
        <w:rPr>
          <w:rFonts w:ascii="Times New Roman" w:hAnsi="Times New Roman" w:eastAsia="Times New Roman" w:cs="Times New Roman"/>
          <w:sz w:val="22"/>
          <w:szCs w:val="22"/>
          <w:spacing w:val="-2"/>
        </w:rPr>
        <w:t>D.</w:t>
      </w:r>
      <w:r>
        <w:rPr>
          <w:rFonts w:ascii="SimSun" w:hAnsi="SimSun" w:eastAsia="SimSun" w:cs="SimSun"/>
          <w:sz w:val="22"/>
          <w:szCs w:val="22"/>
          <w:spacing w:val="-2"/>
        </w:rPr>
        <w:t>③④</w:t>
      </w:r>
    </w:p>
    <w:p>
      <w:pPr>
        <w:ind w:left="510"/>
        <w:spacing w:before="151" w:line="224" w:lineRule="auto"/>
        <w:rPr>
          <w:rFonts w:ascii="KaiTi" w:hAnsi="KaiTi" w:eastAsia="KaiTi" w:cs="KaiTi"/>
          <w:sz w:val="22"/>
          <w:szCs w:val="22"/>
        </w:rPr>
      </w:pPr>
      <w:r>
        <w:rPr>
          <w:rFonts w:ascii="KaiTi" w:hAnsi="KaiTi" w:eastAsia="KaiTi" w:cs="KaiTi"/>
          <w:sz w:val="22"/>
          <w:szCs w:val="22"/>
          <w:spacing w:val="14"/>
        </w:rPr>
        <w:t>读“浙江、安徽两省第七次人口普查部分数据表”。回答第11～12题。</w:t>
      </w:r>
    </w:p>
    <w:p>
      <w:pPr>
        <w:spacing w:line="152" w:lineRule="exact"/>
        <w:rPr/>
      </w:pPr>
      <w:r/>
    </w:p>
    <w:tbl>
      <w:tblPr>
        <w:tblStyle w:val="2"/>
        <w:tblW w:w="6180" w:type="dxa"/>
        <w:tblInd w:w="1110"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853"/>
        <w:gridCol w:w="1488"/>
        <w:gridCol w:w="1268"/>
        <w:gridCol w:w="1278"/>
        <w:gridCol w:w="1293"/>
      </w:tblGrid>
      <w:tr>
        <w:trPr>
          <w:trHeight w:val="403" w:hRule="atLeast"/>
        </w:trPr>
        <w:tc>
          <w:tcPr>
            <w:tcW w:w="853" w:type="dxa"/>
            <w:vAlign w:val="top"/>
            <w:vMerge w:val="restart"/>
            <w:tcBorders>
              <w:bottom w:val="none" w:color="000000" w:sz="2" w:space="0"/>
            </w:tcBorders>
          </w:tcPr>
          <w:p>
            <w:pPr>
              <w:spacing w:line="244" w:lineRule="auto"/>
              <w:rPr>
                <w:rFonts w:ascii="Arial"/>
                <w:sz w:val="21"/>
              </w:rPr>
            </w:pPr>
            <w:r/>
          </w:p>
          <w:p>
            <w:pPr>
              <w:ind w:left="205"/>
              <w:spacing w:before="68" w:line="219" w:lineRule="auto"/>
              <w:rPr>
                <w:rFonts w:ascii="SimSun" w:hAnsi="SimSun" w:eastAsia="SimSun" w:cs="SimSun"/>
                <w:sz w:val="21"/>
                <w:szCs w:val="21"/>
              </w:rPr>
            </w:pPr>
            <w:r>
              <w:rPr>
                <w:rFonts w:ascii="SimSun" w:hAnsi="SimSun" w:eastAsia="SimSun" w:cs="SimSun"/>
                <w:sz w:val="21"/>
                <w:szCs w:val="21"/>
                <w:spacing w:val="4"/>
              </w:rPr>
              <w:t>省份</w:t>
            </w:r>
          </w:p>
        </w:tc>
        <w:tc>
          <w:tcPr>
            <w:tcW w:w="1488" w:type="dxa"/>
            <w:vAlign w:val="top"/>
            <w:vMerge w:val="restart"/>
            <w:tcBorders>
              <w:bottom w:val="none" w:color="000000" w:sz="2" w:space="0"/>
            </w:tcBorders>
          </w:tcPr>
          <w:p>
            <w:pPr>
              <w:ind w:left="102"/>
              <w:spacing w:before="133" w:line="219" w:lineRule="auto"/>
              <w:rPr>
                <w:rFonts w:ascii="SimSun" w:hAnsi="SimSun" w:eastAsia="SimSun" w:cs="SimSun"/>
                <w:sz w:val="21"/>
                <w:szCs w:val="21"/>
              </w:rPr>
            </w:pPr>
            <w:r>
              <w:rPr>
                <w:rFonts w:ascii="SimSun" w:hAnsi="SimSun" w:eastAsia="SimSun" w:cs="SimSun"/>
                <w:sz w:val="21"/>
                <w:szCs w:val="21"/>
                <w:spacing w:val="1"/>
              </w:rPr>
              <w:t>常住人口数量</w:t>
            </w:r>
          </w:p>
          <w:p>
            <w:pPr>
              <w:ind w:left="421"/>
              <w:spacing w:before="141" w:line="220" w:lineRule="auto"/>
              <w:rPr>
                <w:rFonts w:ascii="SimSun" w:hAnsi="SimSun" w:eastAsia="SimSun" w:cs="SimSun"/>
                <w:sz w:val="21"/>
                <w:szCs w:val="21"/>
              </w:rPr>
            </w:pPr>
            <w:r>
              <w:rPr>
                <w:rFonts w:ascii="SimSun" w:hAnsi="SimSun" w:eastAsia="SimSun" w:cs="SimSun"/>
                <w:sz w:val="21"/>
                <w:szCs w:val="21"/>
                <w:spacing w:val="11"/>
              </w:rPr>
              <w:t>(万人)</w:t>
            </w:r>
          </w:p>
        </w:tc>
        <w:tc>
          <w:tcPr>
            <w:tcW w:w="3839" w:type="dxa"/>
            <w:vAlign w:val="top"/>
            <w:gridSpan w:val="3"/>
          </w:tcPr>
          <w:p>
            <w:pPr>
              <w:ind w:left="704"/>
              <w:spacing w:before="103" w:line="219" w:lineRule="auto"/>
              <w:rPr>
                <w:rFonts w:ascii="SimSun" w:hAnsi="SimSun" w:eastAsia="SimSun" w:cs="SimSun"/>
                <w:sz w:val="21"/>
                <w:szCs w:val="21"/>
              </w:rPr>
            </w:pPr>
            <w:r>
              <w:rPr>
                <w:rFonts w:ascii="SimSun" w:hAnsi="SimSun" w:eastAsia="SimSun" w:cs="SimSun"/>
                <w:sz w:val="21"/>
                <w:szCs w:val="21"/>
                <w:spacing w:val="3"/>
              </w:rPr>
              <w:t>各年龄段人口所占比例(%)</w:t>
            </w:r>
          </w:p>
        </w:tc>
      </w:tr>
      <w:tr>
        <w:trPr>
          <w:trHeight w:val="407" w:hRule="atLeast"/>
        </w:trPr>
        <w:tc>
          <w:tcPr>
            <w:tcW w:w="853" w:type="dxa"/>
            <w:vAlign w:val="top"/>
            <w:vMerge w:val="continue"/>
            <w:tcBorders>
              <w:top w:val="none" w:color="000000" w:sz="2" w:space="0"/>
            </w:tcBorders>
          </w:tcPr>
          <w:p>
            <w:pPr>
              <w:rPr>
                <w:rFonts w:ascii="Arial"/>
                <w:sz w:val="21"/>
              </w:rPr>
            </w:pPr>
            <w:r/>
          </w:p>
        </w:tc>
        <w:tc>
          <w:tcPr>
            <w:tcW w:w="1488" w:type="dxa"/>
            <w:vAlign w:val="top"/>
            <w:vMerge w:val="continue"/>
            <w:tcBorders>
              <w:top w:val="none" w:color="000000" w:sz="2" w:space="0"/>
            </w:tcBorders>
          </w:tcPr>
          <w:p>
            <w:pPr>
              <w:rPr>
                <w:rFonts w:ascii="Arial"/>
                <w:sz w:val="21"/>
              </w:rPr>
            </w:pPr>
            <w:r/>
          </w:p>
        </w:tc>
        <w:tc>
          <w:tcPr>
            <w:tcW w:w="1268" w:type="dxa"/>
            <w:vAlign w:val="top"/>
          </w:tcPr>
          <w:p>
            <w:pPr>
              <w:ind w:left="254"/>
              <w:spacing w:before="101" w:line="221" w:lineRule="auto"/>
              <w:rPr>
                <w:rFonts w:ascii="SimSun" w:hAnsi="SimSun" w:eastAsia="SimSun" w:cs="SimSun"/>
                <w:sz w:val="21"/>
                <w:szCs w:val="21"/>
              </w:rPr>
            </w:pPr>
            <w:r>
              <w:rPr>
                <w:rFonts w:ascii="SimSun" w:hAnsi="SimSun" w:eastAsia="SimSun" w:cs="SimSun"/>
                <w:sz w:val="21"/>
                <w:szCs w:val="21"/>
              </w:rPr>
              <w:t>0—</w:t>
            </w:r>
            <w:r>
              <w:rPr>
                <w:rFonts w:ascii="SimSun" w:hAnsi="SimSun" w:eastAsia="SimSun" w:cs="SimSun"/>
                <w:sz w:val="21"/>
                <w:szCs w:val="21"/>
                <w:spacing w:val="-71"/>
              </w:rPr>
              <w:t xml:space="preserve"> </w:t>
            </w:r>
            <w:r>
              <w:rPr>
                <w:rFonts w:ascii="SimSun" w:hAnsi="SimSun" w:eastAsia="SimSun" w:cs="SimSun"/>
                <w:sz w:val="21"/>
                <w:szCs w:val="21"/>
              </w:rPr>
              <w:t>14岁</w:t>
            </w:r>
          </w:p>
        </w:tc>
        <w:tc>
          <w:tcPr>
            <w:tcW w:w="1278" w:type="dxa"/>
            <w:vAlign w:val="top"/>
          </w:tcPr>
          <w:p>
            <w:pPr>
              <w:ind w:left="266"/>
              <w:spacing w:before="101" w:line="221" w:lineRule="auto"/>
              <w:rPr>
                <w:rFonts w:ascii="SimSun" w:hAnsi="SimSun" w:eastAsia="SimSun" w:cs="SimSun"/>
                <w:sz w:val="21"/>
                <w:szCs w:val="21"/>
              </w:rPr>
            </w:pPr>
            <w:r>
              <w:rPr>
                <w:rFonts w:ascii="SimSun" w:hAnsi="SimSun" w:eastAsia="SimSun" w:cs="SimSun"/>
                <w:sz w:val="21"/>
                <w:szCs w:val="21"/>
                <w:spacing w:val="3"/>
              </w:rPr>
              <w:t>15-64岁</w:t>
            </w:r>
          </w:p>
        </w:tc>
        <w:tc>
          <w:tcPr>
            <w:tcW w:w="1293" w:type="dxa"/>
            <w:vAlign w:val="top"/>
          </w:tcPr>
          <w:p>
            <w:pPr>
              <w:ind w:left="218"/>
              <w:spacing w:before="101" w:line="221" w:lineRule="auto"/>
              <w:rPr>
                <w:rFonts w:ascii="SimSun" w:hAnsi="SimSun" w:eastAsia="SimSun" w:cs="SimSun"/>
                <w:sz w:val="21"/>
                <w:szCs w:val="21"/>
              </w:rPr>
            </w:pPr>
            <w:r>
              <w:rPr>
                <w:rFonts w:ascii="SimSun" w:hAnsi="SimSun" w:eastAsia="SimSun" w:cs="SimSun"/>
                <w:sz w:val="21"/>
                <w:szCs w:val="21"/>
                <w:spacing w:val="-2"/>
              </w:rPr>
              <w:t>65岁以上</w:t>
            </w:r>
          </w:p>
        </w:tc>
      </w:tr>
      <w:tr>
        <w:trPr>
          <w:trHeight w:val="407" w:hRule="atLeast"/>
        </w:trPr>
        <w:tc>
          <w:tcPr>
            <w:tcW w:w="853" w:type="dxa"/>
            <w:vAlign w:val="top"/>
          </w:tcPr>
          <w:p>
            <w:pPr>
              <w:ind w:left="205"/>
              <w:spacing w:before="107" w:line="222" w:lineRule="auto"/>
              <w:rPr>
                <w:rFonts w:ascii="SimSun" w:hAnsi="SimSun" w:eastAsia="SimSun" w:cs="SimSun"/>
                <w:sz w:val="21"/>
                <w:szCs w:val="21"/>
              </w:rPr>
            </w:pPr>
            <w:r>
              <w:rPr>
                <w:rFonts w:ascii="SimSun" w:hAnsi="SimSun" w:eastAsia="SimSun" w:cs="SimSun"/>
                <w:sz w:val="21"/>
                <w:szCs w:val="21"/>
                <w:spacing w:val="-3"/>
              </w:rPr>
              <w:t>浙江</w:t>
            </w:r>
          </w:p>
        </w:tc>
        <w:tc>
          <w:tcPr>
            <w:tcW w:w="1488" w:type="dxa"/>
            <w:vAlign w:val="top"/>
          </w:tcPr>
          <w:p>
            <w:pPr>
              <w:ind w:left="421"/>
              <w:spacing w:before="157" w:line="183" w:lineRule="auto"/>
              <w:rPr>
                <w:rFonts w:ascii="SimSun" w:hAnsi="SimSun" w:eastAsia="SimSun" w:cs="SimSun"/>
                <w:sz w:val="21"/>
                <w:szCs w:val="21"/>
              </w:rPr>
            </w:pPr>
            <w:r>
              <w:rPr>
                <w:rFonts w:ascii="SimSun" w:hAnsi="SimSun" w:eastAsia="SimSun" w:cs="SimSun"/>
                <w:sz w:val="21"/>
                <w:szCs w:val="21"/>
                <w:spacing w:val="-2"/>
              </w:rPr>
              <w:t>6456.8</w:t>
            </w:r>
          </w:p>
        </w:tc>
        <w:tc>
          <w:tcPr>
            <w:tcW w:w="1268" w:type="dxa"/>
            <w:vAlign w:val="top"/>
          </w:tcPr>
          <w:p>
            <w:pPr>
              <w:ind w:left="363"/>
              <w:spacing w:before="156" w:line="184" w:lineRule="auto"/>
              <w:rPr>
                <w:rFonts w:ascii="SimSun" w:hAnsi="SimSun" w:eastAsia="SimSun" w:cs="SimSun"/>
                <w:sz w:val="21"/>
                <w:szCs w:val="21"/>
              </w:rPr>
            </w:pPr>
            <w:r>
              <w:rPr>
                <w:rFonts w:ascii="SimSun" w:hAnsi="SimSun" w:eastAsia="SimSun" w:cs="SimSun"/>
                <w:sz w:val="21"/>
                <w:szCs w:val="21"/>
                <w:spacing w:val="-4"/>
              </w:rPr>
              <w:t>13.45</w:t>
            </w:r>
          </w:p>
        </w:tc>
        <w:tc>
          <w:tcPr>
            <w:tcW w:w="1278" w:type="dxa"/>
            <w:vAlign w:val="top"/>
          </w:tcPr>
          <w:p>
            <w:pPr>
              <w:ind w:left="366"/>
              <w:spacing w:before="157" w:line="183" w:lineRule="auto"/>
              <w:rPr>
                <w:rFonts w:ascii="SimSun" w:hAnsi="SimSun" w:eastAsia="SimSun" w:cs="SimSun"/>
                <w:sz w:val="21"/>
                <w:szCs w:val="21"/>
              </w:rPr>
            </w:pPr>
            <w:r>
              <w:rPr>
                <w:rFonts w:ascii="SimSun" w:hAnsi="SimSun" w:eastAsia="SimSun" w:cs="SimSun"/>
                <w:sz w:val="21"/>
                <w:szCs w:val="21"/>
                <w:spacing w:val="-3"/>
              </w:rPr>
              <w:t>73.28</w:t>
            </w:r>
          </w:p>
        </w:tc>
        <w:tc>
          <w:tcPr>
            <w:tcW w:w="1293" w:type="dxa"/>
            <w:vAlign w:val="top"/>
          </w:tcPr>
          <w:p>
            <w:pPr>
              <w:ind w:left="377"/>
              <w:spacing w:before="156" w:line="184" w:lineRule="auto"/>
              <w:rPr>
                <w:rFonts w:ascii="SimSun" w:hAnsi="SimSun" w:eastAsia="SimSun" w:cs="SimSun"/>
                <w:sz w:val="21"/>
                <w:szCs w:val="21"/>
              </w:rPr>
            </w:pPr>
            <w:r>
              <w:rPr>
                <w:rFonts w:ascii="SimSun" w:hAnsi="SimSun" w:eastAsia="SimSun" w:cs="SimSun"/>
                <w:sz w:val="21"/>
                <w:szCs w:val="21"/>
                <w:spacing w:val="-4"/>
              </w:rPr>
              <w:t>13.27</w:t>
            </w:r>
          </w:p>
        </w:tc>
      </w:tr>
      <w:tr>
        <w:trPr>
          <w:trHeight w:val="403" w:hRule="atLeast"/>
        </w:trPr>
        <w:tc>
          <w:tcPr>
            <w:tcW w:w="853" w:type="dxa"/>
            <w:vAlign w:val="top"/>
          </w:tcPr>
          <w:p>
            <w:pPr>
              <w:ind w:left="205"/>
              <w:spacing w:before="107" w:line="220" w:lineRule="auto"/>
              <w:rPr>
                <w:rFonts w:ascii="SimSun" w:hAnsi="SimSun" w:eastAsia="SimSun" w:cs="SimSun"/>
                <w:sz w:val="21"/>
                <w:szCs w:val="21"/>
              </w:rPr>
            </w:pPr>
            <w:r>
              <w:rPr>
                <w:rFonts w:ascii="SimSun" w:hAnsi="SimSun" w:eastAsia="SimSun" w:cs="SimSun"/>
                <w:sz w:val="21"/>
                <w:szCs w:val="21"/>
                <w:spacing w:val="5"/>
              </w:rPr>
              <w:t>安徽</w:t>
            </w:r>
          </w:p>
        </w:tc>
        <w:tc>
          <w:tcPr>
            <w:tcW w:w="1488" w:type="dxa"/>
            <w:vAlign w:val="top"/>
          </w:tcPr>
          <w:p>
            <w:pPr>
              <w:ind w:left="421"/>
              <w:spacing w:before="159" w:line="184" w:lineRule="auto"/>
              <w:rPr>
                <w:rFonts w:ascii="SimSun" w:hAnsi="SimSun" w:eastAsia="SimSun" w:cs="SimSun"/>
                <w:sz w:val="21"/>
                <w:szCs w:val="21"/>
              </w:rPr>
            </w:pPr>
            <w:r>
              <w:rPr>
                <w:rFonts w:ascii="SimSun" w:hAnsi="SimSun" w:eastAsia="SimSun" w:cs="SimSun"/>
                <w:sz w:val="21"/>
                <w:szCs w:val="21"/>
                <w:spacing w:val="-2"/>
              </w:rPr>
              <w:t>6102.7</w:t>
            </w:r>
          </w:p>
        </w:tc>
        <w:tc>
          <w:tcPr>
            <w:tcW w:w="1268" w:type="dxa"/>
            <w:vAlign w:val="top"/>
          </w:tcPr>
          <w:p>
            <w:pPr>
              <w:ind w:left="363"/>
              <w:spacing w:before="159" w:line="184" w:lineRule="auto"/>
              <w:rPr>
                <w:rFonts w:ascii="SimSun" w:hAnsi="SimSun" w:eastAsia="SimSun" w:cs="SimSun"/>
                <w:sz w:val="21"/>
                <w:szCs w:val="21"/>
              </w:rPr>
            </w:pPr>
            <w:r>
              <w:rPr>
                <w:rFonts w:ascii="SimSun" w:hAnsi="SimSun" w:eastAsia="SimSun" w:cs="SimSun"/>
                <w:sz w:val="21"/>
                <w:szCs w:val="21"/>
                <w:spacing w:val="-4"/>
              </w:rPr>
              <w:t>19.24</w:t>
            </w:r>
          </w:p>
        </w:tc>
        <w:tc>
          <w:tcPr>
            <w:tcW w:w="1278" w:type="dxa"/>
            <w:vAlign w:val="top"/>
          </w:tcPr>
          <w:p>
            <w:pPr>
              <w:ind w:left="366"/>
              <w:spacing w:before="160" w:line="183" w:lineRule="auto"/>
              <w:rPr>
                <w:rFonts w:ascii="SimSun" w:hAnsi="SimSun" w:eastAsia="SimSun" w:cs="SimSun"/>
                <w:sz w:val="21"/>
                <w:szCs w:val="21"/>
              </w:rPr>
            </w:pPr>
            <w:r>
              <w:rPr>
                <w:rFonts w:ascii="SimSun" w:hAnsi="SimSun" w:eastAsia="SimSun" w:cs="SimSun"/>
                <w:sz w:val="21"/>
                <w:szCs w:val="21"/>
                <w:spacing w:val="-2"/>
              </w:rPr>
              <w:t>65.75</w:t>
            </w:r>
          </w:p>
        </w:tc>
        <w:tc>
          <w:tcPr>
            <w:tcW w:w="1293" w:type="dxa"/>
            <w:vAlign w:val="top"/>
          </w:tcPr>
          <w:p>
            <w:pPr>
              <w:ind w:left="377"/>
              <w:spacing w:before="159" w:line="184" w:lineRule="auto"/>
              <w:rPr>
                <w:rFonts w:ascii="SimSun" w:hAnsi="SimSun" w:eastAsia="SimSun" w:cs="SimSun"/>
                <w:sz w:val="21"/>
                <w:szCs w:val="21"/>
              </w:rPr>
            </w:pPr>
            <w:r>
              <w:rPr>
                <w:rFonts w:ascii="SimSun" w:hAnsi="SimSun" w:eastAsia="SimSun" w:cs="SimSun"/>
                <w:sz w:val="21"/>
                <w:szCs w:val="21"/>
                <w:spacing w:val="-4"/>
              </w:rPr>
              <w:t>15.01</w:t>
            </w:r>
          </w:p>
        </w:tc>
      </w:tr>
    </w:tbl>
    <w:p>
      <w:pPr>
        <w:spacing w:before="166" w:line="219" w:lineRule="auto"/>
        <w:rPr>
          <w:rFonts w:ascii="SimSun" w:hAnsi="SimSun" w:eastAsia="SimSun" w:cs="SimSun"/>
          <w:sz w:val="25"/>
          <w:szCs w:val="25"/>
        </w:rPr>
      </w:pPr>
      <w:r>
        <w:rPr>
          <w:rFonts w:ascii="SimSun" w:hAnsi="SimSun" w:eastAsia="SimSun" w:cs="SimSun"/>
          <w:sz w:val="25"/>
          <w:szCs w:val="25"/>
          <w:spacing w:val="-14"/>
        </w:rPr>
        <w:t>11.与安徽省相比，浙江省</w:t>
      </w:r>
    </w:p>
    <w:p>
      <w:pPr>
        <w:ind w:left="370"/>
        <w:spacing w:before="139" w:line="217" w:lineRule="auto"/>
        <w:rPr>
          <w:rFonts w:ascii="SimSun" w:hAnsi="SimSun" w:eastAsia="SimSun" w:cs="SimSun"/>
          <w:sz w:val="22"/>
          <w:szCs w:val="22"/>
        </w:rPr>
      </w:pPr>
      <w:r>
        <w:rPr>
          <w:rFonts w:ascii="SimSun" w:hAnsi="SimSun" w:eastAsia="SimSun" w:cs="SimSun"/>
          <w:sz w:val="22"/>
          <w:szCs w:val="22"/>
          <w:spacing w:val="22"/>
        </w:rPr>
        <w:t>①</w:t>
      </w:r>
      <w:r>
        <w:rPr>
          <w:rFonts w:ascii="SimSun" w:hAnsi="SimSun" w:eastAsia="SimSun" w:cs="SimSun"/>
          <w:sz w:val="22"/>
          <w:szCs w:val="22"/>
          <w:spacing w:val="-71"/>
        </w:rPr>
        <w:t xml:space="preserve"> </w:t>
      </w:r>
      <w:r>
        <w:rPr>
          <w:rFonts w:ascii="SimSun" w:hAnsi="SimSun" w:eastAsia="SimSun" w:cs="SimSun"/>
          <w:sz w:val="22"/>
          <w:szCs w:val="22"/>
          <w:spacing w:val="22"/>
        </w:rPr>
        <w:t>常住人口数量多</w:t>
      </w:r>
      <w:r>
        <w:rPr>
          <w:rFonts w:ascii="SimSun" w:hAnsi="SimSun" w:eastAsia="SimSun" w:cs="SimSun"/>
          <w:sz w:val="22"/>
          <w:szCs w:val="22"/>
          <w:spacing w:val="5"/>
        </w:rPr>
        <w:t xml:space="preserve">                  </w:t>
      </w:r>
      <w:r>
        <w:rPr>
          <w:rFonts w:ascii="SimSun" w:hAnsi="SimSun" w:eastAsia="SimSun" w:cs="SimSun"/>
          <w:sz w:val="22"/>
          <w:szCs w:val="22"/>
          <w:spacing w:val="22"/>
        </w:rPr>
        <w:t>②人口出生率高</w:t>
      </w:r>
    </w:p>
    <w:p>
      <w:pPr>
        <w:ind w:left="370"/>
        <w:spacing w:before="162" w:line="217" w:lineRule="auto"/>
        <w:rPr>
          <w:rFonts w:ascii="SimSun" w:hAnsi="SimSun" w:eastAsia="SimSun" w:cs="SimSun"/>
          <w:sz w:val="22"/>
          <w:szCs w:val="22"/>
        </w:rPr>
      </w:pPr>
      <w:r>
        <w:rPr>
          <w:rFonts w:ascii="SimSun" w:hAnsi="SimSun" w:eastAsia="SimSun" w:cs="SimSun"/>
          <w:sz w:val="22"/>
          <w:szCs w:val="22"/>
          <w:spacing w:val="21"/>
        </w:rPr>
        <w:t>③</w:t>
      </w:r>
      <w:r>
        <w:rPr>
          <w:rFonts w:ascii="SimSun" w:hAnsi="SimSun" w:eastAsia="SimSun" w:cs="SimSun"/>
          <w:sz w:val="22"/>
          <w:szCs w:val="22"/>
          <w:spacing w:val="-80"/>
        </w:rPr>
        <w:t xml:space="preserve"> </w:t>
      </w:r>
      <w:r>
        <w:rPr>
          <w:rFonts w:ascii="SimSun" w:hAnsi="SimSun" w:eastAsia="SimSun" w:cs="SimSun"/>
          <w:sz w:val="22"/>
          <w:szCs w:val="22"/>
          <w:spacing w:val="21"/>
        </w:rPr>
        <w:t>劳动适龄人口比例高</w:t>
      </w:r>
      <w:r>
        <w:rPr>
          <w:rFonts w:ascii="SimSun" w:hAnsi="SimSun" w:eastAsia="SimSun" w:cs="SimSun"/>
          <w:sz w:val="22"/>
          <w:szCs w:val="22"/>
          <w:spacing w:val="5"/>
        </w:rPr>
        <w:t xml:space="preserve">              </w:t>
      </w:r>
      <w:r>
        <w:rPr>
          <w:rFonts w:ascii="SimSun" w:hAnsi="SimSun" w:eastAsia="SimSun" w:cs="SimSun"/>
          <w:sz w:val="22"/>
          <w:szCs w:val="22"/>
          <w:spacing w:val="21"/>
        </w:rPr>
        <w:t>④老龄化程度高</w:t>
      </w:r>
    </w:p>
    <w:p>
      <w:pPr>
        <w:ind w:left="370"/>
        <w:spacing w:before="161" w:line="217" w:lineRule="auto"/>
        <w:rPr>
          <w:rFonts w:ascii="SimSun" w:hAnsi="SimSun" w:eastAsia="SimSun" w:cs="SimSun"/>
          <w:sz w:val="22"/>
          <w:szCs w:val="22"/>
        </w:rPr>
      </w:pPr>
      <w:r>
        <w:rPr>
          <w:rFonts w:ascii="Times New Roman" w:hAnsi="Times New Roman" w:eastAsia="Times New Roman" w:cs="Times New Roman"/>
          <w:sz w:val="22"/>
          <w:szCs w:val="22"/>
          <w:spacing w:val="-1"/>
        </w:rPr>
        <w:t>A.</w:t>
      </w:r>
      <w:r>
        <w:rPr>
          <w:rFonts w:ascii="SimSun" w:hAnsi="SimSun" w:eastAsia="SimSun" w:cs="SimSun"/>
          <w:sz w:val="22"/>
          <w:szCs w:val="22"/>
          <w:spacing w:val="-1"/>
        </w:rPr>
        <w:t>①②</w:t>
      </w:r>
      <w:r>
        <w:rPr>
          <w:rFonts w:ascii="SimSun" w:hAnsi="SimSun" w:eastAsia="SimSun" w:cs="SimSun"/>
          <w:sz w:val="22"/>
          <w:szCs w:val="22"/>
          <w:spacing w:val="3"/>
        </w:rPr>
        <w:t xml:space="preserve">                              </w:t>
      </w:r>
      <w:r>
        <w:rPr>
          <w:rFonts w:ascii="Times New Roman" w:hAnsi="Times New Roman" w:eastAsia="Times New Roman" w:cs="Times New Roman"/>
          <w:sz w:val="22"/>
          <w:szCs w:val="22"/>
          <w:spacing w:val="-1"/>
        </w:rPr>
        <w:t>B.</w:t>
      </w:r>
      <w:r>
        <w:rPr>
          <w:rFonts w:ascii="SimSun" w:hAnsi="SimSun" w:eastAsia="SimSun" w:cs="SimSun"/>
          <w:sz w:val="22"/>
          <w:szCs w:val="22"/>
          <w:spacing w:val="-1"/>
        </w:rPr>
        <w:t>①③</w:t>
      </w:r>
    </w:p>
    <w:p>
      <w:pPr>
        <w:ind w:left="370"/>
        <w:spacing w:before="152" w:line="217" w:lineRule="auto"/>
        <w:rPr>
          <w:rFonts w:ascii="SimSun" w:hAnsi="SimSun" w:eastAsia="SimSun" w:cs="SimSun"/>
          <w:sz w:val="22"/>
          <w:szCs w:val="22"/>
        </w:rPr>
      </w:pPr>
      <w:r>
        <w:rPr>
          <w:rFonts w:ascii="Times New Roman" w:hAnsi="Times New Roman" w:eastAsia="Times New Roman" w:cs="Times New Roman"/>
          <w:sz w:val="22"/>
          <w:szCs w:val="22"/>
          <w:spacing w:val="-2"/>
        </w:rPr>
        <w:t>C.</w:t>
      </w:r>
      <w:r>
        <w:rPr>
          <w:rFonts w:ascii="SimSun" w:hAnsi="SimSun" w:eastAsia="SimSun" w:cs="SimSun"/>
          <w:sz w:val="22"/>
          <w:szCs w:val="22"/>
          <w:spacing w:val="-2"/>
        </w:rPr>
        <w:t>②④</w:t>
      </w:r>
      <w:r>
        <w:rPr>
          <w:rFonts w:ascii="SimSun" w:hAnsi="SimSun" w:eastAsia="SimSun" w:cs="SimSun"/>
          <w:sz w:val="22"/>
          <w:szCs w:val="22"/>
        </w:rPr>
        <w:t xml:space="preserve">                               </w:t>
      </w:r>
      <w:r>
        <w:rPr>
          <w:rFonts w:ascii="Times New Roman" w:hAnsi="Times New Roman" w:eastAsia="Times New Roman" w:cs="Times New Roman"/>
          <w:sz w:val="22"/>
          <w:szCs w:val="22"/>
          <w:spacing w:val="-2"/>
        </w:rPr>
        <w:t>D.</w:t>
      </w:r>
      <w:r>
        <w:rPr>
          <w:rFonts w:ascii="SimSun" w:hAnsi="SimSun" w:eastAsia="SimSun" w:cs="SimSun"/>
          <w:sz w:val="22"/>
          <w:szCs w:val="22"/>
          <w:spacing w:val="-2"/>
        </w:rPr>
        <w:t>③④</w:t>
      </w:r>
    </w:p>
    <w:p>
      <w:pPr>
        <w:ind w:left="370" w:right="1509" w:hanging="370"/>
        <w:spacing w:before="173" w:line="343" w:lineRule="auto"/>
        <w:rPr>
          <w:rFonts w:ascii="SimSun" w:hAnsi="SimSun" w:eastAsia="SimSun" w:cs="SimSun"/>
          <w:sz w:val="22"/>
          <w:szCs w:val="22"/>
        </w:rPr>
      </w:pPr>
      <w:r>
        <w:rPr>
          <w:rFonts w:ascii="Times New Roman" w:hAnsi="Times New Roman" w:eastAsia="Times New Roman" w:cs="Times New Roman"/>
          <w:sz w:val="22"/>
          <w:szCs w:val="22"/>
          <w:b/>
          <w:bCs/>
          <w:spacing w:val="14"/>
        </w:rPr>
        <w:t>12.</w:t>
      </w:r>
      <w:r>
        <w:rPr>
          <w:rFonts w:ascii="Times New Roman" w:hAnsi="Times New Roman" w:eastAsia="Times New Roman" w:cs="Times New Roman"/>
          <w:sz w:val="22"/>
          <w:szCs w:val="22"/>
          <w:spacing w:val="20"/>
        </w:rPr>
        <w:t xml:space="preserve"> </w:t>
      </w:r>
      <w:r>
        <w:rPr>
          <w:rFonts w:ascii="SimSun" w:hAnsi="SimSun" w:eastAsia="SimSun" w:cs="SimSun"/>
          <w:sz w:val="22"/>
          <w:szCs w:val="22"/>
          <w:spacing w:val="14"/>
        </w:rPr>
        <w:t>近年来，安徽等省的人口大量流入浙江，给浙江带来的影响有</w:t>
      </w:r>
      <w:r>
        <w:rPr>
          <w:rFonts w:ascii="SimSun" w:hAnsi="SimSun" w:eastAsia="SimSun" w:cs="SimSun"/>
          <w:sz w:val="22"/>
          <w:szCs w:val="22"/>
        </w:rPr>
        <w:t xml:space="preserve">  </w:t>
      </w:r>
      <w:r>
        <w:rPr>
          <w:rFonts w:ascii="SimSun" w:hAnsi="SimSun" w:eastAsia="SimSun" w:cs="SimSun"/>
          <w:sz w:val="22"/>
          <w:szCs w:val="22"/>
          <w:spacing w:val="22"/>
        </w:rPr>
        <w:t>①提供了大量劳动力</w:t>
      </w:r>
      <w:r>
        <w:rPr>
          <w:rFonts w:ascii="SimSun" w:hAnsi="SimSun" w:eastAsia="SimSun" w:cs="SimSun"/>
          <w:sz w:val="22"/>
          <w:szCs w:val="22"/>
          <w:spacing w:val="7"/>
        </w:rPr>
        <w:t xml:space="preserve">                </w:t>
      </w:r>
      <w:r>
        <w:rPr>
          <w:rFonts w:ascii="SimSun" w:hAnsi="SimSun" w:eastAsia="SimSun" w:cs="SimSun"/>
          <w:sz w:val="22"/>
          <w:szCs w:val="22"/>
          <w:spacing w:val="22"/>
        </w:rPr>
        <w:t>②缓解了城市交通拥堵</w:t>
      </w:r>
    </w:p>
    <w:p>
      <w:pPr>
        <w:ind w:left="370"/>
        <w:spacing w:before="1" w:line="217" w:lineRule="auto"/>
        <w:rPr>
          <w:rFonts w:ascii="SimSun" w:hAnsi="SimSun" w:eastAsia="SimSun" w:cs="SimSun"/>
          <w:sz w:val="22"/>
          <w:szCs w:val="22"/>
        </w:rPr>
      </w:pPr>
      <w:r>
        <w:rPr>
          <w:rFonts w:ascii="SimSun" w:hAnsi="SimSun" w:eastAsia="SimSun" w:cs="SimSun"/>
          <w:sz w:val="22"/>
          <w:szCs w:val="22"/>
          <w:spacing w:val="20"/>
        </w:rPr>
        <w:t>③改变了人口年龄结构</w:t>
      </w:r>
      <w:r>
        <w:rPr>
          <w:rFonts w:ascii="SimSun" w:hAnsi="SimSun" w:eastAsia="SimSun" w:cs="SimSun"/>
          <w:sz w:val="22"/>
          <w:szCs w:val="22"/>
          <w:spacing w:val="7"/>
        </w:rPr>
        <w:t xml:space="preserve">              </w:t>
      </w:r>
      <w:r>
        <w:rPr>
          <w:rFonts w:ascii="SimSun" w:hAnsi="SimSun" w:eastAsia="SimSun" w:cs="SimSun"/>
          <w:sz w:val="22"/>
          <w:szCs w:val="22"/>
          <w:spacing w:val="20"/>
        </w:rPr>
        <w:t>④促进了经济发展</w:t>
      </w:r>
    </w:p>
    <w:p>
      <w:pPr>
        <w:ind w:left="370"/>
        <w:spacing w:before="151" w:line="217" w:lineRule="auto"/>
        <w:rPr>
          <w:rFonts w:ascii="SimSun" w:hAnsi="SimSun" w:eastAsia="SimSun" w:cs="SimSun"/>
          <w:sz w:val="22"/>
          <w:szCs w:val="22"/>
        </w:rPr>
      </w:pPr>
      <w:r>
        <w:rPr>
          <w:rFonts w:ascii="Times New Roman" w:hAnsi="Times New Roman" w:eastAsia="Times New Roman" w:cs="Times New Roman"/>
          <w:sz w:val="22"/>
          <w:szCs w:val="22"/>
          <w:spacing w:val="-1"/>
        </w:rPr>
        <w:t>A.</w:t>
      </w:r>
      <w:r>
        <w:rPr>
          <w:rFonts w:ascii="SimSun" w:hAnsi="SimSun" w:eastAsia="SimSun" w:cs="SimSun"/>
          <w:sz w:val="22"/>
          <w:szCs w:val="22"/>
          <w:spacing w:val="-1"/>
        </w:rPr>
        <w:t>①②③</w:t>
      </w:r>
      <w:r>
        <w:rPr>
          <w:rFonts w:ascii="SimSun" w:hAnsi="SimSun" w:eastAsia="SimSun" w:cs="SimSun"/>
          <w:sz w:val="22"/>
          <w:szCs w:val="22"/>
          <w:spacing w:val="3"/>
        </w:rPr>
        <w:t xml:space="preserve">                            </w:t>
      </w:r>
      <w:r>
        <w:rPr>
          <w:rFonts w:ascii="Times New Roman" w:hAnsi="Times New Roman" w:eastAsia="Times New Roman" w:cs="Times New Roman"/>
          <w:sz w:val="22"/>
          <w:szCs w:val="22"/>
          <w:spacing w:val="-1"/>
        </w:rPr>
        <w:t>B.</w:t>
      </w:r>
      <w:r>
        <w:rPr>
          <w:rFonts w:ascii="SimSun" w:hAnsi="SimSun" w:eastAsia="SimSun" w:cs="SimSun"/>
          <w:sz w:val="22"/>
          <w:szCs w:val="22"/>
          <w:spacing w:val="-1"/>
        </w:rPr>
        <w:t>①②④</w:t>
      </w:r>
    </w:p>
    <w:p>
      <w:pPr>
        <w:spacing w:line="117" w:lineRule="exact"/>
        <w:rPr/>
      </w:pPr>
      <w:r/>
    </w:p>
    <w:p>
      <w:pPr>
        <w:sectPr>
          <w:pgSz w:w="10040" w:h="14710"/>
          <w:pgMar w:top="1250" w:right="1193" w:bottom="0" w:left="489" w:header="0" w:footer="0" w:gutter="0"/>
          <w:cols w:equalWidth="0" w:num="1">
            <w:col w:w="8357" w:space="0"/>
          </w:cols>
        </w:sectPr>
        <w:rPr/>
      </w:pPr>
    </w:p>
    <w:p>
      <w:pPr>
        <w:ind w:left="370"/>
        <w:spacing w:before="44" w:line="217" w:lineRule="auto"/>
        <w:rPr>
          <w:rFonts w:ascii="SimSun" w:hAnsi="SimSun" w:eastAsia="SimSun" w:cs="SimSun"/>
          <w:sz w:val="22"/>
          <w:szCs w:val="22"/>
        </w:rPr>
      </w:pPr>
      <w:r>
        <w:rPr>
          <w:rFonts w:ascii="Times New Roman" w:hAnsi="Times New Roman" w:eastAsia="Times New Roman" w:cs="Times New Roman"/>
          <w:sz w:val="22"/>
          <w:szCs w:val="22"/>
          <w:spacing w:val="-2"/>
        </w:rPr>
        <w:t>C.</w:t>
      </w:r>
      <w:r>
        <w:rPr>
          <w:rFonts w:ascii="SimSun" w:hAnsi="SimSun" w:eastAsia="SimSun" w:cs="SimSun"/>
          <w:sz w:val="22"/>
          <w:szCs w:val="22"/>
          <w:spacing w:val="-2"/>
        </w:rPr>
        <w:t>①③④</w:t>
      </w:r>
    </w:p>
    <w:p>
      <w:pPr>
        <w:spacing w:line="14" w:lineRule="auto"/>
        <w:rPr>
          <w:rFonts w:ascii="Arial"/>
          <w:sz w:val="2"/>
        </w:rPr>
      </w:pPr>
      <w:r>
        <w:rPr>
          <w:rFonts w:ascii="Arial" w:hAnsi="Arial" w:eastAsia="Arial" w:cs="Arial"/>
          <w:sz w:val="2"/>
          <w:szCs w:val="2"/>
        </w:rPr>
        <w:br w:type="column"/>
      </w:r>
    </w:p>
    <w:p>
      <w:pPr>
        <w:ind w:left="2598"/>
        <w:spacing w:before="43" w:line="217" w:lineRule="auto"/>
        <w:rPr>
          <w:rFonts w:ascii="SimSun" w:hAnsi="SimSun" w:eastAsia="SimSun" w:cs="SimSun"/>
          <w:sz w:val="22"/>
          <w:szCs w:val="22"/>
        </w:rPr>
      </w:pPr>
      <w:r>
        <w:rPr>
          <w:rFonts w:ascii="Times New Roman" w:hAnsi="Times New Roman" w:eastAsia="Times New Roman" w:cs="Times New Roman"/>
          <w:sz w:val="22"/>
          <w:szCs w:val="22"/>
          <w:spacing w:val="-1"/>
        </w:rPr>
        <w:t>D.</w:t>
      </w:r>
      <w:r>
        <w:rPr>
          <w:rFonts w:ascii="SimSun" w:hAnsi="SimSun" w:eastAsia="SimSun" w:cs="SimSun"/>
          <w:sz w:val="22"/>
          <w:szCs w:val="22"/>
          <w:spacing w:val="-1"/>
        </w:rPr>
        <w:t>②③④</w:t>
      </w:r>
    </w:p>
    <w:p>
      <w:pPr>
        <w:ind w:left="598"/>
        <w:spacing w:before="263" w:line="196" w:lineRule="auto"/>
        <w:rPr>
          <w:rFonts w:ascii="FangSong" w:hAnsi="FangSong" w:eastAsia="FangSong" w:cs="FangSong"/>
          <w:sz w:val="22"/>
          <w:szCs w:val="22"/>
        </w:rPr>
      </w:pPr>
      <w:r>
        <w:rPr>
          <w:rFonts w:ascii="FangSong" w:hAnsi="FangSong" w:eastAsia="FangSong" w:cs="FangSong"/>
          <w:sz w:val="22"/>
          <w:szCs w:val="22"/>
          <w:spacing w:val="-8"/>
        </w:rPr>
        <w:t>杭州市社会政治试卷</w:t>
      </w:r>
      <w:r>
        <w:rPr>
          <w:rFonts w:ascii="FangSong" w:hAnsi="FangSong" w:eastAsia="FangSong" w:cs="FangSong"/>
          <w:sz w:val="22"/>
          <w:szCs w:val="22"/>
          <w:spacing w:val="8"/>
        </w:rPr>
        <w:t xml:space="preserve">       </w:t>
      </w:r>
      <w:r>
        <w:rPr>
          <w:rFonts w:ascii="FangSong" w:hAnsi="FangSong" w:eastAsia="FangSong" w:cs="FangSong"/>
          <w:sz w:val="22"/>
          <w:szCs w:val="22"/>
          <w:spacing w:val="-8"/>
        </w:rPr>
        <w:t>共12</w:t>
      </w:r>
      <w:r>
        <w:rPr>
          <w:rFonts w:ascii="FangSong" w:hAnsi="FangSong" w:eastAsia="FangSong" w:cs="FangSong"/>
          <w:sz w:val="22"/>
          <w:szCs w:val="22"/>
          <w:spacing w:val="-24"/>
        </w:rPr>
        <w:t xml:space="preserve"> </w:t>
      </w:r>
      <w:r>
        <w:rPr>
          <w:rFonts w:ascii="FangSong" w:hAnsi="FangSong" w:eastAsia="FangSong" w:cs="FangSong"/>
          <w:sz w:val="22"/>
          <w:szCs w:val="22"/>
          <w:spacing w:val="-8"/>
        </w:rPr>
        <w:t>页</w:t>
      </w:r>
    </w:p>
    <w:p>
      <w:pPr>
        <w:sectPr>
          <w:type w:val="continuous"/>
          <w:pgSz w:w="10040" w:h="14710"/>
          <w:pgMar w:top="1250" w:right="1193" w:bottom="0" w:left="489" w:header="0" w:footer="0" w:gutter="0"/>
          <w:cols w:equalWidth="0" w:num="2">
            <w:col w:w="1822" w:space="0"/>
            <w:col w:w="6535" w:space="0"/>
          </w:cols>
        </w:sectPr>
        <w:rPr/>
      </w:pPr>
    </w:p>
    <w:p>
      <w:pPr>
        <w:spacing w:before="156" w:line="430" w:lineRule="exact"/>
        <w:rPr>
          <w:rFonts w:ascii="SimSun" w:hAnsi="SimSun" w:eastAsia="SimSun" w:cs="SimSun"/>
          <w:sz w:val="22"/>
          <w:szCs w:val="22"/>
        </w:rPr>
      </w:pPr>
      <w:r>
        <w:drawing>
          <wp:anchor distT="0" distB="0" distL="0" distR="0" simplePos="0" relativeHeight="251674624" behindDoc="0" locked="0" layoutInCell="0" allowOverlap="1">
            <wp:simplePos x="0" y="0"/>
            <wp:positionH relativeFrom="page">
              <wp:posOffset>1492241</wp:posOffset>
            </wp:positionH>
            <wp:positionV relativeFrom="page">
              <wp:posOffset>6032496</wp:posOffset>
            </wp:positionV>
            <wp:extent cx="450839" cy="622336"/>
            <wp:effectExtent l="0" t="0" r="0" b="0"/>
            <wp:wrapNone/>
            <wp:docPr id="8" name="IM 8"/>
            <wp:cNvGraphicFramePr/>
            <a:graphic>
              <a:graphicData uri="http://schemas.openxmlformats.org/drawingml/2006/picture">
                <pic:pic>
                  <pic:nvPicPr>
                    <pic:cNvPr id="8" name="IM 8"/>
                    <pic:cNvPicPr/>
                  </pic:nvPicPr>
                  <pic:blipFill>
                    <a:blip r:embed="rId8"/>
                    <a:stretch>
                      <a:fillRect/>
                    </a:stretch>
                  </pic:blipFill>
                  <pic:spPr>
                    <a:xfrm rot="0">
                      <a:off x="0" y="0"/>
                      <a:ext cx="450839" cy="622336"/>
                    </a:xfrm>
                    <a:prstGeom prst="rect">
                      <a:avLst/>
                    </a:prstGeom>
                  </pic:spPr>
                </pic:pic>
              </a:graphicData>
            </a:graphic>
          </wp:anchor>
        </w:drawing>
      </w:r>
      <w:r>
        <w:drawing>
          <wp:anchor distT="0" distB="0" distL="0" distR="0" simplePos="0" relativeHeight="251673600" behindDoc="0" locked="0" layoutInCell="0" allowOverlap="1">
            <wp:simplePos x="0" y="0"/>
            <wp:positionH relativeFrom="page">
              <wp:posOffset>2698741</wp:posOffset>
            </wp:positionH>
            <wp:positionV relativeFrom="page">
              <wp:posOffset>6146812</wp:posOffset>
            </wp:positionV>
            <wp:extent cx="774740" cy="508020"/>
            <wp:effectExtent l="0" t="0" r="0" b="0"/>
            <wp:wrapNone/>
            <wp:docPr id="9" name="IM 9"/>
            <wp:cNvGraphicFramePr/>
            <a:graphic>
              <a:graphicData uri="http://schemas.openxmlformats.org/drawingml/2006/picture">
                <pic:pic>
                  <pic:nvPicPr>
                    <pic:cNvPr id="9" name="IM 9"/>
                    <pic:cNvPicPr/>
                  </pic:nvPicPr>
                  <pic:blipFill>
                    <a:blip r:embed="rId9"/>
                    <a:stretch>
                      <a:fillRect/>
                    </a:stretch>
                  </pic:blipFill>
                  <pic:spPr>
                    <a:xfrm rot="0">
                      <a:off x="0" y="0"/>
                      <a:ext cx="774740" cy="508020"/>
                    </a:xfrm>
                    <a:prstGeom prst="rect">
                      <a:avLst/>
                    </a:prstGeom>
                  </pic:spPr>
                </pic:pic>
              </a:graphicData>
            </a:graphic>
          </wp:anchor>
        </w:drawing>
      </w:r>
      <w:r>
        <w:drawing>
          <wp:anchor distT="0" distB="0" distL="0" distR="0" simplePos="0" relativeHeight="251672576" behindDoc="0" locked="0" layoutInCell="0" allowOverlap="1">
            <wp:simplePos x="0" y="0"/>
            <wp:positionH relativeFrom="page">
              <wp:posOffset>3835412</wp:posOffset>
            </wp:positionH>
            <wp:positionV relativeFrom="page">
              <wp:posOffset>6102319</wp:posOffset>
            </wp:positionV>
            <wp:extent cx="876304" cy="527088"/>
            <wp:effectExtent l="0" t="0" r="0" b="0"/>
            <wp:wrapNone/>
            <wp:docPr id="10" name="IM 10"/>
            <wp:cNvGraphicFramePr/>
            <a:graphic>
              <a:graphicData uri="http://schemas.openxmlformats.org/drawingml/2006/picture">
                <pic:pic>
                  <pic:nvPicPr>
                    <pic:cNvPr id="10" name="IM 10"/>
                    <pic:cNvPicPr/>
                  </pic:nvPicPr>
                  <pic:blipFill>
                    <a:blip r:embed="rId10"/>
                    <a:stretch>
                      <a:fillRect/>
                    </a:stretch>
                  </pic:blipFill>
                  <pic:spPr>
                    <a:xfrm rot="0">
                      <a:off x="0" y="0"/>
                      <a:ext cx="876304" cy="527088"/>
                    </a:xfrm>
                    <a:prstGeom prst="rect">
                      <a:avLst/>
                    </a:prstGeom>
                  </pic:spPr>
                </pic:pic>
              </a:graphicData>
            </a:graphic>
          </wp:anchor>
        </w:drawing>
      </w:r>
      <w:r>
        <w:rPr>
          <w:rFonts w:ascii="SimSun" w:hAnsi="SimSun" w:eastAsia="SimSun" w:cs="SimSun"/>
          <w:sz w:val="22"/>
          <w:szCs w:val="22"/>
          <w:spacing w:val="22"/>
          <w:position w:val="16"/>
        </w:rPr>
        <w:t>13.</w:t>
      </w:r>
      <w:r>
        <w:rPr>
          <w:rFonts w:ascii="SimSun" w:hAnsi="SimSun" w:eastAsia="SimSun" w:cs="SimSun"/>
          <w:sz w:val="22"/>
          <w:szCs w:val="22"/>
          <w:spacing w:val="-59"/>
          <w:position w:val="16"/>
        </w:rPr>
        <w:t xml:space="preserve"> </w:t>
      </w:r>
      <w:r>
        <w:rPr>
          <w:rFonts w:ascii="SimSun" w:hAnsi="SimSun" w:eastAsia="SimSun" w:cs="SimSun"/>
          <w:sz w:val="22"/>
          <w:szCs w:val="22"/>
          <w:spacing w:val="22"/>
          <w:position w:val="16"/>
        </w:rPr>
        <w:t>某校举办“百件文物讲述浙江故事"图片展。如图为“河姆渡文化猪纹陶钵”</w:t>
      </w:r>
    </w:p>
    <w:p>
      <w:pPr>
        <w:ind w:left="349"/>
        <w:spacing w:line="218" w:lineRule="auto"/>
        <w:rPr>
          <w:rFonts w:ascii="SimSun" w:hAnsi="SimSun" w:eastAsia="SimSun" w:cs="SimSun"/>
          <w:sz w:val="22"/>
          <w:szCs w:val="22"/>
        </w:rPr>
      </w:pPr>
      <w:r>
        <w:rPr>
          <w:rFonts w:ascii="SimSun" w:hAnsi="SimSun" w:eastAsia="SimSun" w:cs="SimSun"/>
          <w:sz w:val="22"/>
          <w:szCs w:val="22"/>
          <w:spacing w:val="21"/>
        </w:rPr>
        <w:t>文物介绍。据此推测</w:t>
      </w:r>
    </w:p>
    <w:p>
      <w:pPr>
        <w:ind w:firstLine="2100"/>
        <w:spacing w:before="71" w:line="1190" w:lineRule="exact"/>
        <w:textAlignment w:val="center"/>
        <w:rPr/>
      </w:pPr>
      <w:r>
        <w:drawing>
          <wp:inline distT="0" distB="0" distL="0" distR="0">
            <wp:extent cx="2857479" cy="755628"/>
            <wp:effectExtent l="0" t="0" r="0" b="0"/>
            <wp:docPr id="11" name="IM 11"/>
            <wp:cNvGraphicFramePr/>
            <a:graphic>
              <a:graphicData uri="http://schemas.openxmlformats.org/drawingml/2006/picture">
                <pic:pic>
                  <pic:nvPicPr>
                    <pic:cNvPr id="11" name="IM 11"/>
                    <pic:cNvPicPr/>
                  </pic:nvPicPr>
                  <pic:blipFill>
                    <a:blip r:embed="rId11"/>
                    <a:stretch>
                      <a:fillRect/>
                    </a:stretch>
                  </pic:blipFill>
                  <pic:spPr>
                    <a:xfrm rot="0">
                      <a:off x="0" y="0"/>
                      <a:ext cx="2857479" cy="755628"/>
                    </a:xfrm>
                    <a:prstGeom prst="rect">
                      <a:avLst/>
                    </a:prstGeom>
                  </pic:spPr>
                </pic:pic>
              </a:graphicData>
            </a:graphic>
          </wp:inline>
        </w:drawing>
      </w:r>
    </w:p>
    <w:p>
      <w:pPr>
        <w:ind w:left="349"/>
        <w:spacing w:before="96" w:line="217" w:lineRule="auto"/>
        <w:rPr>
          <w:rFonts w:ascii="SimSun" w:hAnsi="SimSun" w:eastAsia="SimSun" w:cs="SimSun"/>
          <w:sz w:val="22"/>
          <w:szCs w:val="22"/>
        </w:rPr>
      </w:pPr>
      <w:r>
        <w:rPr>
          <w:rFonts w:ascii="SimSun" w:hAnsi="SimSun" w:eastAsia="SimSun" w:cs="SimSun"/>
          <w:sz w:val="22"/>
          <w:szCs w:val="22"/>
          <w:spacing w:val="23"/>
        </w:rPr>
        <w:t>①该文物出土于黄河中游地区</w:t>
      </w:r>
    </w:p>
    <w:p>
      <w:pPr>
        <w:ind w:left="349"/>
        <w:spacing w:before="151" w:line="217" w:lineRule="auto"/>
        <w:rPr>
          <w:rFonts w:ascii="SimSun" w:hAnsi="SimSun" w:eastAsia="SimSun" w:cs="SimSun"/>
          <w:sz w:val="22"/>
          <w:szCs w:val="22"/>
        </w:rPr>
      </w:pPr>
      <w:r>
        <w:rPr>
          <w:rFonts w:ascii="SimSun" w:hAnsi="SimSun" w:eastAsia="SimSun" w:cs="SimSun"/>
          <w:sz w:val="22"/>
          <w:szCs w:val="22"/>
          <w:spacing w:val="22"/>
        </w:rPr>
        <w:t>②河姆渡居民已开始了家畜饲养</w:t>
      </w:r>
    </w:p>
    <w:p>
      <w:pPr>
        <w:ind w:left="349"/>
        <w:spacing w:before="152" w:line="217" w:lineRule="auto"/>
        <w:rPr>
          <w:rFonts w:ascii="SimSun" w:hAnsi="SimSun" w:eastAsia="SimSun" w:cs="SimSun"/>
          <w:sz w:val="22"/>
          <w:szCs w:val="22"/>
        </w:rPr>
      </w:pPr>
      <w:r>
        <w:rPr>
          <w:rFonts w:ascii="SimSun" w:hAnsi="SimSun" w:eastAsia="SimSun" w:cs="SimSun"/>
          <w:sz w:val="22"/>
          <w:szCs w:val="22"/>
          <w:spacing w:val="23"/>
        </w:rPr>
        <w:t>③该文物是旧石器时代的器物</w:t>
      </w:r>
    </w:p>
    <w:p>
      <w:pPr>
        <w:ind w:left="349"/>
        <w:spacing w:before="151" w:line="217" w:lineRule="auto"/>
        <w:rPr>
          <w:rFonts w:ascii="SimSun" w:hAnsi="SimSun" w:eastAsia="SimSun" w:cs="SimSun"/>
          <w:sz w:val="22"/>
          <w:szCs w:val="22"/>
        </w:rPr>
      </w:pPr>
      <w:r>
        <w:rPr>
          <w:rFonts w:ascii="SimSun" w:hAnsi="SimSun" w:eastAsia="SimSun" w:cs="SimSun"/>
          <w:sz w:val="22"/>
          <w:szCs w:val="22"/>
          <w:spacing w:val="21"/>
        </w:rPr>
        <w:t>④河姆渡居民已经能够烧制陶器</w:t>
      </w:r>
    </w:p>
    <w:p>
      <w:pPr>
        <w:ind w:left="349"/>
        <w:spacing w:before="172" w:line="217" w:lineRule="auto"/>
        <w:rPr>
          <w:rFonts w:ascii="SimSun" w:hAnsi="SimSun" w:eastAsia="SimSun" w:cs="SimSun"/>
          <w:sz w:val="22"/>
          <w:szCs w:val="22"/>
        </w:rPr>
      </w:pPr>
      <w:r>
        <w:rPr>
          <w:rFonts w:ascii="Times New Roman" w:hAnsi="Times New Roman" w:eastAsia="Times New Roman" w:cs="Times New Roman"/>
          <w:sz w:val="22"/>
          <w:szCs w:val="22"/>
          <w:spacing w:val="-1"/>
        </w:rPr>
        <w:t>A.</w:t>
      </w:r>
      <w:r>
        <w:rPr>
          <w:rFonts w:ascii="SimSun" w:hAnsi="SimSun" w:eastAsia="SimSun" w:cs="SimSun"/>
          <w:sz w:val="22"/>
          <w:szCs w:val="22"/>
          <w:spacing w:val="-1"/>
        </w:rPr>
        <w:t>①②</w:t>
      </w:r>
      <w:r>
        <w:rPr>
          <w:rFonts w:ascii="SimSun" w:hAnsi="SimSun" w:eastAsia="SimSun" w:cs="SimSun"/>
          <w:sz w:val="22"/>
          <w:szCs w:val="22"/>
          <w:spacing w:val="3"/>
        </w:rPr>
        <w:t xml:space="preserve">                              </w:t>
      </w:r>
      <w:r>
        <w:rPr>
          <w:rFonts w:ascii="Times New Roman" w:hAnsi="Times New Roman" w:eastAsia="Times New Roman" w:cs="Times New Roman"/>
          <w:sz w:val="22"/>
          <w:szCs w:val="22"/>
          <w:spacing w:val="-1"/>
        </w:rPr>
        <w:t>B.</w:t>
      </w:r>
      <w:r>
        <w:rPr>
          <w:rFonts w:ascii="SimSun" w:hAnsi="SimSun" w:eastAsia="SimSun" w:cs="SimSun"/>
          <w:sz w:val="22"/>
          <w:szCs w:val="22"/>
          <w:spacing w:val="-1"/>
        </w:rPr>
        <w:t>①③</w:t>
      </w:r>
    </w:p>
    <w:p>
      <w:pPr>
        <w:ind w:left="349"/>
        <w:spacing w:before="151" w:line="217" w:lineRule="auto"/>
        <w:rPr>
          <w:rFonts w:ascii="SimSun" w:hAnsi="SimSun" w:eastAsia="SimSun" w:cs="SimSun"/>
          <w:sz w:val="22"/>
          <w:szCs w:val="22"/>
        </w:rPr>
      </w:pPr>
      <w:r>
        <w:rPr>
          <w:rFonts w:ascii="Times New Roman" w:hAnsi="Times New Roman" w:eastAsia="Times New Roman" w:cs="Times New Roman"/>
          <w:sz w:val="22"/>
          <w:szCs w:val="22"/>
          <w:spacing w:val="-2"/>
        </w:rPr>
        <w:t>C.</w:t>
      </w:r>
      <w:r>
        <w:rPr>
          <w:rFonts w:ascii="SimSun" w:hAnsi="SimSun" w:eastAsia="SimSun" w:cs="SimSun"/>
          <w:sz w:val="22"/>
          <w:szCs w:val="22"/>
          <w:spacing w:val="-2"/>
        </w:rPr>
        <w:t>②④</w:t>
      </w:r>
      <w:r>
        <w:rPr>
          <w:rFonts w:ascii="SimSun" w:hAnsi="SimSun" w:eastAsia="SimSun" w:cs="SimSun"/>
          <w:sz w:val="22"/>
          <w:szCs w:val="22"/>
        </w:rPr>
        <w:t xml:space="preserve">                               </w:t>
      </w:r>
      <w:r>
        <w:rPr>
          <w:rFonts w:ascii="Times New Roman" w:hAnsi="Times New Roman" w:eastAsia="Times New Roman" w:cs="Times New Roman"/>
          <w:sz w:val="22"/>
          <w:szCs w:val="22"/>
          <w:spacing w:val="-2"/>
        </w:rPr>
        <w:t>D.</w:t>
      </w:r>
      <w:r>
        <w:rPr>
          <w:rFonts w:ascii="SimSun" w:hAnsi="SimSun" w:eastAsia="SimSun" w:cs="SimSun"/>
          <w:sz w:val="22"/>
          <w:szCs w:val="22"/>
          <w:spacing w:val="-2"/>
        </w:rPr>
        <w:t>③④</w:t>
      </w:r>
    </w:p>
    <w:p>
      <w:pPr>
        <w:spacing w:before="123" w:line="202" w:lineRule="auto"/>
        <w:rPr>
          <w:rFonts w:ascii="SimSun" w:hAnsi="SimSun" w:eastAsia="SimSun" w:cs="SimSun"/>
          <w:sz w:val="22"/>
          <w:szCs w:val="22"/>
        </w:rPr>
      </w:pPr>
      <w:r>
        <w:rPr>
          <w:rFonts w:ascii="Times New Roman" w:hAnsi="Times New Roman" w:eastAsia="Times New Roman" w:cs="Times New Roman"/>
          <w:sz w:val="22"/>
          <w:szCs w:val="22"/>
          <w:b/>
          <w:bCs/>
          <w:spacing w:val="27"/>
        </w:rPr>
        <w:t>14.</w:t>
      </w:r>
      <w:r>
        <w:rPr>
          <w:rFonts w:ascii="Times New Roman" w:hAnsi="Times New Roman" w:eastAsia="Times New Roman" w:cs="Times New Roman"/>
          <w:sz w:val="22"/>
          <w:szCs w:val="22"/>
          <w:spacing w:val="24"/>
        </w:rPr>
        <w:t xml:space="preserve"> </w:t>
      </w:r>
      <w:r>
        <w:rPr>
          <w:rFonts w:ascii="SimSun" w:hAnsi="SimSun" w:eastAsia="SimSun" w:cs="SimSun"/>
          <w:sz w:val="22"/>
          <w:szCs w:val="22"/>
          <w:spacing w:val="27"/>
        </w:rPr>
        <w:t>如图是某学习小组开展"中国近代史"研究性学习时拟定的汇报提</w:t>
      </w:r>
      <w:r>
        <w:rPr>
          <w:rFonts w:ascii="SimSun" w:hAnsi="SimSun" w:eastAsia="SimSun" w:cs="SimSun"/>
          <w:sz w:val="22"/>
          <w:szCs w:val="22"/>
          <w:spacing w:val="26"/>
        </w:rPr>
        <w:t>纲。如果</w:t>
      </w:r>
    </w:p>
    <w:p>
      <w:pPr>
        <w:ind w:left="349"/>
        <w:spacing w:before="1" w:line="203" w:lineRule="auto"/>
        <w:rPr>
          <w:rFonts w:ascii="SimSun" w:hAnsi="SimSun" w:eastAsia="SimSun" w:cs="SimSun"/>
          <w:sz w:val="22"/>
          <w:szCs w:val="22"/>
        </w:rPr>
      </w:pPr>
      <w:r>
        <w:rPr>
          <w:rFonts w:ascii="SimSun" w:hAnsi="SimSun" w:eastAsia="SimSun" w:cs="SimSun"/>
          <w:sz w:val="22"/>
          <w:szCs w:val="22"/>
          <w:spacing w:val="16"/>
        </w:rPr>
        <w:t>要为这个提纲确立一个主题，最贴切的是</w:t>
      </w:r>
    </w:p>
    <w:p>
      <w:pPr>
        <w:ind w:left="5779"/>
        <w:spacing w:line="221" w:lineRule="auto"/>
        <w:rPr>
          <w:rFonts w:ascii="SimSun" w:hAnsi="SimSun" w:eastAsia="SimSun" w:cs="SimSun"/>
          <w:sz w:val="22"/>
          <w:szCs w:val="22"/>
        </w:rPr>
      </w:pPr>
      <w:r>
        <w:drawing>
          <wp:anchor distT="0" distB="0" distL="0" distR="0" simplePos="0" relativeHeight="251670528" behindDoc="1" locked="0" layoutInCell="1" allowOverlap="1">
            <wp:simplePos x="0" y="0"/>
            <wp:positionH relativeFrom="column">
              <wp:posOffset>3555966</wp:posOffset>
            </wp:positionH>
            <wp:positionV relativeFrom="paragraph">
              <wp:posOffset>-83107</wp:posOffset>
            </wp:positionV>
            <wp:extent cx="1016027" cy="1003328"/>
            <wp:effectExtent l="0" t="0" r="0" b="0"/>
            <wp:wrapNone/>
            <wp:docPr id="12" name="IM 12"/>
            <wp:cNvGraphicFramePr/>
            <a:graphic>
              <a:graphicData uri="http://schemas.openxmlformats.org/drawingml/2006/picture">
                <pic:pic>
                  <pic:nvPicPr>
                    <pic:cNvPr id="12" name="IM 12"/>
                    <pic:cNvPicPr/>
                  </pic:nvPicPr>
                  <pic:blipFill>
                    <a:blip r:embed="rId12"/>
                    <a:stretch>
                      <a:fillRect/>
                    </a:stretch>
                  </pic:blipFill>
                  <pic:spPr>
                    <a:xfrm rot="0">
                      <a:off x="0" y="0"/>
                      <a:ext cx="1016027" cy="1003328"/>
                    </a:xfrm>
                    <a:prstGeom prst="rect">
                      <a:avLst/>
                    </a:prstGeom>
                  </pic:spPr>
                </pic:pic>
              </a:graphicData>
            </a:graphic>
          </wp:anchor>
        </w:drawing>
      </w:r>
      <w:r>
        <w:rPr>
          <w:rFonts w:ascii="SimSun" w:hAnsi="SimSun" w:eastAsia="SimSun" w:cs="SimSun"/>
          <w:sz w:val="22"/>
          <w:szCs w:val="22"/>
          <w:spacing w:val="-29"/>
          <w:w w:val="96"/>
        </w:rPr>
        <w:t>主题：</w:t>
      </w:r>
    </w:p>
    <w:p>
      <w:pPr>
        <w:ind w:left="349"/>
        <w:spacing w:before="75" w:line="409" w:lineRule="exact"/>
        <w:rPr>
          <w:rFonts w:ascii="SimSun" w:hAnsi="SimSun" w:eastAsia="SimSun" w:cs="SimSun"/>
          <w:sz w:val="22"/>
          <w:szCs w:val="22"/>
        </w:rPr>
      </w:pPr>
      <w:r>
        <w:pict>
          <v:shape id="_x0000_s11" style="position:absolute;margin-left:287.996pt;margin-top:6.42654pt;mso-position-vertical-relative:text;mso-position-horizontal-relative:text;width:61.75pt;height:72.45pt;z-index:251671552;" filled="false" stroked="false" type="#_x0000_t202">
            <v:fill on="false"/>
            <v:stroke on="false"/>
            <v:path/>
            <v:imagedata o:title=""/>
            <o:lock v:ext="edit" aspectratio="false"/>
            <v:textbox inset="0mm,0mm,0mm,0mm">
              <w:txbxContent>
                <w:p>
                  <w:pPr>
                    <w:ind w:left="20"/>
                    <w:spacing w:before="19" w:line="206" w:lineRule="auto"/>
                    <w:rPr>
                      <w:rFonts w:ascii="KaiTi" w:hAnsi="KaiTi" w:eastAsia="KaiTi" w:cs="KaiTi"/>
                      <w:sz w:val="19"/>
                      <w:szCs w:val="19"/>
                    </w:rPr>
                  </w:pPr>
                  <w:r>
                    <w:rPr>
                      <w:rFonts w:ascii="KaiTi" w:hAnsi="KaiTi" w:eastAsia="KaiTi" w:cs="KaiTi"/>
                      <w:sz w:val="19"/>
                      <w:szCs w:val="19"/>
                      <w:spacing w:val="-14"/>
                    </w:rPr>
                    <w:t>一、洋务运动</w:t>
                  </w:r>
                </w:p>
                <w:p>
                  <w:pPr>
                    <w:ind w:left="20"/>
                    <w:spacing w:line="225" w:lineRule="auto"/>
                    <w:rPr>
                      <w:rFonts w:ascii="KaiTi" w:hAnsi="KaiTi" w:eastAsia="KaiTi" w:cs="KaiTi"/>
                      <w:sz w:val="19"/>
                      <w:szCs w:val="19"/>
                    </w:rPr>
                  </w:pPr>
                  <w:r>
                    <w:rPr>
                      <w:rFonts w:ascii="KaiTi" w:hAnsi="KaiTi" w:eastAsia="KaiTi" w:cs="KaiTi"/>
                      <w:sz w:val="19"/>
                      <w:szCs w:val="19"/>
                      <w:spacing w:val="-24"/>
                    </w:rPr>
                    <w:t>二、</w:t>
                  </w:r>
                  <w:r>
                    <w:rPr>
                      <w:rFonts w:ascii="KaiTi" w:hAnsi="KaiTi" w:eastAsia="KaiTi" w:cs="KaiTi"/>
                      <w:sz w:val="19"/>
                      <w:szCs w:val="19"/>
                      <w:spacing w:val="-40"/>
                    </w:rPr>
                    <w:t xml:space="preserve"> </w:t>
                  </w:r>
                  <w:r>
                    <w:rPr>
                      <w:rFonts w:ascii="KaiTi" w:hAnsi="KaiTi" w:eastAsia="KaiTi" w:cs="KaiTi"/>
                      <w:sz w:val="19"/>
                      <w:szCs w:val="19"/>
                      <w:spacing w:val="-24"/>
                    </w:rPr>
                    <w:t>百日维新</w:t>
                  </w:r>
                </w:p>
                <w:p>
                  <w:pPr>
                    <w:ind w:left="20"/>
                    <w:spacing w:before="4" w:line="217" w:lineRule="auto"/>
                    <w:rPr>
                      <w:rFonts w:ascii="KaiTi" w:hAnsi="KaiTi" w:eastAsia="KaiTi" w:cs="KaiTi"/>
                      <w:sz w:val="19"/>
                      <w:szCs w:val="19"/>
                    </w:rPr>
                  </w:pPr>
                  <w:r>
                    <w:rPr>
                      <w:rFonts w:ascii="KaiTi" w:hAnsi="KaiTi" w:eastAsia="KaiTi" w:cs="KaiTi"/>
                      <w:sz w:val="19"/>
                      <w:szCs w:val="19"/>
                      <w:spacing w:val="-17"/>
                      <w:w w:val="96"/>
                    </w:rPr>
                    <w:t>三、</w:t>
                  </w:r>
                  <w:r>
                    <w:rPr>
                      <w:rFonts w:ascii="KaiTi" w:hAnsi="KaiTi" w:eastAsia="KaiTi" w:cs="KaiTi"/>
                      <w:sz w:val="19"/>
                      <w:szCs w:val="19"/>
                      <w:spacing w:val="-36"/>
                    </w:rPr>
                    <w:t xml:space="preserve"> </w:t>
                  </w:r>
                  <w:r>
                    <w:rPr>
                      <w:rFonts w:ascii="KaiTi" w:hAnsi="KaiTi" w:eastAsia="KaiTi" w:cs="KaiTi"/>
                      <w:sz w:val="19"/>
                      <w:szCs w:val="19"/>
                      <w:spacing w:val="-17"/>
                      <w:w w:val="96"/>
                    </w:rPr>
                    <w:t>辛亥革命</w:t>
                  </w:r>
                </w:p>
                <w:p>
                  <w:pPr>
                    <w:ind w:left="20"/>
                    <w:spacing w:line="225" w:lineRule="auto"/>
                    <w:rPr>
                      <w:rFonts w:ascii="KaiTi" w:hAnsi="KaiTi" w:eastAsia="KaiTi" w:cs="KaiTi"/>
                      <w:sz w:val="19"/>
                      <w:szCs w:val="19"/>
                    </w:rPr>
                  </w:pPr>
                  <w:r>
                    <w:rPr>
                      <w:rFonts w:ascii="KaiTi" w:hAnsi="KaiTi" w:eastAsia="KaiTi" w:cs="KaiTi"/>
                      <w:sz w:val="19"/>
                      <w:szCs w:val="19"/>
                      <w:spacing w:val="-18"/>
                      <w:w w:val="94"/>
                    </w:rPr>
                    <w:t>四、</w:t>
                  </w:r>
                  <w:r>
                    <w:rPr>
                      <w:rFonts w:ascii="KaiTi" w:hAnsi="KaiTi" w:eastAsia="KaiTi" w:cs="KaiTi"/>
                      <w:sz w:val="19"/>
                      <w:szCs w:val="19"/>
                      <w:spacing w:val="-26"/>
                    </w:rPr>
                    <w:t xml:space="preserve"> </w:t>
                  </w:r>
                  <w:r>
                    <w:rPr>
                      <w:rFonts w:ascii="KaiTi" w:hAnsi="KaiTi" w:eastAsia="KaiTi" w:cs="KaiTi"/>
                      <w:sz w:val="19"/>
                      <w:szCs w:val="19"/>
                      <w:spacing w:val="-18"/>
                      <w:w w:val="94"/>
                    </w:rPr>
                    <w:t>新文化运动</w:t>
                  </w:r>
                </w:p>
                <w:p>
                  <w:pPr>
                    <w:ind w:left="209"/>
                    <w:spacing w:before="238" w:line="224" w:lineRule="auto"/>
                    <w:rPr>
                      <w:rFonts w:ascii="KaiTi" w:hAnsi="KaiTi" w:eastAsia="KaiTi" w:cs="KaiTi"/>
                      <w:sz w:val="22"/>
                      <w:szCs w:val="22"/>
                    </w:rPr>
                  </w:pPr>
                  <w:r>
                    <w:rPr>
                      <w:rFonts w:ascii="KaiTi" w:hAnsi="KaiTi" w:eastAsia="KaiTi" w:cs="KaiTi"/>
                      <w:sz w:val="22"/>
                      <w:szCs w:val="22"/>
                      <w:spacing w:val="12"/>
                    </w:rPr>
                    <w:t>第14题图</w:t>
                  </w:r>
                </w:p>
              </w:txbxContent>
            </v:textbox>
          </v:shape>
        </w:pict>
      </w:r>
      <w:r>
        <w:rPr>
          <w:rFonts w:ascii="SimSun" w:hAnsi="SimSun" w:eastAsia="SimSun" w:cs="SimSun"/>
          <w:sz w:val="22"/>
          <w:szCs w:val="22"/>
          <w:spacing w:val="17"/>
          <w:position w:val="14"/>
        </w:rPr>
        <w:t>A.</w:t>
      </w:r>
      <w:r>
        <w:rPr>
          <w:rFonts w:ascii="SimSun" w:hAnsi="SimSun" w:eastAsia="SimSun" w:cs="SimSun"/>
          <w:sz w:val="22"/>
          <w:szCs w:val="22"/>
          <w:spacing w:val="-45"/>
          <w:position w:val="14"/>
        </w:rPr>
        <w:t xml:space="preserve"> </w:t>
      </w:r>
      <w:r>
        <w:rPr>
          <w:rFonts w:ascii="SimSun" w:hAnsi="SimSun" w:eastAsia="SimSun" w:cs="SimSun"/>
          <w:sz w:val="22"/>
          <w:szCs w:val="22"/>
          <w:spacing w:val="17"/>
          <w:position w:val="14"/>
        </w:rPr>
        <w:t>君主专制的强化</w:t>
      </w:r>
    </w:p>
    <w:p>
      <w:pPr>
        <w:ind w:left="349"/>
        <w:spacing w:line="219" w:lineRule="auto"/>
        <w:rPr>
          <w:rFonts w:ascii="SimSun" w:hAnsi="SimSun" w:eastAsia="SimSun" w:cs="SimSun"/>
          <w:sz w:val="22"/>
          <w:szCs w:val="22"/>
        </w:rPr>
      </w:pPr>
      <w:r>
        <w:rPr>
          <w:rFonts w:ascii="SimSun" w:hAnsi="SimSun" w:eastAsia="SimSun" w:cs="SimSun"/>
          <w:sz w:val="22"/>
          <w:szCs w:val="22"/>
          <w:spacing w:val="24"/>
        </w:rPr>
        <w:t>B.地主阶级的抗争</w:t>
      </w:r>
    </w:p>
    <w:p>
      <w:pPr>
        <w:ind w:left="349"/>
        <w:spacing w:before="149" w:line="219" w:lineRule="auto"/>
        <w:rPr>
          <w:rFonts w:ascii="SimSun" w:hAnsi="SimSun" w:eastAsia="SimSun" w:cs="SimSun"/>
          <w:sz w:val="22"/>
          <w:szCs w:val="22"/>
        </w:rPr>
      </w:pPr>
      <w:r>
        <w:rPr>
          <w:rFonts w:ascii="SimSun" w:hAnsi="SimSun" w:eastAsia="SimSun" w:cs="SimSun"/>
          <w:sz w:val="22"/>
          <w:szCs w:val="22"/>
          <w:spacing w:val="22"/>
        </w:rPr>
        <w:t>C.</w:t>
      </w:r>
      <w:r>
        <w:rPr>
          <w:rFonts w:ascii="SimSun" w:hAnsi="SimSun" w:eastAsia="SimSun" w:cs="SimSun"/>
          <w:sz w:val="22"/>
          <w:szCs w:val="22"/>
          <w:spacing w:val="-64"/>
        </w:rPr>
        <w:t xml:space="preserve"> </w:t>
      </w:r>
      <w:r>
        <w:rPr>
          <w:rFonts w:ascii="SimSun" w:hAnsi="SimSun" w:eastAsia="SimSun" w:cs="SimSun"/>
          <w:sz w:val="22"/>
          <w:szCs w:val="22"/>
          <w:spacing w:val="22"/>
        </w:rPr>
        <w:t>救亡图存的探索</w:t>
      </w:r>
    </w:p>
    <w:p>
      <w:pPr>
        <w:ind w:left="349"/>
        <w:spacing w:before="150" w:line="220" w:lineRule="auto"/>
        <w:rPr>
          <w:rFonts w:ascii="SimSun" w:hAnsi="SimSun" w:eastAsia="SimSun" w:cs="SimSun"/>
          <w:sz w:val="22"/>
          <w:szCs w:val="22"/>
        </w:rPr>
      </w:pPr>
      <w:r>
        <w:rPr>
          <w:rFonts w:ascii="SimSun" w:hAnsi="SimSun" w:eastAsia="SimSun" w:cs="SimSun"/>
          <w:sz w:val="22"/>
          <w:szCs w:val="22"/>
          <w:spacing w:val="17"/>
        </w:rPr>
        <w:t>D.</w:t>
      </w:r>
      <w:r>
        <w:rPr>
          <w:rFonts w:ascii="SimSun" w:hAnsi="SimSun" w:eastAsia="SimSun" w:cs="SimSun"/>
          <w:sz w:val="22"/>
          <w:szCs w:val="22"/>
          <w:spacing w:val="-22"/>
        </w:rPr>
        <w:t xml:space="preserve"> </w:t>
      </w:r>
      <w:r>
        <w:rPr>
          <w:rFonts w:ascii="SimSun" w:hAnsi="SimSun" w:eastAsia="SimSun" w:cs="SimSun"/>
          <w:sz w:val="22"/>
          <w:szCs w:val="22"/>
          <w:spacing w:val="17"/>
        </w:rPr>
        <w:t>民主制度的实践</w:t>
      </w:r>
    </w:p>
    <w:p>
      <w:pPr>
        <w:spacing w:before="147" w:line="410" w:lineRule="exact"/>
        <w:rPr>
          <w:rFonts w:ascii="SimSun" w:hAnsi="SimSun" w:eastAsia="SimSun" w:cs="SimSun"/>
          <w:sz w:val="22"/>
          <w:szCs w:val="22"/>
        </w:rPr>
      </w:pPr>
      <w:r>
        <w:rPr>
          <w:rFonts w:ascii="SimSun" w:hAnsi="SimSun" w:eastAsia="SimSun" w:cs="SimSun"/>
          <w:sz w:val="22"/>
          <w:szCs w:val="22"/>
          <w:spacing w:val="21"/>
          <w:position w:val="14"/>
        </w:rPr>
        <w:t>15.革命文物承载党和人民英勇奋斗的光荣历史，记载中国革命的伟大历程和感</w:t>
      </w:r>
    </w:p>
    <w:p>
      <w:pPr>
        <w:ind w:left="349"/>
        <w:spacing w:line="219" w:lineRule="auto"/>
        <w:rPr>
          <w:rFonts w:ascii="SimSun" w:hAnsi="SimSun" w:eastAsia="SimSun" w:cs="SimSun"/>
          <w:sz w:val="22"/>
          <w:szCs w:val="22"/>
        </w:rPr>
      </w:pPr>
      <w:r>
        <w:rPr>
          <w:rFonts w:ascii="SimSun" w:hAnsi="SimSun" w:eastAsia="SimSun" w:cs="SimSun"/>
          <w:sz w:val="22"/>
          <w:szCs w:val="22"/>
          <w:spacing w:val="15"/>
        </w:rPr>
        <w:t>人事迹。下列革命文物所反映的历史事件，按时间先后排序，正确的是</w:t>
      </w:r>
    </w:p>
    <w:p>
      <w:pPr>
        <w:spacing w:line="308" w:lineRule="auto"/>
        <w:rPr>
          <w:rFonts w:ascii="Arial"/>
          <w:sz w:val="21"/>
        </w:rPr>
      </w:pPr>
      <w:r/>
    </w:p>
    <w:p>
      <w:pPr>
        <w:spacing w:line="308" w:lineRule="auto"/>
        <w:rPr>
          <w:rFonts w:ascii="Arial"/>
          <w:sz w:val="21"/>
        </w:rPr>
      </w:pPr>
      <w:r/>
    </w:p>
    <w:p>
      <w:pPr>
        <w:ind w:firstLine="6679"/>
        <w:spacing w:line="790" w:lineRule="exact"/>
        <w:textAlignment w:val="center"/>
        <w:rPr/>
      </w:pPr>
      <w:r>
        <w:drawing>
          <wp:inline distT="0" distB="0" distL="0" distR="0">
            <wp:extent cx="920758" cy="501664"/>
            <wp:effectExtent l="0" t="0" r="0" b="0"/>
            <wp:docPr id="13" name="IM 13"/>
            <wp:cNvGraphicFramePr/>
            <a:graphic>
              <a:graphicData uri="http://schemas.openxmlformats.org/drawingml/2006/picture">
                <pic:pic>
                  <pic:nvPicPr>
                    <pic:cNvPr id="13" name="IM 13"/>
                    <pic:cNvPicPr/>
                  </pic:nvPicPr>
                  <pic:blipFill>
                    <a:blip r:embed="rId13"/>
                    <a:stretch>
                      <a:fillRect/>
                    </a:stretch>
                  </pic:blipFill>
                  <pic:spPr>
                    <a:xfrm rot="0">
                      <a:off x="0" y="0"/>
                      <a:ext cx="920758" cy="501664"/>
                    </a:xfrm>
                    <a:prstGeom prst="rect">
                      <a:avLst/>
                    </a:prstGeom>
                  </pic:spPr>
                </pic:pic>
              </a:graphicData>
            </a:graphic>
          </wp:inline>
        </w:drawing>
      </w:r>
    </w:p>
    <w:p>
      <w:pPr>
        <w:ind w:left="909"/>
        <w:spacing w:before="161" w:line="199" w:lineRule="auto"/>
        <w:rPr>
          <w:rFonts w:ascii="KaiTi" w:hAnsi="KaiTi" w:eastAsia="KaiTi" w:cs="KaiTi"/>
          <w:sz w:val="17"/>
          <w:szCs w:val="17"/>
        </w:rPr>
      </w:pPr>
      <w:r>
        <w:rPr>
          <w:rFonts w:ascii="KaiTi" w:hAnsi="KaiTi" w:eastAsia="KaiTi" w:cs="KaiTi"/>
          <w:sz w:val="17"/>
          <w:szCs w:val="17"/>
          <w:spacing w:val="-8"/>
        </w:rPr>
        <w:t>毛泽东在抗战时期</w:t>
      </w:r>
      <w:r>
        <w:rPr>
          <w:rFonts w:ascii="KaiTi" w:hAnsi="KaiTi" w:eastAsia="KaiTi" w:cs="KaiTi"/>
          <w:sz w:val="17"/>
          <w:szCs w:val="17"/>
        </w:rPr>
        <w:t xml:space="preserve">         </w:t>
      </w:r>
      <w:r>
        <w:rPr>
          <w:rFonts w:ascii="KaiTi" w:hAnsi="KaiTi" w:eastAsia="KaiTi" w:cs="KaiTi"/>
          <w:sz w:val="17"/>
          <w:szCs w:val="17"/>
          <w:spacing w:val="-8"/>
        </w:rPr>
        <w:t>抗美援朝时战斗英雄</w:t>
      </w:r>
      <w:r>
        <w:rPr>
          <w:rFonts w:ascii="KaiTi" w:hAnsi="KaiTi" w:eastAsia="KaiTi" w:cs="KaiTi"/>
          <w:sz w:val="17"/>
          <w:szCs w:val="17"/>
          <w:spacing w:val="13"/>
        </w:rPr>
        <w:t xml:space="preserve">      </w:t>
      </w:r>
      <w:r>
        <w:rPr>
          <w:rFonts w:ascii="KaiTi" w:hAnsi="KaiTi" w:eastAsia="KaiTi" w:cs="KaiTi"/>
          <w:sz w:val="17"/>
          <w:szCs w:val="17"/>
          <w:spacing w:val="-8"/>
        </w:rPr>
        <w:t>朱德在南昌起义</w:t>
      </w:r>
      <w:r>
        <w:rPr>
          <w:rFonts w:ascii="KaiTi" w:hAnsi="KaiTi" w:eastAsia="KaiTi" w:cs="KaiTi"/>
          <w:sz w:val="17"/>
          <w:szCs w:val="17"/>
          <w:spacing w:val="4"/>
        </w:rPr>
        <w:t xml:space="preserve">       </w:t>
      </w:r>
      <w:r>
        <w:rPr>
          <w:rFonts w:ascii="KaiTi" w:hAnsi="KaiTi" w:eastAsia="KaiTi" w:cs="KaiTi"/>
          <w:sz w:val="17"/>
          <w:szCs w:val="17"/>
          <w:spacing w:val="-8"/>
        </w:rPr>
        <w:t>淮海战役中董力生</w:t>
      </w:r>
    </w:p>
    <w:p>
      <w:pPr>
        <w:ind w:left="660"/>
        <w:spacing w:before="1" w:line="239" w:lineRule="auto"/>
        <w:rPr>
          <w:rFonts w:ascii="KaiTi" w:hAnsi="KaiTi" w:eastAsia="KaiTi" w:cs="KaiTi"/>
          <w:sz w:val="17"/>
          <w:szCs w:val="17"/>
        </w:rPr>
      </w:pPr>
      <w:r>
        <w:rPr>
          <w:rFonts w:ascii="KaiTi" w:hAnsi="KaiTi" w:eastAsia="KaiTi" w:cs="KaiTi"/>
          <w:sz w:val="17"/>
          <w:szCs w:val="17"/>
          <w:spacing w:val="-7"/>
        </w:rPr>
        <w:t>发表的《论持久战》封面</w:t>
      </w:r>
      <w:r>
        <w:rPr>
          <w:rFonts w:ascii="KaiTi" w:hAnsi="KaiTi" w:eastAsia="KaiTi" w:cs="KaiTi"/>
          <w:sz w:val="17"/>
          <w:szCs w:val="17"/>
          <w:spacing w:val="11"/>
        </w:rPr>
        <w:t xml:space="preserve">       </w:t>
      </w:r>
      <w:r>
        <w:rPr>
          <w:rFonts w:ascii="KaiTi" w:hAnsi="KaiTi" w:eastAsia="KaiTi" w:cs="KaiTi"/>
          <w:sz w:val="17"/>
          <w:szCs w:val="17"/>
          <w:spacing w:val="-7"/>
        </w:rPr>
        <w:t>郑起使用的军号</w:t>
      </w:r>
      <w:r>
        <w:rPr>
          <w:rFonts w:ascii="KaiTi" w:hAnsi="KaiTi" w:eastAsia="KaiTi" w:cs="KaiTi"/>
          <w:sz w:val="17"/>
          <w:szCs w:val="17"/>
          <w:spacing w:val="7"/>
        </w:rPr>
        <w:t xml:space="preserve">         </w:t>
      </w:r>
      <w:r>
        <w:rPr>
          <w:rFonts w:ascii="KaiTi" w:hAnsi="KaiTi" w:eastAsia="KaiTi" w:cs="KaiTi"/>
          <w:sz w:val="17"/>
          <w:szCs w:val="17"/>
          <w:spacing w:val="-7"/>
          <w:position w:val="1"/>
        </w:rPr>
        <w:t>时使用的手枪</w:t>
      </w:r>
      <w:r>
        <w:rPr>
          <w:rFonts w:ascii="KaiTi" w:hAnsi="KaiTi" w:eastAsia="KaiTi" w:cs="KaiTi"/>
          <w:sz w:val="17"/>
          <w:szCs w:val="17"/>
          <w:spacing w:val="1"/>
          <w:position w:val="1"/>
        </w:rPr>
        <w:t xml:space="preserve">         </w:t>
      </w:r>
      <w:r>
        <w:rPr>
          <w:rFonts w:ascii="KaiTi" w:hAnsi="KaiTi" w:eastAsia="KaiTi" w:cs="KaiTi"/>
          <w:sz w:val="17"/>
          <w:szCs w:val="17"/>
          <w:spacing w:val="-7"/>
        </w:rPr>
        <w:t>支前用的独轮</w:t>
      </w:r>
      <w:r>
        <w:rPr>
          <w:rFonts w:ascii="KaiTi" w:hAnsi="KaiTi" w:eastAsia="KaiTi" w:cs="KaiTi"/>
          <w:sz w:val="17"/>
          <w:szCs w:val="17"/>
          <w:spacing w:val="-8"/>
        </w:rPr>
        <w:t>车</w:t>
      </w:r>
    </w:p>
    <w:p>
      <w:pPr>
        <w:ind w:left="1459"/>
        <w:spacing w:line="227" w:lineRule="auto"/>
        <w:rPr>
          <w:rFonts w:ascii="SimSun" w:hAnsi="SimSun" w:eastAsia="SimSun" w:cs="SimSun"/>
          <w:sz w:val="19"/>
          <w:szCs w:val="19"/>
        </w:rPr>
      </w:pPr>
      <w:r>
        <w:rPr>
          <w:rFonts w:ascii="SimSun" w:hAnsi="SimSun" w:eastAsia="SimSun" w:cs="SimSun"/>
          <w:sz w:val="19"/>
          <w:szCs w:val="19"/>
          <w:spacing w:val="-5"/>
        </w:rPr>
        <w:t>①</w:t>
      </w:r>
      <w:r>
        <w:rPr>
          <w:rFonts w:ascii="SimSun" w:hAnsi="SimSun" w:eastAsia="SimSun" w:cs="SimSun"/>
          <w:sz w:val="19"/>
          <w:szCs w:val="19"/>
          <w:spacing w:val="2"/>
        </w:rPr>
        <w:t xml:space="preserve">                    </w:t>
      </w:r>
      <w:r>
        <w:rPr>
          <w:rFonts w:ascii="SimSun" w:hAnsi="SimSun" w:eastAsia="SimSun" w:cs="SimSun"/>
          <w:sz w:val="19"/>
          <w:szCs w:val="19"/>
          <w:spacing w:val="-5"/>
        </w:rPr>
        <w:t>②</w:t>
      </w:r>
      <w:r>
        <w:rPr>
          <w:rFonts w:ascii="SimSun" w:hAnsi="SimSun" w:eastAsia="SimSun" w:cs="SimSun"/>
          <w:sz w:val="19"/>
          <w:szCs w:val="19"/>
          <w:spacing w:val="5"/>
        </w:rPr>
        <w:t xml:space="preserve">                 </w:t>
      </w:r>
      <w:r>
        <w:rPr>
          <w:rFonts w:ascii="SimSun" w:hAnsi="SimSun" w:eastAsia="SimSun" w:cs="SimSun"/>
          <w:sz w:val="19"/>
          <w:szCs w:val="19"/>
          <w:spacing w:val="-5"/>
        </w:rPr>
        <w:t>③</w:t>
      </w:r>
      <w:r>
        <w:rPr>
          <w:rFonts w:ascii="SimSun" w:hAnsi="SimSun" w:eastAsia="SimSun" w:cs="SimSun"/>
          <w:sz w:val="19"/>
          <w:szCs w:val="19"/>
          <w:spacing w:val="2"/>
        </w:rPr>
        <w:t xml:space="preserve">                 </w:t>
      </w:r>
      <w:r>
        <w:rPr>
          <w:rFonts w:ascii="SimSun" w:hAnsi="SimSun" w:eastAsia="SimSun" w:cs="SimSun"/>
          <w:sz w:val="19"/>
          <w:szCs w:val="19"/>
          <w:spacing w:val="-5"/>
        </w:rPr>
        <w:t>④</w:t>
      </w:r>
    </w:p>
    <w:p>
      <w:pPr>
        <w:ind w:left="349"/>
        <w:spacing w:before="118" w:line="217" w:lineRule="auto"/>
        <w:rPr>
          <w:rFonts w:ascii="SimSun" w:hAnsi="SimSun" w:eastAsia="SimSun" w:cs="SimSun"/>
          <w:sz w:val="22"/>
          <w:szCs w:val="22"/>
        </w:rPr>
      </w:pPr>
      <w:r>
        <w:rPr>
          <w:rFonts w:ascii="Times New Roman" w:hAnsi="Times New Roman" w:eastAsia="Times New Roman" w:cs="Times New Roman"/>
          <w:sz w:val="22"/>
          <w:szCs w:val="22"/>
          <w:spacing w:val="-1"/>
        </w:rPr>
        <w:t>A.</w:t>
      </w:r>
      <w:r>
        <w:rPr>
          <w:rFonts w:ascii="SimSun" w:hAnsi="SimSun" w:eastAsia="SimSun" w:cs="SimSun"/>
          <w:sz w:val="22"/>
          <w:szCs w:val="22"/>
          <w:spacing w:val="-1"/>
        </w:rPr>
        <w:t>③①④②</w:t>
      </w:r>
      <w:r>
        <w:rPr>
          <w:rFonts w:ascii="SimSun" w:hAnsi="SimSun" w:eastAsia="SimSun" w:cs="SimSun"/>
          <w:sz w:val="22"/>
          <w:szCs w:val="22"/>
          <w:spacing w:val="1"/>
        </w:rPr>
        <w:t xml:space="preserve">        </w:t>
      </w:r>
      <w:r>
        <w:rPr>
          <w:rFonts w:ascii="Times New Roman" w:hAnsi="Times New Roman" w:eastAsia="Times New Roman" w:cs="Times New Roman"/>
          <w:sz w:val="22"/>
          <w:szCs w:val="22"/>
          <w:spacing w:val="-1"/>
        </w:rPr>
        <w:t>B.</w:t>
      </w:r>
      <w:r>
        <w:rPr>
          <w:rFonts w:ascii="SimSun" w:hAnsi="SimSun" w:eastAsia="SimSun" w:cs="SimSun"/>
          <w:sz w:val="22"/>
          <w:szCs w:val="22"/>
          <w:spacing w:val="-1"/>
        </w:rPr>
        <w:t>③④①②</w:t>
      </w:r>
      <w:r>
        <w:rPr>
          <w:rFonts w:ascii="SimSun" w:hAnsi="SimSun" w:eastAsia="SimSun" w:cs="SimSun"/>
          <w:sz w:val="22"/>
          <w:szCs w:val="22"/>
          <w:spacing w:val="1"/>
        </w:rPr>
        <w:t xml:space="preserve">         </w:t>
      </w:r>
      <w:r>
        <w:rPr>
          <w:rFonts w:ascii="Times New Roman" w:hAnsi="Times New Roman" w:eastAsia="Times New Roman" w:cs="Times New Roman"/>
          <w:sz w:val="22"/>
          <w:szCs w:val="22"/>
          <w:spacing w:val="-1"/>
        </w:rPr>
        <w:t>C.</w:t>
      </w:r>
      <w:r>
        <w:rPr>
          <w:rFonts w:ascii="SimSun" w:hAnsi="SimSun" w:eastAsia="SimSun" w:cs="SimSun"/>
          <w:sz w:val="22"/>
          <w:szCs w:val="22"/>
          <w:spacing w:val="-1"/>
        </w:rPr>
        <w:t>④①③②</w:t>
      </w:r>
      <w:r>
        <w:rPr>
          <w:rFonts w:ascii="SimSun" w:hAnsi="SimSun" w:eastAsia="SimSun" w:cs="SimSun"/>
          <w:sz w:val="22"/>
          <w:szCs w:val="22"/>
          <w:spacing w:val="3"/>
        </w:rPr>
        <w:t xml:space="preserve">         </w:t>
      </w:r>
      <w:r>
        <w:rPr>
          <w:rFonts w:ascii="Times New Roman" w:hAnsi="Times New Roman" w:eastAsia="Times New Roman" w:cs="Times New Roman"/>
          <w:sz w:val="22"/>
          <w:szCs w:val="22"/>
          <w:spacing w:val="-1"/>
        </w:rPr>
        <w:t>D.</w:t>
      </w:r>
      <w:r>
        <w:rPr>
          <w:rFonts w:ascii="SimSun" w:hAnsi="SimSun" w:eastAsia="SimSun" w:cs="SimSun"/>
          <w:sz w:val="22"/>
          <w:szCs w:val="22"/>
          <w:spacing w:val="-1"/>
        </w:rPr>
        <w:t>④②③①</w:t>
      </w:r>
    </w:p>
    <w:p>
      <w:pPr>
        <w:spacing w:before="113" w:line="219" w:lineRule="auto"/>
        <w:rPr>
          <w:rFonts w:ascii="SimSun" w:hAnsi="SimSun" w:eastAsia="SimSun" w:cs="SimSun"/>
          <w:sz w:val="25"/>
          <w:szCs w:val="25"/>
        </w:rPr>
      </w:pPr>
      <w:r>
        <w:rPr>
          <w:rFonts w:ascii="SimSun" w:hAnsi="SimSun" w:eastAsia="SimSun" w:cs="SimSun"/>
          <w:sz w:val="25"/>
          <w:szCs w:val="25"/>
          <w:spacing w:val="-6"/>
        </w:rPr>
        <w:t>16.下面是某航海家呈给西班牙国王与王后的奏</w:t>
      </w:r>
      <w:r>
        <w:rPr>
          <w:rFonts w:ascii="SimSun" w:hAnsi="SimSun" w:eastAsia="SimSun" w:cs="SimSun"/>
          <w:sz w:val="25"/>
          <w:szCs w:val="25"/>
          <w:spacing w:val="-7"/>
        </w:rPr>
        <w:t>书(节选)。</w:t>
      </w:r>
    </w:p>
    <w:p>
      <w:pPr>
        <w:ind w:right="42"/>
        <w:spacing w:before="305" w:line="220" w:lineRule="auto"/>
        <w:jc w:val="right"/>
        <w:rPr>
          <w:rFonts w:ascii="KaiTi" w:hAnsi="KaiTi" w:eastAsia="KaiTi" w:cs="KaiTi"/>
          <w:sz w:val="22"/>
          <w:szCs w:val="22"/>
        </w:rPr>
      </w:pPr>
      <w:r>
        <w:rPr>
          <w:rFonts w:ascii="KaiTi" w:hAnsi="KaiTi" w:eastAsia="KaiTi" w:cs="KaiTi"/>
          <w:sz w:val="22"/>
          <w:szCs w:val="22"/>
          <w:spacing w:val="16"/>
        </w:rPr>
        <w:t>一</w:t>
      </w:r>
      <w:r>
        <w:rPr>
          <w:rFonts w:ascii="KaiTi" w:hAnsi="KaiTi" w:eastAsia="KaiTi" w:cs="KaiTi"/>
          <w:sz w:val="22"/>
          <w:szCs w:val="22"/>
          <w:spacing w:val="-52"/>
        </w:rPr>
        <w:t xml:space="preserve"> </w:t>
      </w:r>
      <w:r>
        <w:rPr>
          <w:rFonts w:ascii="KaiTi" w:hAnsi="KaiTi" w:eastAsia="KaiTi" w:cs="KaiTi"/>
          <w:sz w:val="22"/>
          <w:szCs w:val="22"/>
          <w:spacing w:val="16"/>
        </w:rPr>
        <w:t>四九二年，二位陛下</w:t>
      </w:r>
      <w:r>
        <w:rPr>
          <w:rFonts w:ascii="KaiTi" w:hAnsi="KaiTi" w:eastAsia="KaiTi" w:cs="KaiTi"/>
          <w:sz w:val="22"/>
          <w:szCs w:val="22"/>
          <w:spacing w:val="-59"/>
        </w:rPr>
        <w:t xml:space="preserve"> </w:t>
      </w:r>
      <w:r>
        <w:rPr>
          <w:rFonts w:ascii="KaiTi" w:hAnsi="KaiTi" w:eastAsia="KaiTi" w:cs="KaiTi"/>
          <w:sz w:val="22"/>
          <w:szCs w:val="22"/>
          <w:spacing w:val="16"/>
        </w:rPr>
        <w:t>…</w:t>
      </w:r>
      <w:r>
        <w:rPr>
          <w:rFonts w:ascii="KaiTi" w:hAnsi="KaiTi" w:eastAsia="KaiTi" w:cs="KaiTi"/>
          <w:sz w:val="22"/>
          <w:szCs w:val="22"/>
          <w:spacing w:val="-59"/>
        </w:rPr>
        <w:t xml:space="preserve"> </w:t>
      </w:r>
      <w:r>
        <w:rPr>
          <w:rFonts w:ascii="KaiTi" w:hAnsi="KaiTi" w:eastAsia="KaiTi" w:cs="KaiTi"/>
          <w:sz w:val="22"/>
          <w:szCs w:val="22"/>
          <w:spacing w:val="16"/>
        </w:rPr>
        <w:t>…</w:t>
      </w:r>
      <w:r>
        <w:rPr>
          <w:rFonts w:ascii="KaiTi" w:hAnsi="KaiTi" w:eastAsia="KaiTi" w:cs="KaiTi"/>
          <w:sz w:val="22"/>
          <w:szCs w:val="22"/>
          <w:spacing w:val="-63"/>
        </w:rPr>
        <w:t xml:space="preserve"> </w:t>
      </w:r>
      <w:r>
        <w:rPr>
          <w:rFonts w:ascii="KaiTi" w:hAnsi="KaiTi" w:eastAsia="KaiTi" w:cs="KaiTi"/>
          <w:sz w:val="22"/>
          <w:szCs w:val="22"/>
          <w:spacing w:val="16"/>
        </w:rPr>
        <w:t>决意派臣前往上述印度各地</w:t>
      </w:r>
      <w:r>
        <w:rPr>
          <w:rFonts w:ascii="KaiTi" w:hAnsi="KaiTi" w:eastAsia="KaiTi" w:cs="KaiTi"/>
          <w:sz w:val="22"/>
          <w:szCs w:val="22"/>
          <w:spacing w:val="-59"/>
        </w:rPr>
        <w:t xml:space="preserve"> </w:t>
      </w:r>
      <w:r>
        <w:rPr>
          <w:rFonts w:ascii="KaiTi" w:hAnsi="KaiTi" w:eastAsia="KaiTi" w:cs="KaiTi"/>
          <w:sz w:val="22"/>
          <w:szCs w:val="22"/>
          <w:spacing w:val="16"/>
        </w:rPr>
        <w:t>…</w:t>
      </w:r>
      <w:r>
        <w:rPr>
          <w:rFonts w:ascii="KaiTi" w:hAnsi="KaiTi" w:eastAsia="KaiTi" w:cs="KaiTi"/>
          <w:sz w:val="22"/>
          <w:szCs w:val="22"/>
          <w:spacing w:val="-59"/>
        </w:rPr>
        <w:t xml:space="preserve"> </w:t>
      </w:r>
      <w:r>
        <w:rPr>
          <w:rFonts w:ascii="KaiTi" w:hAnsi="KaiTi" w:eastAsia="KaiTi" w:cs="KaiTi"/>
          <w:sz w:val="22"/>
          <w:szCs w:val="22"/>
          <w:spacing w:val="16"/>
        </w:rPr>
        <w:t>…</w:t>
      </w:r>
      <w:r>
        <w:rPr>
          <w:rFonts w:ascii="KaiTi" w:hAnsi="KaiTi" w:eastAsia="KaiTi" w:cs="KaiTi"/>
          <w:sz w:val="22"/>
          <w:szCs w:val="22"/>
          <w:spacing w:val="-76"/>
        </w:rPr>
        <w:t xml:space="preserve"> </w:t>
      </w:r>
      <w:r>
        <w:rPr>
          <w:rFonts w:ascii="KaiTi" w:hAnsi="KaiTi" w:eastAsia="KaiTi" w:cs="KaiTi"/>
          <w:sz w:val="22"/>
          <w:szCs w:val="22"/>
          <w:spacing w:val="16"/>
        </w:rPr>
        <w:t>还令臣一</w:t>
      </w:r>
    </w:p>
    <w:p>
      <w:pPr>
        <w:ind w:left="593"/>
        <w:spacing w:before="155" w:line="220" w:lineRule="auto"/>
        <w:rPr>
          <w:rFonts w:ascii="KaiTi" w:hAnsi="KaiTi" w:eastAsia="KaiTi" w:cs="KaiTi"/>
          <w:sz w:val="22"/>
          <w:szCs w:val="22"/>
        </w:rPr>
      </w:pPr>
      <w:r>
        <w:rPr>
          <w:rFonts w:ascii="KaiTi" w:hAnsi="KaiTi" w:eastAsia="KaiTi" w:cs="KaiTi"/>
          <w:sz w:val="22"/>
          <w:szCs w:val="22"/>
          <w:b/>
          <w:bCs/>
          <w:spacing w:val="20"/>
        </w:rPr>
        <w:t>反昔日之旧径</w:t>
      </w:r>
      <w:r>
        <w:rPr>
          <w:rFonts w:ascii="KaiTi" w:hAnsi="KaiTi" w:eastAsia="KaiTi" w:cs="KaiTi"/>
          <w:sz w:val="22"/>
          <w:szCs w:val="22"/>
          <w:spacing w:val="-58"/>
        </w:rPr>
        <w:t xml:space="preserve"> </w:t>
      </w:r>
      <w:r>
        <w:rPr>
          <w:rFonts w:ascii="KaiTi" w:hAnsi="KaiTi" w:eastAsia="KaiTi" w:cs="KaiTi"/>
          <w:sz w:val="22"/>
          <w:szCs w:val="22"/>
          <w:b/>
          <w:bCs/>
          <w:spacing w:val="20"/>
        </w:rPr>
        <w:t>…</w:t>
      </w:r>
      <w:r>
        <w:rPr>
          <w:rFonts w:ascii="KaiTi" w:hAnsi="KaiTi" w:eastAsia="KaiTi" w:cs="KaiTi"/>
          <w:sz w:val="22"/>
          <w:szCs w:val="22"/>
          <w:spacing w:val="-59"/>
        </w:rPr>
        <w:t xml:space="preserve"> </w:t>
      </w:r>
      <w:r>
        <w:rPr>
          <w:rFonts w:ascii="KaiTi" w:hAnsi="KaiTi" w:eastAsia="KaiTi" w:cs="KaiTi"/>
          <w:sz w:val="22"/>
          <w:szCs w:val="22"/>
          <w:b/>
          <w:bCs/>
          <w:spacing w:val="20"/>
        </w:rPr>
        <w:t>…</w:t>
      </w:r>
      <w:r>
        <w:rPr>
          <w:rFonts w:ascii="KaiTi" w:hAnsi="KaiTi" w:eastAsia="KaiTi" w:cs="KaiTi"/>
          <w:sz w:val="22"/>
          <w:szCs w:val="22"/>
          <w:spacing w:val="-65"/>
        </w:rPr>
        <w:t xml:space="preserve"> </w:t>
      </w:r>
      <w:r>
        <w:rPr>
          <w:rFonts w:ascii="KaiTi" w:hAnsi="KaiTi" w:eastAsia="KaiTi" w:cs="KaiTi"/>
          <w:sz w:val="22"/>
          <w:szCs w:val="22"/>
          <w:b/>
          <w:bCs/>
          <w:spacing w:val="20"/>
        </w:rPr>
        <w:t>专取海路西行，即沿直至目前臣等尚不知是否有人经过</w:t>
      </w:r>
    </w:p>
    <w:p>
      <w:pPr>
        <w:ind w:left="590"/>
        <w:spacing w:before="173" w:line="230" w:lineRule="auto"/>
        <w:rPr>
          <w:rFonts w:ascii="KaiTi" w:hAnsi="KaiTi" w:eastAsia="KaiTi" w:cs="KaiTi"/>
          <w:sz w:val="22"/>
          <w:szCs w:val="22"/>
        </w:rPr>
      </w:pPr>
      <w:r>
        <w:rPr>
          <w:rFonts w:ascii="KaiTi" w:hAnsi="KaiTi" w:eastAsia="KaiTi" w:cs="KaiTi"/>
          <w:sz w:val="22"/>
          <w:szCs w:val="22"/>
          <w:spacing w:val="14"/>
        </w:rPr>
        <w:t>之路线航行。</w:t>
      </w:r>
    </w:p>
    <w:p>
      <w:pPr>
        <w:sectPr>
          <w:footerReference w:type="default" r:id="rId7"/>
          <w:pgSz w:w="10220" w:h="14720"/>
          <w:pgMar w:top="1251" w:right="513" w:bottom="832" w:left="1140" w:header="0" w:footer="567" w:gutter="0"/>
        </w:sectPr>
        <w:rPr/>
      </w:pPr>
    </w:p>
    <w:p>
      <w:pPr>
        <w:ind w:firstLine="5599"/>
        <w:spacing w:before="90" w:line="2390" w:lineRule="exact"/>
        <w:textAlignment w:val="center"/>
        <w:rPr/>
      </w:pPr>
      <w:r>
        <w:pict>
          <v:shape id="_x0000_s12" style="position:absolute;margin-left:12.5002pt;margin-top:70.4564pt;mso-position-vertical-relative:page;mso-position-horizontal-relative:page;width:277.6pt;height:116.2pt;z-index:251677696;" o:allowincell="f" filled="false" stroked="false" type="#_x0000_t202">
            <v:fill on="false"/>
            <v:stroke on="false"/>
            <v:path/>
            <v:imagedata o:title=""/>
            <o:lock v:ext="edit" aspectratio="false"/>
            <v:textbox inset="0mm,0mm,0mm,0mm">
              <w:txbxContent>
                <w:p>
                  <w:pPr>
                    <w:ind w:left="360"/>
                    <w:spacing w:before="20" w:line="219" w:lineRule="auto"/>
                    <w:rPr>
                      <w:rFonts w:ascii="SimSun" w:hAnsi="SimSun" w:eastAsia="SimSun" w:cs="SimSun"/>
                      <w:sz w:val="23"/>
                      <w:szCs w:val="23"/>
                    </w:rPr>
                  </w:pPr>
                  <w:r>
                    <w:rPr>
                      <w:rFonts w:ascii="SimSun" w:hAnsi="SimSun" w:eastAsia="SimSun" w:cs="SimSun"/>
                      <w:sz w:val="23"/>
                      <w:szCs w:val="23"/>
                      <w:spacing w:val="-1"/>
                    </w:rPr>
                    <w:t>据此推断，这位航海家是</w:t>
                  </w:r>
                </w:p>
                <w:p>
                  <w:pPr>
                    <w:ind w:left="360"/>
                    <w:spacing w:before="125" w:line="227" w:lineRule="auto"/>
                    <w:rPr>
                      <w:rFonts w:ascii="SimSun" w:hAnsi="SimSun" w:eastAsia="SimSun" w:cs="SimSun"/>
                      <w:sz w:val="23"/>
                      <w:szCs w:val="23"/>
                    </w:rPr>
                  </w:pPr>
                  <w:r>
                    <w:rPr>
                      <w:rFonts w:ascii="SimSun" w:hAnsi="SimSun" w:eastAsia="SimSun" w:cs="SimSun"/>
                      <w:sz w:val="23"/>
                      <w:szCs w:val="23"/>
                      <w:spacing w:val="7"/>
                    </w:rPr>
                    <w:t>A.</w:t>
                  </w:r>
                  <w:r>
                    <w:rPr>
                      <w:rFonts w:ascii="SimSun" w:hAnsi="SimSun" w:eastAsia="SimSun" w:cs="SimSun"/>
                      <w:sz w:val="23"/>
                      <w:szCs w:val="23"/>
                      <w:spacing w:val="-50"/>
                    </w:rPr>
                    <w:t xml:space="preserve"> </w:t>
                  </w:r>
                  <w:r>
                    <w:rPr>
                      <w:rFonts w:ascii="SimSun" w:hAnsi="SimSun" w:eastAsia="SimSun" w:cs="SimSun"/>
                      <w:sz w:val="23"/>
                      <w:szCs w:val="23"/>
                      <w:spacing w:val="7"/>
                    </w:rPr>
                    <w:t>迪亚士</w:t>
                  </w:r>
                </w:p>
                <w:p>
                  <w:pPr>
                    <w:ind w:left="360"/>
                    <w:spacing w:before="117" w:line="219" w:lineRule="auto"/>
                    <w:rPr>
                      <w:rFonts w:ascii="SimSun" w:hAnsi="SimSun" w:eastAsia="SimSun" w:cs="SimSun"/>
                      <w:sz w:val="23"/>
                      <w:szCs w:val="23"/>
                    </w:rPr>
                  </w:pPr>
                  <w:r>
                    <w:rPr>
                      <w:rFonts w:ascii="SimSun" w:hAnsi="SimSun" w:eastAsia="SimSun" w:cs="SimSun"/>
                      <w:sz w:val="23"/>
                      <w:szCs w:val="23"/>
                      <w:spacing w:val="12"/>
                    </w:rPr>
                    <w:t>B.哥伦布</w:t>
                  </w:r>
                </w:p>
                <w:p>
                  <w:pPr>
                    <w:ind w:left="360"/>
                    <w:spacing w:before="139" w:line="408" w:lineRule="exact"/>
                    <w:rPr>
                      <w:rFonts w:ascii="SimSun" w:hAnsi="SimSun" w:eastAsia="SimSun" w:cs="SimSun"/>
                      <w:sz w:val="23"/>
                      <w:szCs w:val="23"/>
                    </w:rPr>
                  </w:pPr>
                  <w:r>
                    <w:rPr>
                      <w:rFonts w:ascii="SimSun" w:hAnsi="SimSun" w:eastAsia="SimSun" w:cs="SimSun"/>
                      <w:sz w:val="23"/>
                      <w:szCs w:val="23"/>
                      <w:spacing w:val="-16"/>
                      <w:position w:val="13"/>
                    </w:rPr>
                    <w:t>C.</w:t>
                  </w:r>
                  <w:r>
                    <w:rPr>
                      <w:rFonts w:ascii="SimSun" w:hAnsi="SimSun" w:eastAsia="SimSun" w:cs="SimSun"/>
                      <w:sz w:val="23"/>
                      <w:szCs w:val="23"/>
                      <w:spacing w:val="-65"/>
                      <w:position w:val="13"/>
                    </w:rPr>
                    <w:t xml:space="preserve"> </w:t>
                  </w:r>
                  <w:r>
                    <w:rPr>
                      <w:rFonts w:ascii="SimSun" w:hAnsi="SimSun" w:eastAsia="SimSun" w:cs="SimSun"/>
                      <w:sz w:val="23"/>
                      <w:szCs w:val="23"/>
                      <w:spacing w:val="-16"/>
                      <w:position w:val="13"/>
                    </w:rPr>
                    <w:t>达</w:t>
                  </w:r>
                  <w:r>
                    <w:rPr>
                      <w:rFonts w:ascii="SimSun" w:hAnsi="SimSun" w:eastAsia="SimSun" w:cs="SimSun"/>
                      <w:sz w:val="23"/>
                      <w:szCs w:val="23"/>
                      <w:spacing w:val="-7"/>
                      <w:position w:val="13"/>
                    </w:rPr>
                    <w:t xml:space="preserve"> </w:t>
                  </w:r>
                  <w:r>
                    <w:rPr>
                      <w:rFonts w:ascii="SimSun" w:hAnsi="SimSun" w:eastAsia="SimSun" w:cs="SimSun"/>
                      <w:sz w:val="23"/>
                      <w:szCs w:val="23"/>
                      <w:spacing w:val="-16"/>
                      <w:position w:val="13"/>
                    </w:rPr>
                    <w:t>·</w:t>
                  </w:r>
                  <w:r>
                    <w:rPr>
                      <w:rFonts w:ascii="SimSun" w:hAnsi="SimSun" w:eastAsia="SimSun" w:cs="SimSun"/>
                      <w:sz w:val="23"/>
                      <w:szCs w:val="23"/>
                      <w:spacing w:val="-87"/>
                      <w:position w:val="13"/>
                    </w:rPr>
                    <w:t xml:space="preserve"> </w:t>
                  </w:r>
                  <w:r>
                    <w:rPr>
                      <w:rFonts w:ascii="SimSun" w:hAnsi="SimSun" w:eastAsia="SimSun" w:cs="SimSun"/>
                      <w:sz w:val="23"/>
                      <w:szCs w:val="23"/>
                      <w:spacing w:val="-16"/>
                      <w:position w:val="13"/>
                    </w:rPr>
                    <w:t>伽马</w:t>
                  </w:r>
                </w:p>
                <w:p>
                  <w:pPr>
                    <w:ind w:left="360"/>
                    <w:spacing w:line="218" w:lineRule="auto"/>
                    <w:rPr>
                      <w:rFonts w:ascii="SimSun" w:hAnsi="SimSun" w:eastAsia="SimSun" w:cs="SimSun"/>
                      <w:sz w:val="23"/>
                      <w:szCs w:val="23"/>
                    </w:rPr>
                  </w:pPr>
                  <w:r>
                    <w:rPr>
                      <w:rFonts w:ascii="SimSun" w:hAnsi="SimSun" w:eastAsia="SimSun" w:cs="SimSun"/>
                      <w:sz w:val="23"/>
                      <w:szCs w:val="23"/>
                      <w:spacing w:val="7"/>
                    </w:rPr>
                    <w:t>D.</w:t>
                  </w:r>
                  <w:r>
                    <w:rPr>
                      <w:rFonts w:ascii="SimSun" w:hAnsi="SimSun" w:eastAsia="SimSun" w:cs="SimSun"/>
                      <w:sz w:val="23"/>
                      <w:szCs w:val="23"/>
                      <w:spacing w:val="-51"/>
                    </w:rPr>
                    <w:t xml:space="preserve"> </w:t>
                  </w:r>
                  <w:r>
                    <w:rPr>
                      <w:rFonts w:ascii="SimSun" w:hAnsi="SimSun" w:eastAsia="SimSun" w:cs="SimSun"/>
                      <w:sz w:val="23"/>
                      <w:szCs w:val="23"/>
                      <w:spacing w:val="7"/>
                    </w:rPr>
                    <w:t>麦哲伦</w:t>
                  </w:r>
                </w:p>
                <w:p>
                  <w:pPr>
                    <w:ind w:left="20"/>
                    <w:spacing w:before="119" w:line="219" w:lineRule="auto"/>
                    <w:rPr>
                      <w:rFonts w:ascii="SimSun" w:hAnsi="SimSun" w:eastAsia="SimSun" w:cs="SimSun"/>
                      <w:sz w:val="23"/>
                      <w:szCs w:val="23"/>
                    </w:rPr>
                  </w:pPr>
                  <w:r>
                    <w:rPr>
                      <w:rFonts w:ascii="SimSun" w:hAnsi="SimSun" w:eastAsia="SimSun" w:cs="SimSun"/>
                      <w:sz w:val="23"/>
                      <w:szCs w:val="23"/>
                      <w:spacing w:val="10"/>
                    </w:rPr>
                    <w:t>17.地图承载了丰富的历史信息。如图是“20</w:t>
                  </w:r>
                  <w:r>
                    <w:rPr>
                      <w:rFonts w:ascii="SimSun" w:hAnsi="SimSun" w:eastAsia="SimSun" w:cs="SimSun"/>
                      <w:sz w:val="23"/>
                      <w:szCs w:val="23"/>
                      <w:spacing w:val="-27"/>
                    </w:rPr>
                    <w:t xml:space="preserve"> </w:t>
                  </w:r>
                  <w:r>
                    <w:rPr>
                      <w:rFonts w:ascii="SimSun" w:hAnsi="SimSun" w:eastAsia="SimSun" w:cs="SimSun"/>
                      <w:sz w:val="23"/>
                      <w:szCs w:val="23"/>
                      <w:spacing w:val="10"/>
                    </w:rPr>
                    <w:t>世</w:t>
                  </w:r>
                  <w:r>
                    <w:rPr>
                      <w:rFonts w:ascii="SimSun" w:hAnsi="SimSun" w:eastAsia="SimSun" w:cs="SimSun"/>
                      <w:sz w:val="23"/>
                      <w:szCs w:val="23"/>
                      <w:spacing w:val="9"/>
                    </w:rPr>
                    <w:t>纪某</w:t>
                  </w:r>
                </w:p>
              </w:txbxContent>
            </v:textbox>
          </v:shape>
        </w:pict>
      </w:r>
      <w:r>
        <w:pict>
          <v:group id="_x0000_s13" style="mso-position-vertical-relative:line;mso-position-horizontal-relative:char;width:136.05pt;height:119.5pt;" filled="false" stroked="false" coordsize="2721,2390" coordorigin="0,0">
            <v:shape id="_x0000_s14" style="position:absolute;left:0;top:0;width:2721;height:2390;" filled="false" stroked="false" type="#_x0000_t75">
              <v:imagedata o:title="" r:id="rId15"/>
            </v:shape>
            <v:shape id="_x0000_s15" style="position:absolute;left:260;top:10;width:1080;height:2295;" filled="false" stroked="false" type="#_x0000_t202">
              <v:fill on="false"/>
              <v:stroke on="false"/>
              <v:path/>
              <v:imagedata o:title=""/>
              <o:lock v:ext="edit" aspectratio="false"/>
              <v:textbox inset="0mm,0mm,0mm,0mm">
                <w:txbxContent>
                  <w:p>
                    <w:pPr>
                      <w:ind w:left="629"/>
                      <w:spacing w:before="19" w:line="221" w:lineRule="auto"/>
                      <w:rPr>
                        <w:rFonts w:ascii="SimSun" w:hAnsi="SimSun" w:eastAsia="SimSun" w:cs="SimSun"/>
                        <w:sz w:val="23"/>
                        <w:szCs w:val="23"/>
                      </w:rPr>
                    </w:pPr>
                    <w:r>
                      <w:rPr>
                        <w:rFonts w:ascii="SimSun" w:hAnsi="SimSun" w:eastAsia="SimSun" w:cs="SimSun"/>
                        <w:sz w:val="23"/>
                        <w:szCs w:val="23"/>
                        <w:spacing w:val="-8"/>
                      </w:rPr>
                      <w:t>那应</w:t>
                    </w:r>
                  </w:p>
                  <w:p>
                    <w:pPr>
                      <w:spacing w:line="246" w:lineRule="auto"/>
                      <w:rPr>
                        <w:rFonts w:ascii="Arial"/>
                        <w:sz w:val="21"/>
                      </w:rPr>
                    </w:pPr>
                    <w:r/>
                  </w:p>
                  <w:p>
                    <w:pPr>
                      <w:spacing w:line="246" w:lineRule="auto"/>
                      <w:rPr>
                        <w:rFonts w:ascii="Arial"/>
                        <w:sz w:val="21"/>
                      </w:rPr>
                    </w:pPr>
                    <w:r/>
                  </w:p>
                  <w:p>
                    <w:pPr>
                      <w:spacing w:line="247" w:lineRule="auto"/>
                      <w:rPr>
                        <w:rFonts w:ascii="Arial"/>
                        <w:sz w:val="21"/>
                      </w:rPr>
                    </w:pPr>
                    <w:r/>
                  </w:p>
                  <w:p>
                    <w:pPr>
                      <w:ind w:firstLine="79"/>
                      <w:spacing w:line="230" w:lineRule="exact"/>
                      <w:textAlignment w:val="center"/>
                      <w:rPr/>
                    </w:pPr>
                    <w:r>
                      <w:drawing>
                        <wp:inline distT="0" distB="0" distL="0" distR="0">
                          <wp:extent cx="292096" cy="145991"/>
                          <wp:effectExtent l="0" t="0" r="0" b="0"/>
                          <wp:docPr id="15" name="IM 15"/>
                          <wp:cNvGraphicFramePr/>
                          <a:graphic>
                            <a:graphicData uri="http://schemas.openxmlformats.org/drawingml/2006/picture">
                              <pic:pic>
                                <pic:nvPicPr>
                                  <pic:cNvPr id="15" name="IM 15"/>
                                  <pic:cNvPicPr/>
                                </pic:nvPicPr>
                                <pic:blipFill>
                                  <a:blip r:embed="rId16"/>
                                  <a:stretch>
                                    <a:fillRect/>
                                  </a:stretch>
                                </pic:blipFill>
                                <pic:spPr>
                                  <a:xfrm rot="0">
                                    <a:off x="0" y="0"/>
                                    <a:ext cx="292096" cy="145991"/>
                                  </a:xfrm>
                                  <a:prstGeom prst="rect">
                                    <a:avLst/>
                                  </a:prstGeom>
                                </pic:spPr>
                              </pic:pic>
                            </a:graphicData>
                          </a:graphic>
                        </wp:inline>
                      </w:drawing>
                    </w:r>
                  </w:p>
                  <w:p>
                    <w:pPr>
                      <w:ind w:left="20"/>
                      <w:spacing w:before="48" w:line="222" w:lineRule="auto"/>
                      <w:rPr>
                        <w:rFonts w:ascii="SimSun" w:hAnsi="SimSun" w:eastAsia="SimSun" w:cs="SimSun"/>
                        <w:sz w:val="15"/>
                        <w:szCs w:val="15"/>
                      </w:rPr>
                    </w:pPr>
                    <w:r>
                      <w:rPr>
                        <w:rFonts w:ascii="SimSun" w:hAnsi="SimSun" w:eastAsia="SimSun" w:cs="SimSun"/>
                        <w:sz w:val="15"/>
                        <w:szCs w:val="15"/>
                        <w:spacing w:val="-4"/>
                      </w:rPr>
                      <w:t>法</w:t>
                    </w:r>
                    <w:r>
                      <w:rPr>
                        <w:rFonts w:ascii="SimSun" w:hAnsi="SimSun" w:eastAsia="SimSun" w:cs="SimSun"/>
                        <w:sz w:val="15"/>
                        <w:szCs w:val="15"/>
                        <w:spacing w:val="26"/>
                      </w:rPr>
                      <w:t xml:space="preserve">  </w:t>
                    </w:r>
                    <w:r>
                      <w:rPr>
                        <w:rFonts w:ascii="SimSun" w:hAnsi="SimSun" w:eastAsia="SimSun" w:cs="SimSun"/>
                        <w:sz w:val="15"/>
                        <w:szCs w:val="15"/>
                        <w:spacing w:val="-4"/>
                      </w:rPr>
                      <w:t>国</w:t>
                    </w:r>
                  </w:p>
                  <w:p>
                    <w:pPr>
                      <w:ind w:left="319"/>
                      <w:spacing w:before="254" w:line="211" w:lineRule="auto"/>
                      <w:rPr>
                        <w:rFonts w:ascii="SimSun" w:hAnsi="SimSun" w:eastAsia="SimSun" w:cs="SimSun"/>
                        <w:sz w:val="15"/>
                        <w:szCs w:val="15"/>
                      </w:rPr>
                    </w:pPr>
                    <w:r>
                      <w:rPr>
                        <w:rFonts w:ascii="SimSun" w:hAnsi="SimSun" w:eastAsia="SimSun" w:cs="SimSun"/>
                        <w:sz w:val="15"/>
                        <w:szCs w:val="15"/>
                      </w:rPr>
                      <w:t>地</w:t>
                    </w:r>
                  </w:p>
                  <w:p>
                    <w:pPr>
                      <w:ind w:left="679"/>
                      <w:spacing w:line="209" w:lineRule="auto"/>
                      <w:rPr>
                        <w:rFonts w:ascii="FangSong" w:hAnsi="FangSong" w:eastAsia="FangSong" w:cs="FangSong"/>
                        <w:sz w:val="15"/>
                        <w:szCs w:val="15"/>
                      </w:rPr>
                    </w:pPr>
                    <w:r>
                      <w:rPr>
                        <w:rFonts w:ascii="FangSong" w:hAnsi="FangSong" w:eastAsia="FangSong" w:cs="FangSong"/>
                        <w:sz w:val="15"/>
                        <w:szCs w:val="15"/>
                      </w:rPr>
                      <w:t>中</w:t>
                    </w:r>
                  </w:p>
                  <w:p>
                    <w:pPr>
                      <w:ind w:left="339"/>
                      <w:spacing w:line="222" w:lineRule="auto"/>
                      <w:rPr>
                        <w:rFonts w:ascii="FangSong" w:hAnsi="FangSong" w:eastAsia="FangSong" w:cs="FangSong"/>
                        <w:sz w:val="15"/>
                        <w:szCs w:val="15"/>
                      </w:rPr>
                    </w:pPr>
                    <w:r>
                      <w:rPr>
                        <w:rFonts w:ascii="FangSong" w:hAnsi="FangSong" w:eastAsia="FangSong" w:cs="FangSong"/>
                        <w:sz w:val="15"/>
                        <w:szCs w:val="15"/>
                        <w:spacing w:val="-3"/>
                      </w:rPr>
                      <w:t>搜聚</w:t>
                    </w:r>
                  </w:p>
                </w:txbxContent>
              </v:textbox>
            </v:shape>
            <v:shape id="_x0000_s16" style="position:absolute;left:1110;top:1601;width:607;height:755;" filled="false" stroked="false" type="#_x0000_t202">
              <v:fill on="false"/>
              <v:stroke on="false"/>
              <v:path/>
              <v:imagedata o:title=""/>
              <o:lock v:ext="edit" aspectratio="false"/>
              <v:textbox inset="0mm,0mm,0mm,0mm">
                <w:txbxContent>
                  <w:p>
                    <w:pPr>
                      <w:ind w:left="90"/>
                      <w:spacing w:before="20" w:line="535" w:lineRule="exact"/>
                      <w:rPr>
                        <w:rFonts w:ascii="SimSun" w:hAnsi="SimSun" w:eastAsia="SimSun" w:cs="SimSun"/>
                        <w:sz w:val="28"/>
                        <w:szCs w:val="28"/>
                      </w:rPr>
                    </w:pPr>
                    <w:r>
                      <w:rPr>
                        <w:rFonts w:ascii="SimSun" w:hAnsi="SimSun" w:eastAsia="SimSun" w:cs="SimSun"/>
                        <w:sz w:val="28"/>
                        <w:szCs w:val="28"/>
                        <w:spacing w:val="-32"/>
                        <w:position w:val="19"/>
                      </w:rPr>
                      <w:t>的内</w:t>
                    </w:r>
                  </w:p>
                  <w:p>
                    <w:pPr>
                      <w:ind w:left="20"/>
                      <w:spacing w:line="220" w:lineRule="auto"/>
                      <w:rPr>
                        <w:rFonts w:ascii="SimSun" w:hAnsi="SimSun" w:eastAsia="SimSun" w:cs="SimSun"/>
                        <w:sz w:val="15"/>
                        <w:szCs w:val="15"/>
                      </w:rPr>
                    </w:pPr>
                    <w:r>
                      <w:rPr>
                        <w:rFonts w:ascii="SimSun" w:hAnsi="SimSun" w:eastAsia="SimSun" w:cs="SimSun"/>
                        <w:sz w:val="15"/>
                        <w:szCs w:val="15"/>
                      </w:rPr>
                      <w:t>海</w:t>
                    </w:r>
                  </w:p>
                </w:txbxContent>
              </v:textbox>
            </v:shape>
            <v:shape id="_x0000_s17" style="position:absolute;left:1800;top:1646;width:819;height:382;" filled="false" stroked="false" type="#_x0000_t202">
              <v:fill on="false"/>
              <v:stroke on="false"/>
              <v:path/>
              <v:imagedata o:title=""/>
              <o:lock v:ext="edit" aspectratio="false"/>
              <v:textbox inset="0mm,0mm,0mm,0mm">
                <w:txbxContent>
                  <w:p>
                    <w:pPr>
                      <w:ind w:left="20" w:right="20" w:firstLine="550"/>
                      <w:spacing w:before="19" w:line="211" w:lineRule="auto"/>
                      <w:rPr>
                        <w:rFonts w:ascii="SimSun" w:hAnsi="SimSun" w:eastAsia="SimSun" w:cs="SimSun"/>
                        <w:sz w:val="15"/>
                        <w:szCs w:val="15"/>
                      </w:rPr>
                    </w:pPr>
                    <w:r>
                      <w:rPr>
                        <w:rFonts w:ascii="FangSong" w:hAnsi="FangSong" w:eastAsia="FangSong" w:cs="FangSong"/>
                        <w:sz w:val="15"/>
                        <w:szCs w:val="15"/>
                        <w:spacing w:val="-19"/>
                        <w:w w:val="88"/>
                      </w:rPr>
                      <w:t>黑海</w:t>
                    </w:r>
                    <w:r>
                      <w:rPr>
                        <w:rFonts w:ascii="FangSong" w:hAnsi="FangSong" w:eastAsia="FangSong" w:cs="FangSong"/>
                        <w:sz w:val="15"/>
                        <w:szCs w:val="15"/>
                        <w:spacing w:val="1"/>
                      </w:rPr>
                      <w:t xml:space="preserve"> </w:t>
                    </w:r>
                    <w:r>
                      <w:rPr>
                        <w:rFonts w:ascii="SimSun" w:hAnsi="SimSun" w:eastAsia="SimSun" w:cs="SimSun"/>
                        <w:sz w:val="15"/>
                        <w:szCs w:val="15"/>
                        <w:spacing w:val="15"/>
                      </w:rPr>
                      <w:t>加和亚</w:t>
                    </w:r>
                  </w:p>
                </w:txbxContent>
              </v:textbox>
            </v:shape>
          </v:group>
        </w:pict>
      </w:r>
    </w:p>
    <w:p>
      <w:pPr>
        <w:ind w:left="340"/>
        <w:spacing w:before="124" w:line="223" w:lineRule="auto"/>
        <w:rPr>
          <w:rFonts w:ascii="KaiTi" w:hAnsi="KaiTi" w:eastAsia="KaiTi" w:cs="KaiTi"/>
          <w:sz w:val="20"/>
          <w:szCs w:val="20"/>
        </w:rPr>
      </w:pPr>
      <w:r>
        <w:rPr>
          <w:rFonts w:ascii="SimSun" w:hAnsi="SimSun" w:eastAsia="SimSun" w:cs="SimSun"/>
          <w:sz w:val="23"/>
          <w:szCs w:val="23"/>
          <w:spacing w:val="-2"/>
        </w:rPr>
        <w:t>时期的欧洲”。读图判断，该时期是</w:t>
      </w:r>
      <w:r>
        <w:rPr>
          <w:rFonts w:ascii="SimSun" w:hAnsi="SimSun" w:eastAsia="SimSun" w:cs="SimSun"/>
          <w:sz w:val="23"/>
          <w:szCs w:val="23"/>
          <w:spacing w:val="4"/>
        </w:rPr>
        <w:t xml:space="preserve">                     </w:t>
      </w:r>
      <w:r>
        <w:rPr>
          <w:rFonts w:ascii="KaiTi" w:hAnsi="KaiTi" w:eastAsia="KaiTi" w:cs="KaiTi"/>
          <w:sz w:val="20"/>
          <w:szCs w:val="20"/>
          <w:spacing w:val="-2"/>
          <w:position w:val="2"/>
        </w:rPr>
        <w:t>第17</w:t>
      </w:r>
      <w:r>
        <w:rPr>
          <w:rFonts w:ascii="KaiTi" w:hAnsi="KaiTi" w:eastAsia="KaiTi" w:cs="KaiTi"/>
          <w:sz w:val="20"/>
          <w:szCs w:val="20"/>
          <w:spacing w:val="-21"/>
          <w:position w:val="2"/>
        </w:rPr>
        <w:t xml:space="preserve"> </w:t>
      </w:r>
      <w:r>
        <w:rPr>
          <w:rFonts w:ascii="KaiTi" w:hAnsi="KaiTi" w:eastAsia="KaiTi" w:cs="KaiTi"/>
          <w:sz w:val="20"/>
          <w:szCs w:val="20"/>
          <w:spacing w:val="-2"/>
          <w:position w:val="2"/>
        </w:rPr>
        <w:t>题图</w:t>
      </w:r>
    </w:p>
    <w:p>
      <w:pPr>
        <w:ind w:left="340"/>
        <w:spacing w:before="146" w:line="411" w:lineRule="exact"/>
        <w:rPr>
          <w:rFonts w:ascii="SimSun" w:hAnsi="SimSun" w:eastAsia="SimSun" w:cs="SimSun"/>
          <w:sz w:val="23"/>
          <w:szCs w:val="23"/>
        </w:rPr>
      </w:pPr>
      <w:r>
        <w:rPr>
          <w:rFonts w:ascii="SimSun" w:hAnsi="SimSun" w:eastAsia="SimSun" w:cs="SimSun"/>
          <w:sz w:val="23"/>
          <w:szCs w:val="23"/>
          <w:spacing w:val="9"/>
          <w:position w:val="13"/>
        </w:rPr>
        <w:t>A.</w:t>
      </w:r>
      <w:r>
        <w:rPr>
          <w:rFonts w:ascii="SimSun" w:hAnsi="SimSun" w:eastAsia="SimSun" w:cs="SimSun"/>
          <w:sz w:val="23"/>
          <w:szCs w:val="23"/>
          <w:spacing w:val="-35"/>
          <w:position w:val="13"/>
        </w:rPr>
        <w:t xml:space="preserve"> </w:t>
      </w:r>
      <w:r>
        <w:rPr>
          <w:rFonts w:ascii="SimSun" w:hAnsi="SimSun" w:eastAsia="SimSun" w:cs="SimSun"/>
          <w:sz w:val="23"/>
          <w:szCs w:val="23"/>
          <w:spacing w:val="9"/>
          <w:position w:val="13"/>
        </w:rPr>
        <w:t>第一次世界大战前</w:t>
      </w:r>
    </w:p>
    <w:p>
      <w:pPr>
        <w:ind w:left="340"/>
        <w:spacing w:line="220" w:lineRule="auto"/>
        <w:rPr>
          <w:rFonts w:ascii="SimSun" w:hAnsi="SimSun" w:eastAsia="SimSun" w:cs="SimSun"/>
          <w:sz w:val="23"/>
          <w:szCs w:val="23"/>
        </w:rPr>
      </w:pPr>
      <w:r>
        <w:rPr>
          <w:rFonts w:ascii="SimSun" w:hAnsi="SimSun" w:eastAsia="SimSun" w:cs="SimSun"/>
          <w:sz w:val="23"/>
          <w:szCs w:val="23"/>
          <w:spacing w:val="14"/>
        </w:rPr>
        <w:t>B.冷战时期</w:t>
      </w:r>
    </w:p>
    <w:p>
      <w:pPr>
        <w:ind w:left="340"/>
        <w:spacing w:before="134" w:line="411" w:lineRule="exact"/>
        <w:rPr>
          <w:rFonts w:ascii="SimSun" w:hAnsi="SimSun" w:eastAsia="SimSun" w:cs="SimSun"/>
          <w:sz w:val="23"/>
          <w:szCs w:val="23"/>
        </w:rPr>
      </w:pPr>
      <w:r>
        <w:rPr>
          <w:rFonts w:ascii="SimSun" w:hAnsi="SimSun" w:eastAsia="SimSun" w:cs="SimSun"/>
          <w:sz w:val="23"/>
          <w:szCs w:val="23"/>
          <w:spacing w:val="10"/>
          <w:position w:val="13"/>
        </w:rPr>
        <w:t>C.</w:t>
      </w:r>
      <w:r>
        <w:rPr>
          <w:rFonts w:ascii="SimSun" w:hAnsi="SimSun" w:eastAsia="SimSun" w:cs="SimSun"/>
          <w:sz w:val="23"/>
          <w:szCs w:val="23"/>
          <w:spacing w:val="-63"/>
          <w:position w:val="13"/>
        </w:rPr>
        <w:t xml:space="preserve"> </w:t>
      </w:r>
      <w:r>
        <w:rPr>
          <w:rFonts w:ascii="SimSun" w:hAnsi="SimSun" w:eastAsia="SimSun" w:cs="SimSun"/>
          <w:sz w:val="23"/>
          <w:szCs w:val="23"/>
          <w:spacing w:val="10"/>
          <w:position w:val="13"/>
        </w:rPr>
        <w:t>第二次世界大战时</w:t>
      </w:r>
    </w:p>
    <w:p>
      <w:pPr>
        <w:ind w:left="340"/>
        <w:spacing w:line="220" w:lineRule="auto"/>
        <w:rPr>
          <w:rFonts w:ascii="SimSun" w:hAnsi="SimSun" w:eastAsia="SimSun" w:cs="SimSun"/>
          <w:sz w:val="23"/>
          <w:szCs w:val="23"/>
        </w:rPr>
      </w:pPr>
      <w:r>
        <w:rPr>
          <w:rFonts w:ascii="SimSun" w:hAnsi="SimSun" w:eastAsia="SimSun" w:cs="SimSun"/>
          <w:sz w:val="23"/>
          <w:szCs w:val="23"/>
          <w:spacing w:val="1"/>
        </w:rPr>
        <w:t>D.20</w:t>
      </w:r>
      <w:r>
        <w:rPr>
          <w:rFonts w:ascii="SimSun" w:hAnsi="SimSun" w:eastAsia="SimSun" w:cs="SimSun"/>
          <w:sz w:val="23"/>
          <w:szCs w:val="23"/>
          <w:spacing w:val="19"/>
        </w:rPr>
        <w:t xml:space="preserve"> </w:t>
      </w:r>
      <w:r>
        <w:rPr>
          <w:rFonts w:ascii="SimSun" w:hAnsi="SimSun" w:eastAsia="SimSun" w:cs="SimSun"/>
          <w:sz w:val="23"/>
          <w:szCs w:val="23"/>
          <w:spacing w:val="1"/>
        </w:rPr>
        <w:t>世纪末</w:t>
      </w:r>
    </w:p>
    <w:p>
      <w:pPr>
        <w:spacing w:before="125" w:line="430" w:lineRule="exact"/>
        <w:rPr>
          <w:rFonts w:ascii="SimSun" w:hAnsi="SimSun" w:eastAsia="SimSun" w:cs="SimSun"/>
          <w:sz w:val="23"/>
          <w:szCs w:val="23"/>
        </w:rPr>
      </w:pPr>
      <w:r>
        <w:rPr>
          <w:rFonts w:ascii="SimSun" w:hAnsi="SimSun" w:eastAsia="SimSun" w:cs="SimSun"/>
          <w:sz w:val="23"/>
          <w:szCs w:val="23"/>
          <w:spacing w:val="9"/>
          <w:position w:val="15"/>
        </w:rPr>
        <w:t>18.科技进步推动社会生产力的发展，对人类社会产生广泛而深远的影响。下列</w:t>
      </w:r>
    </w:p>
    <w:p>
      <w:pPr>
        <w:ind w:left="340"/>
        <w:spacing w:line="218" w:lineRule="auto"/>
        <w:rPr>
          <w:rFonts w:ascii="SimSun" w:hAnsi="SimSun" w:eastAsia="SimSun" w:cs="SimSun"/>
          <w:sz w:val="23"/>
          <w:szCs w:val="23"/>
        </w:rPr>
      </w:pPr>
      <w:r>
        <w:rPr>
          <w:rFonts w:ascii="SimSun" w:hAnsi="SimSun" w:eastAsia="SimSun" w:cs="SimSun"/>
          <w:sz w:val="23"/>
          <w:szCs w:val="23"/>
          <w:spacing w:val="3"/>
        </w:rPr>
        <w:t>有关科技成就的叙述，正确的是</w:t>
      </w:r>
    </w:p>
    <w:p>
      <w:pPr>
        <w:ind w:left="340"/>
        <w:spacing w:before="118" w:line="410" w:lineRule="exact"/>
        <w:rPr>
          <w:rFonts w:ascii="SimSun" w:hAnsi="SimSun" w:eastAsia="SimSun" w:cs="SimSun"/>
          <w:sz w:val="23"/>
          <w:szCs w:val="23"/>
        </w:rPr>
      </w:pPr>
      <w:r>
        <w:rPr>
          <w:rFonts w:ascii="SimSun" w:hAnsi="SimSun" w:eastAsia="SimSun" w:cs="SimSun"/>
          <w:sz w:val="23"/>
          <w:szCs w:val="23"/>
          <w:spacing w:val="6"/>
          <w:position w:val="13"/>
        </w:rPr>
        <w:t>A.18</w:t>
      </w:r>
      <w:r>
        <w:rPr>
          <w:rFonts w:ascii="SimSun" w:hAnsi="SimSun" w:eastAsia="SimSun" w:cs="SimSun"/>
          <w:sz w:val="23"/>
          <w:szCs w:val="23"/>
          <w:spacing w:val="26"/>
          <w:position w:val="13"/>
        </w:rPr>
        <w:t xml:space="preserve"> </w:t>
      </w:r>
      <w:r>
        <w:rPr>
          <w:rFonts w:ascii="SimSun" w:hAnsi="SimSun" w:eastAsia="SimSun" w:cs="SimSun"/>
          <w:sz w:val="23"/>
          <w:szCs w:val="23"/>
          <w:spacing w:val="6"/>
          <w:position w:val="13"/>
        </w:rPr>
        <w:t>世纪60年代，珍妮纺纱机问世，人类从此进</w:t>
      </w:r>
      <w:r>
        <w:rPr>
          <w:rFonts w:ascii="SimSun" w:hAnsi="SimSun" w:eastAsia="SimSun" w:cs="SimSun"/>
          <w:sz w:val="23"/>
          <w:szCs w:val="23"/>
          <w:spacing w:val="5"/>
          <w:position w:val="13"/>
        </w:rPr>
        <w:t>入了“电气时代”</w:t>
      </w:r>
    </w:p>
    <w:p>
      <w:pPr>
        <w:ind w:left="340"/>
        <w:spacing w:before="1" w:line="218" w:lineRule="auto"/>
        <w:rPr>
          <w:rFonts w:ascii="SimSun" w:hAnsi="SimSun" w:eastAsia="SimSun" w:cs="SimSun"/>
          <w:sz w:val="23"/>
          <w:szCs w:val="23"/>
        </w:rPr>
      </w:pPr>
      <w:r>
        <w:rPr>
          <w:rFonts w:ascii="SimSun" w:hAnsi="SimSun" w:eastAsia="SimSun" w:cs="SimSun"/>
          <w:sz w:val="23"/>
          <w:szCs w:val="23"/>
          <w:spacing w:val="2"/>
        </w:rPr>
        <w:t>B.19</w:t>
      </w:r>
      <w:r>
        <w:rPr>
          <w:rFonts w:ascii="SimSun" w:hAnsi="SimSun" w:eastAsia="SimSun" w:cs="SimSun"/>
          <w:sz w:val="23"/>
          <w:szCs w:val="23"/>
          <w:spacing w:val="-5"/>
        </w:rPr>
        <w:t xml:space="preserve"> </w:t>
      </w:r>
      <w:r>
        <w:rPr>
          <w:rFonts w:ascii="SimSun" w:hAnsi="SimSun" w:eastAsia="SimSun" w:cs="SimSun"/>
          <w:sz w:val="23"/>
          <w:szCs w:val="23"/>
          <w:spacing w:val="2"/>
        </w:rPr>
        <w:t>世纪后期，欧洲人设计出内燃机，标志着人类进入“蒸汽时代”</w:t>
      </w:r>
    </w:p>
    <w:p>
      <w:pPr>
        <w:ind w:left="340"/>
        <w:spacing w:before="137" w:line="415" w:lineRule="exact"/>
        <w:rPr>
          <w:rFonts w:ascii="SimSun" w:hAnsi="SimSun" w:eastAsia="SimSun" w:cs="SimSun"/>
          <w:sz w:val="23"/>
          <w:szCs w:val="23"/>
        </w:rPr>
      </w:pPr>
      <w:r>
        <w:rPr>
          <w:rFonts w:ascii="SimSun" w:hAnsi="SimSun" w:eastAsia="SimSun" w:cs="SimSun"/>
          <w:sz w:val="23"/>
          <w:szCs w:val="23"/>
          <w:spacing w:val="12"/>
          <w:position w:val="13"/>
        </w:rPr>
        <w:t>C.20</w:t>
      </w:r>
      <w:r>
        <w:rPr>
          <w:rFonts w:ascii="SimSun" w:hAnsi="SimSun" w:eastAsia="SimSun" w:cs="SimSun"/>
          <w:sz w:val="23"/>
          <w:szCs w:val="23"/>
          <w:spacing w:val="26"/>
          <w:position w:val="13"/>
        </w:rPr>
        <w:t xml:space="preserve"> </w:t>
      </w:r>
      <w:r>
        <w:rPr>
          <w:rFonts w:ascii="SimSun" w:hAnsi="SimSun" w:eastAsia="SimSun" w:cs="SimSun"/>
          <w:sz w:val="23"/>
          <w:szCs w:val="23"/>
          <w:spacing w:val="12"/>
          <w:position w:val="13"/>
        </w:rPr>
        <w:t>世纪中期，第一台电子计算机在英国诞生，信息技术领域取得了重大</w:t>
      </w:r>
    </w:p>
    <w:p>
      <w:pPr>
        <w:ind w:left="639"/>
        <w:spacing w:line="222" w:lineRule="auto"/>
        <w:rPr>
          <w:rFonts w:ascii="SimSun" w:hAnsi="SimSun" w:eastAsia="SimSun" w:cs="SimSun"/>
          <w:sz w:val="23"/>
          <w:szCs w:val="23"/>
        </w:rPr>
      </w:pPr>
      <w:r>
        <w:rPr>
          <w:rFonts w:ascii="SimSun" w:hAnsi="SimSun" w:eastAsia="SimSun" w:cs="SimSun"/>
          <w:sz w:val="23"/>
          <w:szCs w:val="23"/>
          <w:spacing w:val="23"/>
        </w:rPr>
        <w:t>突破</w:t>
      </w:r>
    </w:p>
    <w:p>
      <w:pPr>
        <w:ind w:left="340"/>
        <w:spacing w:before="129" w:line="414" w:lineRule="exact"/>
        <w:rPr>
          <w:rFonts w:ascii="SimSun" w:hAnsi="SimSun" w:eastAsia="SimSun" w:cs="SimSun"/>
          <w:sz w:val="23"/>
          <w:szCs w:val="23"/>
        </w:rPr>
      </w:pPr>
      <w:r>
        <w:rPr>
          <w:rFonts w:ascii="SimSun" w:hAnsi="SimSun" w:eastAsia="SimSun" w:cs="SimSun"/>
          <w:sz w:val="23"/>
          <w:szCs w:val="23"/>
          <w:spacing w:val="12"/>
          <w:position w:val="13"/>
        </w:rPr>
        <w:t>D.21</w:t>
      </w:r>
      <w:r>
        <w:rPr>
          <w:rFonts w:ascii="SimSun" w:hAnsi="SimSun" w:eastAsia="SimSun" w:cs="SimSun"/>
          <w:sz w:val="23"/>
          <w:szCs w:val="23"/>
          <w:spacing w:val="25"/>
          <w:position w:val="13"/>
        </w:rPr>
        <w:t xml:space="preserve"> </w:t>
      </w:r>
      <w:r>
        <w:rPr>
          <w:rFonts w:ascii="SimSun" w:hAnsi="SimSun" w:eastAsia="SimSun" w:cs="SimSun"/>
          <w:sz w:val="23"/>
          <w:szCs w:val="23"/>
          <w:spacing w:val="12"/>
          <w:position w:val="13"/>
        </w:rPr>
        <w:t>世纪初，神舟五号发射并成功返回，中国载人航天工程取得了历史性</w:t>
      </w:r>
    </w:p>
    <w:p>
      <w:pPr>
        <w:ind w:left="669"/>
        <w:spacing w:line="222" w:lineRule="auto"/>
        <w:rPr>
          <w:rFonts w:ascii="SimSun" w:hAnsi="SimSun" w:eastAsia="SimSun" w:cs="SimSun"/>
          <w:sz w:val="23"/>
          <w:szCs w:val="23"/>
        </w:rPr>
      </w:pPr>
      <w:r>
        <w:rPr>
          <w:rFonts w:ascii="SimSun" w:hAnsi="SimSun" w:eastAsia="SimSun" w:cs="SimSun"/>
          <w:sz w:val="23"/>
          <w:szCs w:val="23"/>
          <w:spacing w:val="4"/>
        </w:rPr>
        <w:t>突破</w:t>
      </w:r>
    </w:p>
    <w:p>
      <w:pPr>
        <w:spacing w:before="149" w:line="337" w:lineRule="auto"/>
        <w:rPr>
          <w:rFonts w:ascii="SimSun" w:hAnsi="SimSun" w:eastAsia="SimSun" w:cs="SimSun"/>
          <w:sz w:val="23"/>
          <w:szCs w:val="23"/>
        </w:rPr>
      </w:pPr>
      <w:r>
        <w:rPr>
          <w:rFonts w:ascii="SimSun" w:hAnsi="SimSun" w:eastAsia="SimSun" w:cs="SimSun"/>
          <w:sz w:val="23"/>
          <w:szCs w:val="23"/>
          <w:spacing w:val="8"/>
        </w:rPr>
        <w:t>19.2021年"两会"期间，习近平总书记强</w:t>
      </w:r>
      <w:r>
        <w:rPr>
          <w:rFonts w:ascii="SimSun" w:hAnsi="SimSun" w:eastAsia="SimSun" w:cs="SimSun"/>
          <w:sz w:val="23"/>
          <w:szCs w:val="23"/>
          <w:spacing w:val="7"/>
        </w:rPr>
        <w:t>调要通过在全社会开展</w:t>
      </w:r>
      <w:r>
        <w:rPr>
          <w:rFonts w:ascii="SimSun" w:hAnsi="SimSun" w:eastAsia="SimSun" w:cs="SimSun"/>
          <w:sz w:val="23"/>
          <w:szCs w:val="23"/>
          <w:spacing w:val="-68"/>
        </w:rPr>
        <w:t xml:space="preserve"> </w:t>
      </w:r>
      <w:r>
        <w:rPr>
          <w:rFonts w:ascii="SimSun" w:hAnsi="SimSun" w:eastAsia="SimSun" w:cs="SimSun"/>
          <w:sz w:val="23"/>
          <w:szCs w:val="23"/>
          <w:u w:val="single" w:color="auto"/>
          <w:spacing w:val="6"/>
        </w:rPr>
        <w:t xml:space="preserve">        </w:t>
      </w:r>
      <w:r>
        <w:rPr>
          <w:rFonts w:ascii="SimSun" w:hAnsi="SimSun" w:eastAsia="SimSun" w:cs="SimSun"/>
          <w:sz w:val="23"/>
          <w:szCs w:val="23"/>
          <w:spacing w:val="7"/>
        </w:rPr>
        <w:t>、新中</w:t>
      </w:r>
    </w:p>
    <w:p>
      <w:pPr>
        <w:ind w:left="340"/>
        <w:spacing w:before="1" w:line="218" w:lineRule="auto"/>
        <w:rPr>
          <w:rFonts w:ascii="SimSun" w:hAnsi="SimSun" w:eastAsia="SimSun" w:cs="SimSun"/>
          <w:sz w:val="23"/>
          <w:szCs w:val="23"/>
        </w:rPr>
      </w:pPr>
      <w:r>
        <w:rPr>
          <w:rFonts w:ascii="SimSun" w:hAnsi="SimSun" w:eastAsia="SimSun" w:cs="SimSun"/>
          <w:sz w:val="23"/>
          <w:szCs w:val="23"/>
          <w:spacing w:val="-1"/>
        </w:rPr>
        <w:t>国史、</w:t>
      </w:r>
      <w:r>
        <w:rPr>
          <w:rFonts w:ascii="SimSun" w:hAnsi="SimSun" w:eastAsia="SimSun" w:cs="SimSun"/>
          <w:sz w:val="23"/>
          <w:szCs w:val="23"/>
          <w:spacing w:val="-66"/>
        </w:rPr>
        <w:t xml:space="preserve"> </w:t>
      </w:r>
      <w:r>
        <w:rPr>
          <w:rFonts w:ascii="SimSun" w:hAnsi="SimSun" w:eastAsia="SimSun" w:cs="SimSun"/>
          <w:sz w:val="23"/>
          <w:szCs w:val="23"/>
          <w:u w:val="single" w:color="auto"/>
          <w:spacing w:val="3"/>
        </w:rPr>
        <w:t xml:space="preserve">        </w:t>
      </w:r>
      <w:r>
        <w:rPr>
          <w:rFonts w:ascii="SimSun" w:hAnsi="SimSun" w:eastAsia="SimSun" w:cs="SimSun"/>
          <w:sz w:val="23"/>
          <w:szCs w:val="23"/>
          <w:spacing w:val="-79"/>
        </w:rPr>
        <w:t xml:space="preserve"> </w:t>
      </w:r>
      <w:r>
        <w:rPr>
          <w:rFonts w:ascii="SimSun" w:hAnsi="SimSun" w:eastAsia="SimSun" w:cs="SimSun"/>
          <w:sz w:val="23"/>
          <w:szCs w:val="23"/>
          <w:spacing w:val="-1"/>
        </w:rPr>
        <w:t>、社会主义发展史教育，引导广大人民群众特别是青少年坚定</w:t>
      </w:r>
    </w:p>
    <w:p>
      <w:pPr>
        <w:ind w:left="340"/>
        <w:spacing w:before="149" w:line="219" w:lineRule="auto"/>
        <w:rPr>
          <w:rFonts w:ascii="SimSun" w:hAnsi="SimSun" w:eastAsia="SimSun" w:cs="SimSun"/>
          <w:sz w:val="23"/>
          <w:szCs w:val="23"/>
        </w:rPr>
      </w:pPr>
      <w:r>
        <w:rPr>
          <w:rFonts w:ascii="SimSun" w:hAnsi="SimSun" w:eastAsia="SimSun" w:cs="SimSun"/>
          <w:sz w:val="23"/>
          <w:szCs w:val="23"/>
          <w:spacing w:val="-16"/>
        </w:rPr>
        <w:t>不移听党话、跟党走。</w:t>
      </w:r>
      <w:r>
        <w:rPr>
          <w:rFonts w:ascii="SimSun" w:hAnsi="SimSun" w:eastAsia="SimSun" w:cs="SimSun"/>
          <w:sz w:val="23"/>
          <w:szCs w:val="23"/>
        </w:rPr>
        <w:t xml:space="preserve">                                            </w:t>
      </w:r>
      <w:r>
        <w:rPr>
          <w:rFonts w:ascii="SimSun" w:hAnsi="SimSun" w:eastAsia="SimSun" w:cs="SimSun"/>
          <w:sz w:val="23"/>
          <w:szCs w:val="23"/>
          <w:spacing w:val="-16"/>
        </w:rPr>
        <w:t>(</w:t>
      </w:r>
      <w:r>
        <w:rPr>
          <w:rFonts w:ascii="SimSun" w:hAnsi="SimSun" w:eastAsia="SimSun" w:cs="SimSun"/>
          <w:sz w:val="23"/>
          <w:szCs w:val="23"/>
          <w:spacing w:val="3"/>
        </w:rPr>
        <w:t xml:space="preserve">    </w:t>
      </w:r>
      <w:r>
        <w:rPr>
          <w:rFonts w:ascii="SimSun" w:hAnsi="SimSun" w:eastAsia="SimSun" w:cs="SimSun"/>
          <w:sz w:val="23"/>
          <w:szCs w:val="23"/>
          <w:spacing w:val="-16"/>
        </w:rPr>
        <w:t>)</w:t>
      </w:r>
    </w:p>
    <w:p>
      <w:pPr>
        <w:ind w:left="340"/>
        <w:spacing w:before="125" w:line="219" w:lineRule="auto"/>
        <w:rPr>
          <w:rFonts w:ascii="SimSun" w:hAnsi="SimSun" w:eastAsia="SimSun" w:cs="SimSun"/>
          <w:sz w:val="23"/>
          <w:szCs w:val="23"/>
        </w:rPr>
      </w:pPr>
      <w:r>
        <w:rPr>
          <w:rFonts w:ascii="SimSun" w:hAnsi="SimSun" w:eastAsia="SimSun" w:cs="SimSun"/>
          <w:sz w:val="23"/>
          <w:szCs w:val="23"/>
          <w:spacing w:val="9"/>
        </w:rPr>
        <w:t>A.科技创新史</w:t>
      </w:r>
      <w:r>
        <w:rPr>
          <w:rFonts w:ascii="SimSun" w:hAnsi="SimSun" w:eastAsia="SimSun" w:cs="SimSun"/>
          <w:sz w:val="23"/>
          <w:szCs w:val="23"/>
          <w:spacing w:val="20"/>
        </w:rPr>
        <w:t xml:space="preserve">  </w:t>
      </w:r>
      <w:r>
        <w:rPr>
          <w:rFonts w:ascii="SimSun" w:hAnsi="SimSun" w:eastAsia="SimSun" w:cs="SimSun"/>
          <w:sz w:val="23"/>
          <w:szCs w:val="23"/>
          <w:spacing w:val="9"/>
        </w:rPr>
        <w:t>中国革命史</w:t>
      </w:r>
    </w:p>
    <w:p>
      <w:pPr>
        <w:ind w:left="340"/>
        <w:spacing w:before="139" w:line="219" w:lineRule="auto"/>
        <w:rPr>
          <w:rFonts w:ascii="SimSun" w:hAnsi="SimSun" w:eastAsia="SimSun" w:cs="SimSun"/>
          <w:sz w:val="23"/>
          <w:szCs w:val="23"/>
        </w:rPr>
      </w:pPr>
      <w:r>
        <w:rPr>
          <w:rFonts w:ascii="SimSun" w:hAnsi="SimSun" w:eastAsia="SimSun" w:cs="SimSun"/>
          <w:sz w:val="23"/>
          <w:szCs w:val="23"/>
          <w:spacing w:val="11"/>
        </w:rPr>
        <w:t>B.党史</w:t>
      </w:r>
      <w:r>
        <w:rPr>
          <w:rFonts w:ascii="SimSun" w:hAnsi="SimSun" w:eastAsia="SimSun" w:cs="SimSun"/>
          <w:sz w:val="23"/>
          <w:szCs w:val="23"/>
        </w:rPr>
        <w:t xml:space="preserve">  </w:t>
      </w:r>
      <w:r>
        <w:rPr>
          <w:rFonts w:ascii="SimSun" w:hAnsi="SimSun" w:eastAsia="SimSun" w:cs="SimSun"/>
          <w:sz w:val="23"/>
          <w:szCs w:val="23"/>
          <w:spacing w:val="11"/>
        </w:rPr>
        <w:t>改革开放史</w:t>
      </w:r>
    </w:p>
    <w:p>
      <w:pPr>
        <w:ind w:left="340"/>
        <w:spacing w:before="137" w:line="410" w:lineRule="exact"/>
        <w:rPr>
          <w:rFonts w:ascii="SimSun" w:hAnsi="SimSun" w:eastAsia="SimSun" w:cs="SimSun"/>
          <w:sz w:val="23"/>
          <w:szCs w:val="23"/>
        </w:rPr>
      </w:pPr>
      <w:r>
        <w:rPr>
          <w:rFonts w:ascii="SimSun" w:hAnsi="SimSun" w:eastAsia="SimSun" w:cs="SimSun"/>
          <w:sz w:val="23"/>
          <w:szCs w:val="23"/>
          <w:spacing w:val="12"/>
          <w:position w:val="13"/>
        </w:rPr>
        <w:t>C.抗日战争史</w:t>
      </w:r>
      <w:r>
        <w:rPr>
          <w:rFonts w:ascii="SimSun" w:hAnsi="SimSun" w:eastAsia="SimSun" w:cs="SimSun"/>
          <w:sz w:val="23"/>
          <w:szCs w:val="23"/>
          <w:spacing w:val="2"/>
          <w:position w:val="13"/>
        </w:rPr>
        <w:t xml:space="preserve">  </w:t>
      </w:r>
      <w:r>
        <w:rPr>
          <w:rFonts w:ascii="SimSun" w:hAnsi="SimSun" w:eastAsia="SimSun" w:cs="SimSun"/>
          <w:sz w:val="23"/>
          <w:szCs w:val="23"/>
          <w:spacing w:val="12"/>
          <w:position w:val="13"/>
        </w:rPr>
        <w:t>经济发展史</w:t>
      </w:r>
    </w:p>
    <w:p>
      <w:pPr>
        <w:ind w:left="340"/>
        <w:spacing w:line="219" w:lineRule="auto"/>
        <w:rPr>
          <w:rFonts w:ascii="SimSun" w:hAnsi="SimSun" w:eastAsia="SimSun" w:cs="SimSun"/>
          <w:sz w:val="23"/>
          <w:szCs w:val="23"/>
        </w:rPr>
      </w:pPr>
      <w:r>
        <w:rPr>
          <w:rFonts w:ascii="SimSun" w:hAnsi="SimSun" w:eastAsia="SimSun" w:cs="SimSun"/>
          <w:sz w:val="23"/>
          <w:szCs w:val="23"/>
          <w:spacing w:val="5"/>
        </w:rPr>
        <w:t>D.</w:t>
      </w:r>
      <w:r>
        <w:rPr>
          <w:rFonts w:ascii="SimSun" w:hAnsi="SimSun" w:eastAsia="SimSun" w:cs="SimSun"/>
          <w:sz w:val="23"/>
          <w:szCs w:val="23"/>
          <w:spacing w:val="-47"/>
        </w:rPr>
        <w:t xml:space="preserve"> </w:t>
      </w:r>
      <w:r>
        <w:rPr>
          <w:rFonts w:ascii="SimSun" w:hAnsi="SimSun" w:eastAsia="SimSun" w:cs="SimSun"/>
          <w:sz w:val="23"/>
          <w:szCs w:val="23"/>
          <w:spacing w:val="5"/>
        </w:rPr>
        <w:t>民族解放史</w:t>
      </w:r>
      <w:r>
        <w:rPr>
          <w:rFonts w:ascii="SimSun" w:hAnsi="SimSun" w:eastAsia="SimSun" w:cs="SimSun"/>
          <w:sz w:val="23"/>
          <w:szCs w:val="23"/>
          <w:spacing w:val="10"/>
        </w:rPr>
        <w:t xml:space="preserve">  </w:t>
      </w:r>
      <w:r>
        <w:rPr>
          <w:rFonts w:ascii="SimSun" w:hAnsi="SimSun" w:eastAsia="SimSun" w:cs="SimSun"/>
          <w:sz w:val="23"/>
          <w:szCs w:val="23"/>
          <w:spacing w:val="5"/>
        </w:rPr>
        <w:t>中国文明史</w:t>
      </w:r>
    </w:p>
    <w:p>
      <w:pPr>
        <w:spacing w:before="137" w:line="337" w:lineRule="auto"/>
        <w:rPr>
          <w:rFonts w:ascii="SimSun" w:hAnsi="SimSun" w:eastAsia="SimSun" w:cs="SimSun"/>
          <w:sz w:val="23"/>
          <w:szCs w:val="23"/>
        </w:rPr>
      </w:pPr>
      <w:r>
        <w:rPr>
          <w:rFonts w:ascii="SimSun" w:hAnsi="SimSun" w:eastAsia="SimSun" w:cs="SimSun"/>
          <w:sz w:val="23"/>
          <w:szCs w:val="23"/>
          <w:spacing w:val="7"/>
        </w:rPr>
        <w:t>20.十三届全国人大常委会第二十四次会议表决通过</w:t>
      </w:r>
      <w:r>
        <w:rPr>
          <w:rFonts w:ascii="SimSun" w:hAnsi="SimSun" w:eastAsia="SimSun" w:cs="SimSun"/>
          <w:sz w:val="23"/>
          <w:szCs w:val="23"/>
          <w:spacing w:val="6"/>
        </w:rPr>
        <w:t>《</w:t>
      </w:r>
      <w:r>
        <w:rPr>
          <w:rFonts w:ascii="SimSun" w:hAnsi="SimSun" w:eastAsia="SimSun" w:cs="SimSun"/>
          <w:sz w:val="23"/>
          <w:szCs w:val="23"/>
          <w:spacing w:val="-85"/>
        </w:rPr>
        <w:t xml:space="preserve"> </w:t>
      </w:r>
      <w:r>
        <w:rPr>
          <w:rFonts w:ascii="SimSun" w:hAnsi="SimSun" w:eastAsia="SimSun" w:cs="SimSun"/>
          <w:sz w:val="23"/>
          <w:szCs w:val="23"/>
          <w:u w:val="single" w:color="auto"/>
          <w:spacing w:val="8"/>
        </w:rPr>
        <w:t xml:space="preserve">        </w:t>
      </w:r>
      <w:r>
        <w:rPr>
          <w:rFonts w:ascii="SimSun" w:hAnsi="SimSun" w:eastAsia="SimSun" w:cs="SimSun"/>
          <w:sz w:val="23"/>
          <w:szCs w:val="23"/>
          <w:spacing w:val="-90"/>
        </w:rPr>
        <w:t xml:space="preserve"> </w:t>
      </w:r>
      <w:r>
        <w:rPr>
          <w:rFonts w:ascii="SimSun" w:hAnsi="SimSun" w:eastAsia="SimSun" w:cs="SimSun"/>
          <w:sz w:val="23"/>
          <w:szCs w:val="23"/>
          <w:spacing w:val="6"/>
        </w:rPr>
        <w:t>保护法》。该法</w:t>
      </w:r>
    </w:p>
    <w:p>
      <w:pPr>
        <w:ind w:left="340"/>
        <w:spacing w:line="218" w:lineRule="auto"/>
        <w:rPr>
          <w:rFonts w:ascii="SimSun" w:hAnsi="SimSun" w:eastAsia="SimSun" w:cs="SimSun"/>
          <w:sz w:val="23"/>
          <w:szCs w:val="23"/>
        </w:rPr>
      </w:pPr>
      <w:r>
        <w:rPr>
          <w:rFonts w:ascii="SimSun" w:hAnsi="SimSun" w:eastAsia="SimSun" w:cs="SimSun"/>
          <w:sz w:val="23"/>
          <w:szCs w:val="23"/>
          <w:spacing w:val="20"/>
        </w:rPr>
        <w:t>自2021年3月1</w:t>
      </w:r>
      <w:r>
        <w:rPr>
          <w:rFonts w:ascii="SimSun" w:hAnsi="SimSun" w:eastAsia="SimSun" w:cs="SimSun"/>
          <w:sz w:val="23"/>
          <w:szCs w:val="23"/>
          <w:spacing w:val="-29"/>
        </w:rPr>
        <w:t xml:space="preserve"> </w:t>
      </w:r>
      <w:r>
        <w:rPr>
          <w:rFonts w:ascii="SimSun" w:hAnsi="SimSun" w:eastAsia="SimSun" w:cs="SimSun"/>
          <w:sz w:val="23"/>
          <w:szCs w:val="23"/>
          <w:spacing w:val="20"/>
        </w:rPr>
        <w:t>日起施行，对促进人与自</w:t>
      </w:r>
      <w:r>
        <w:rPr>
          <w:rFonts w:ascii="SimSun" w:hAnsi="SimSun" w:eastAsia="SimSun" w:cs="SimSun"/>
          <w:sz w:val="23"/>
          <w:szCs w:val="23"/>
          <w:spacing w:val="19"/>
        </w:rPr>
        <w:t>然和谐共生和中华民族永续发展</w:t>
      </w:r>
    </w:p>
    <w:p>
      <w:pPr>
        <w:ind w:left="340"/>
        <w:spacing w:before="150" w:line="220" w:lineRule="auto"/>
        <w:rPr>
          <w:rFonts w:ascii="SimSun" w:hAnsi="SimSun" w:eastAsia="SimSun" w:cs="SimSun"/>
          <w:sz w:val="15"/>
          <w:szCs w:val="15"/>
        </w:rPr>
      </w:pPr>
      <w:r>
        <w:rPr>
          <w:rFonts w:ascii="SimSun" w:hAnsi="SimSun" w:eastAsia="SimSun" w:cs="SimSun"/>
          <w:sz w:val="23"/>
          <w:szCs w:val="23"/>
          <w:spacing w:val="-12"/>
        </w:rPr>
        <w:t>具有重大意义。</w:t>
      </w:r>
      <w:r>
        <w:rPr>
          <w:rFonts w:ascii="SimSun" w:hAnsi="SimSun" w:eastAsia="SimSun" w:cs="SimSun"/>
          <w:sz w:val="23"/>
          <w:szCs w:val="23"/>
          <w:spacing w:val="2"/>
        </w:rPr>
        <w:t xml:space="preserve">                                        </w:t>
      </w:r>
      <w:r>
        <w:rPr>
          <w:rFonts w:ascii="SimSun" w:hAnsi="SimSun" w:eastAsia="SimSun" w:cs="SimSun"/>
          <w:sz w:val="23"/>
          <w:szCs w:val="23"/>
          <w:spacing w:val="1"/>
        </w:rPr>
        <w:t xml:space="preserve">         </w:t>
      </w:r>
      <w:r>
        <w:rPr>
          <w:rFonts w:ascii="SimSun" w:hAnsi="SimSun" w:eastAsia="SimSun" w:cs="SimSun"/>
          <w:sz w:val="15"/>
          <w:szCs w:val="15"/>
          <w:spacing w:val="-12"/>
        </w:rPr>
        <w:t>(</w:t>
      </w:r>
      <w:r>
        <w:rPr>
          <w:rFonts w:ascii="SimSun" w:hAnsi="SimSun" w:eastAsia="SimSun" w:cs="SimSun"/>
          <w:sz w:val="15"/>
          <w:szCs w:val="15"/>
        </w:rPr>
        <w:t xml:space="preserve">       </w:t>
      </w:r>
      <w:r>
        <w:rPr>
          <w:rFonts w:ascii="SimSun" w:hAnsi="SimSun" w:eastAsia="SimSun" w:cs="SimSun"/>
          <w:sz w:val="15"/>
          <w:szCs w:val="15"/>
          <w:spacing w:val="-12"/>
        </w:rPr>
        <w:t>)</w:t>
      </w:r>
    </w:p>
    <w:p>
      <w:pPr>
        <w:ind w:left="340"/>
        <w:spacing w:before="125" w:line="227" w:lineRule="auto"/>
        <w:rPr>
          <w:rFonts w:ascii="SimSun" w:hAnsi="SimSun" w:eastAsia="SimSun" w:cs="SimSun"/>
          <w:sz w:val="23"/>
          <w:szCs w:val="23"/>
        </w:rPr>
      </w:pPr>
      <w:r>
        <w:rPr>
          <w:rFonts w:ascii="SimSun" w:hAnsi="SimSun" w:eastAsia="SimSun" w:cs="SimSun"/>
          <w:sz w:val="23"/>
          <w:szCs w:val="23"/>
          <w:spacing w:val="4"/>
        </w:rPr>
        <w:t>A.</w:t>
      </w:r>
      <w:r>
        <w:rPr>
          <w:rFonts w:ascii="SimSun" w:hAnsi="SimSun" w:eastAsia="SimSun" w:cs="SimSun"/>
          <w:sz w:val="23"/>
          <w:szCs w:val="23"/>
          <w:spacing w:val="-30"/>
        </w:rPr>
        <w:t xml:space="preserve"> </w:t>
      </w:r>
      <w:r>
        <w:rPr>
          <w:rFonts w:ascii="SimSun" w:hAnsi="SimSun" w:eastAsia="SimSun" w:cs="SimSun"/>
          <w:sz w:val="23"/>
          <w:szCs w:val="23"/>
          <w:spacing w:val="4"/>
        </w:rPr>
        <w:t>长江</w:t>
      </w:r>
      <w:r>
        <w:rPr>
          <w:rFonts w:ascii="SimSun" w:hAnsi="SimSun" w:eastAsia="SimSun" w:cs="SimSun"/>
          <w:sz w:val="23"/>
          <w:szCs w:val="23"/>
          <w:spacing w:val="2"/>
        </w:rPr>
        <w:t xml:space="preserve">          </w:t>
      </w:r>
      <w:r>
        <w:rPr>
          <w:rFonts w:ascii="SimSun" w:hAnsi="SimSun" w:eastAsia="SimSun" w:cs="SimSun"/>
          <w:sz w:val="23"/>
          <w:szCs w:val="23"/>
          <w:spacing w:val="4"/>
        </w:rPr>
        <w:t>B.</w:t>
      </w:r>
      <w:r>
        <w:rPr>
          <w:rFonts w:ascii="SimSun" w:hAnsi="SimSun" w:eastAsia="SimSun" w:cs="SimSun"/>
          <w:sz w:val="23"/>
          <w:szCs w:val="23"/>
          <w:spacing w:val="-61"/>
        </w:rPr>
        <w:t xml:space="preserve"> </w:t>
      </w:r>
      <w:r>
        <w:rPr>
          <w:rFonts w:ascii="SimSun" w:hAnsi="SimSun" w:eastAsia="SimSun" w:cs="SimSun"/>
          <w:sz w:val="23"/>
          <w:szCs w:val="23"/>
          <w:spacing w:val="4"/>
        </w:rPr>
        <w:t>长城</w:t>
      </w:r>
      <w:r>
        <w:rPr>
          <w:rFonts w:ascii="SimSun" w:hAnsi="SimSun" w:eastAsia="SimSun" w:cs="SimSun"/>
          <w:sz w:val="23"/>
          <w:szCs w:val="23"/>
          <w:spacing w:val="4"/>
        </w:rPr>
        <w:t xml:space="preserve">           </w:t>
      </w:r>
      <w:r>
        <w:rPr>
          <w:rFonts w:ascii="SimSun" w:hAnsi="SimSun" w:eastAsia="SimSun" w:cs="SimSun"/>
          <w:sz w:val="23"/>
          <w:szCs w:val="23"/>
          <w:spacing w:val="4"/>
        </w:rPr>
        <w:t>C.</w:t>
      </w:r>
      <w:r>
        <w:rPr>
          <w:rFonts w:ascii="SimSun" w:hAnsi="SimSun" w:eastAsia="SimSun" w:cs="SimSun"/>
          <w:sz w:val="23"/>
          <w:szCs w:val="23"/>
          <w:spacing w:val="-68"/>
        </w:rPr>
        <w:t xml:space="preserve"> </w:t>
      </w:r>
      <w:r>
        <w:rPr>
          <w:rFonts w:ascii="SimSun" w:hAnsi="SimSun" w:eastAsia="SimSun" w:cs="SimSun"/>
          <w:sz w:val="23"/>
          <w:szCs w:val="23"/>
          <w:spacing w:val="4"/>
        </w:rPr>
        <w:t>黄山</w:t>
      </w:r>
      <w:r>
        <w:rPr>
          <w:rFonts w:ascii="SimSun" w:hAnsi="SimSun" w:eastAsia="SimSun" w:cs="SimSun"/>
          <w:sz w:val="23"/>
          <w:szCs w:val="23"/>
          <w:spacing w:val="2"/>
        </w:rPr>
        <w:t xml:space="preserve">           </w:t>
      </w:r>
      <w:r>
        <w:rPr>
          <w:rFonts w:ascii="SimSun" w:hAnsi="SimSun" w:eastAsia="SimSun" w:cs="SimSun"/>
          <w:sz w:val="23"/>
          <w:szCs w:val="23"/>
          <w:spacing w:val="4"/>
          <w:position w:val="1"/>
        </w:rPr>
        <w:t>D.</w:t>
      </w:r>
      <w:r>
        <w:rPr>
          <w:rFonts w:ascii="SimSun" w:hAnsi="SimSun" w:eastAsia="SimSun" w:cs="SimSun"/>
          <w:sz w:val="23"/>
          <w:szCs w:val="23"/>
          <w:spacing w:val="-47"/>
          <w:position w:val="1"/>
        </w:rPr>
        <w:t xml:space="preserve"> </w:t>
      </w:r>
      <w:r>
        <w:rPr>
          <w:rFonts w:ascii="SimSun" w:hAnsi="SimSun" w:eastAsia="SimSun" w:cs="SimSun"/>
          <w:sz w:val="23"/>
          <w:szCs w:val="23"/>
          <w:spacing w:val="4"/>
          <w:position w:val="1"/>
        </w:rPr>
        <w:t>黄河</w:t>
      </w:r>
    </w:p>
    <w:p>
      <w:pPr>
        <w:sectPr>
          <w:footerReference w:type="default" r:id="rId14"/>
          <w:pgSz w:w="10740" w:h="14700"/>
          <w:pgMar w:top="1249" w:right="1611" w:bottom="879" w:left="270" w:header="0" w:footer="539" w:gutter="0"/>
        </w:sectPr>
        <w:rPr/>
      </w:pPr>
    </w:p>
    <w:p>
      <w:pPr>
        <w:ind w:left="841" w:hanging="369"/>
        <w:spacing w:before="76" w:line="303" w:lineRule="auto"/>
        <w:rPr>
          <w:rFonts w:ascii="SimSun" w:hAnsi="SimSun" w:eastAsia="SimSun" w:cs="SimSun"/>
          <w:sz w:val="22"/>
          <w:szCs w:val="22"/>
        </w:rPr>
      </w:pPr>
      <w:r>
        <w:drawing>
          <wp:anchor distT="0" distB="0" distL="0" distR="0" simplePos="0" relativeHeight="251683840" behindDoc="0" locked="0" layoutInCell="0" allowOverlap="1">
            <wp:simplePos x="0" y="0"/>
            <wp:positionH relativeFrom="page">
              <wp:posOffset>4248150</wp:posOffset>
            </wp:positionH>
            <wp:positionV relativeFrom="page">
              <wp:posOffset>8724913</wp:posOffset>
            </wp:positionV>
            <wp:extent cx="285722" cy="209515"/>
            <wp:effectExtent l="0" t="0" r="0" b="0"/>
            <wp:wrapNone/>
            <wp:docPr id="16" name="IM 16"/>
            <wp:cNvGraphicFramePr/>
            <a:graphic>
              <a:graphicData uri="http://schemas.openxmlformats.org/drawingml/2006/picture">
                <pic:pic>
                  <pic:nvPicPr>
                    <pic:cNvPr id="16" name="IM 16"/>
                    <pic:cNvPicPr/>
                  </pic:nvPicPr>
                  <pic:blipFill>
                    <a:blip r:embed="rId18"/>
                    <a:stretch>
                      <a:fillRect/>
                    </a:stretch>
                  </pic:blipFill>
                  <pic:spPr>
                    <a:xfrm rot="0">
                      <a:off x="0" y="0"/>
                      <a:ext cx="285722" cy="209515"/>
                    </a:xfrm>
                    <a:prstGeom prst="rect">
                      <a:avLst/>
                    </a:prstGeom>
                  </pic:spPr>
                </pic:pic>
              </a:graphicData>
            </a:graphic>
          </wp:anchor>
        </w:drawing>
      </w:r>
      <w:r>
        <w:rPr>
          <w:rFonts w:ascii="Times New Roman" w:hAnsi="Times New Roman" w:eastAsia="Times New Roman" w:cs="Times New Roman"/>
          <w:sz w:val="22"/>
          <w:szCs w:val="22"/>
          <w:b/>
          <w:bCs/>
          <w:spacing w:val="12"/>
        </w:rPr>
        <w:t>21.</w:t>
      </w:r>
      <w:r>
        <w:rPr>
          <w:rFonts w:ascii="Times New Roman" w:hAnsi="Times New Roman" w:eastAsia="Times New Roman" w:cs="Times New Roman"/>
          <w:sz w:val="22"/>
          <w:szCs w:val="22"/>
        </w:rPr>
        <w:t xml:space="preserve">  </w:t>
      </w:r>
      <w:r>
        <w:rPr>
          <w:rFonts w:ascii="SimSun" w:hAnsi="SimSun" w:eastAsia="SimSun" w:cs="SimSun"/>
          <w:sz w:val="22"/>
          <w:szCs w:val="22"/>
          <w:spacing w:val="12"/>
        </w:rPr>
        <w:t>袁隆平毕生追求“禾下乘凉梦”“杂交水稻覆盖</w:t>
      </w:r>
      <w:r>
        <w:rPr>
          <w:rFonts w:ascii="SimSun" w:hAnsi="SimSun" w:eastAsia="SimSun" w:cs="SimSun"/>
          <w:sz w:val="22"/>
          <w:szCs w:val="22"/>
          <w:spacing w:val="11"/>
        </w:rPr>
        <w:t>全球梦”。他主持创建超级杂</w:t>
      </w:r>
      <w:r>
        <w:rPr>
          <w:rFonts w:ascii="SimSun" w:hAnsi="SimSun" w:eastAsia="SimSun" w:cs="SimSun"/>
          <w:sz w:val="22"/>
          <w:szCs w:val="22"/>
        </w:rPr>
        <w:t xml:space="preserve"> </w:t>
      </w:r>
      <w:r>
        <w:rPr>
          <w:rFonts w:ascii="SimSun" w:hAnsi="SimSun" w:eastAsia="SimSun" w:cs="SimSun"/>
          <w:sz w:val="22"/>
          <w:szCs w:val="22"/>
          <w:spacing w:val="19"/>
        </w:rPr>
        <w:t>交稻技术体系，为我国粮食安全，农业科技创新和世界粮食发展作出了巨大</w:t>
      </w:r>
      <w:r>
        <w:rPr>
          <w:rFonts w:ascii="SimSun" w:hAnsi="SimSun" w:eastAsia="SimSun" w:cs="SimSun"/>
          <w:sz w:val="22"/>
          <w:szCs w:val="22"/>
          <w:spacing w:val="2"/>
        </w:rPr>
        <w:t xml:space="preserve"> </w:t>
      </w:r>
      <w:r>
        <w:rPr>
          <w:rFonts w:ascii="SimSun" w:hAnsi="SimSun" w:eastAsia="SimSun" w:cs="SimSun"/>
          <w:sz w:val="22"/>
          <w:szCs w:val="22"/>
          <w:spacing w:val="12"/>
        </w:rPr>
        <w:t>贡献。由此可知，袁隆平的可敬之处在于</w:t>
      </w:r>
    </w:p>
    <w:p>
      <w:pPr>
        <w:ind w:left="842"/>
        <w:spacing w:before="146" w:line="217" w:lineRule="auto"/>
        <w:rPr>
          <w:rFonts w:ascii="SimSun" w:hAnsi="SimSun" w:eastAsia="SimSun" w:cs="SimSun"/>
          <w:sz w:val="22"/>
          <w:szCs w:val="22"/>
        </w:rPr>
      </w:pPr>
      <w:r>
        <w:rPr>
          <w:rFonts w:ascii="SimSun" w:hAnsi="SimSun" w:eastAsia="SimSun" w:cs="SimSun"/>
          <w:sz w:val="22"/>
          <w:szCs w:val="22"/>
          <w:spacing w:val="17"/>
        </w:rPr>
        <w:t>①</w:t>
      </w:r>
      <w:r>
        <w:rPr>
          <w:rFonts w:ascii="SimSun" w:hAnsi="SimSun" w:eastAsia="SimSun" w:cs="SimSun"/>
          <w:sz w:val="22"/>
          <w:szCs w:val="22"/>
          <w:spacing w:val="-55"/>
        </w:rPr>
        <w:t xml:space="preserve"> </w:t>
      </w:r>
      <w:r>
        <w:rPr>
          <w:rFonts w:ascii="SimSun" w:hAnsi="SimSun" w:eastAsia="SimSun" w:cs="SimSun"/>
          <w:sz w:val="22"/>
          <w:szCs w:val="22"/>
          <w:spacing w:val="17"/>
        </w:rPr>
        <w:t>用坚持和责任书写自己的生命价值</w:t>
      </w:r>
    </w:p>
    <w:p>
      <w:pPr>
        <w:ind w:left="842"/>
        <w:spacing w:before="151" w:line="217" w:lineRule="auto"/>
        <w:rPr>
          <w:rFonts w:ascii="SimSun" w:hAnsi="SimSun" w:eastAsia="SimSun" w:cs="SimSun"/>
          <w:sz w:val="22"/>
          <w:szCs w:val="22"/>
        </w:rPr>
      </w:pPr>
      <w:r>
        <w:rPr>
          <w:rFonts w:ascii="SimSun" w:hAnsi="SimSun" w:eastAsia="SimSun" w:cs="SimSun"/>
          <w:sz w:val="22"/>
          <w:szCs w:val="22"/>
          <w:spacing w:val="18"/>
        </w:rPr>
        <w:t>②用毅力抗拒了生命发展的自然规律</w:t>
      </w:r>
    </w:p>
    <w:p>
      <w:pPr>
        <w:ind w:left="842"/>
        <w:spacing w:before="151" w:line="217" w:lineRule="auto"/>
        <w:rPr>
          <w:rFonts w:ascii="SimSun" w:hAnsi="SimSun" w:eastAsia="SimSun" w:cs="SimSun"/>
          <w:sz w:val="22"/>
          <w:szCs w:val="22"/>
        </w:rPr>
      </w:pPr>
      <w:r>
        <w:rPr>
          <w:rFonts w:ascii="SimSun" w:hAnsi="SimSun" w:eastAsia="SimSun" w:cs="SimSun"/>
          <w:sz w:val="22"/>
          <w:szCs w:val="22"/>
          <w:spacing w:val="18"/>
        </w:rPr>
        <w:t>③</w:t>
      </w:r>
      <w:r>
        <w:rPr>
          <w:rFonts w:ascii="SimSun" w:hAnsi="SimSun" w:eastAsia="SimSun" w:cs="SimSun"/>
          <w:sz w:val="22"/>
          <w:szCs w:val="22"/>
          <w:spacing w:val="-59"/>
        </w:rPr>
        <w:t xml:space="preserve"> </w:t>
      </w:r>
      <w:r>
        <w:rPr>
          <w:rFonts w:ascii="SimSun" w:hAnsi="SimSun" w:eastAsia="SimSun" w:cs="SimSun"/>
          <w:sz w:val="22"/>
          <w:szCs w:val="22"/>
          <w:spacing w:val="18"/>
        </w:rPr>
        <w:t>将个体的生命与国家命运紧密联系</w:t>
      </w:r>
    </w:p>
    <w:p>
      <w:pPr>
        <w:ind w:left="842"/>
        <w:spacing w:before="151" w:line="217" w:lineRule="auto"/>
        <w:rPr>
          <w:rFonts w:ascii="SimSun" w:hAnsi="SimSun" w:eastAsia="SimSun" w:cs="SimSun"/>
          <w:sz w:val="22"/>
          <w:szCs w:val="22"/>
        </w:rPr>
      </w:pPr>
      <w:r>
        <w:rPr>
          <w:rFonts w:ascii="SimSun" w:hAnsi="SimSun" w:eastAsia="SimSun" w:cs="SimSun"/>
          <w:sz w:val="22"/>
          <w:szCs w:val="22"/>
          <w:spacing w:val="18"/>
        </w:rPr>
        <w:t>④</w:t>
      </w:r>
      <w:r>
        <w:rPr>
          <w:rFonts w:ascii="SimSun" w:hAnsi="SimSun" w:eastAsia="SimSun" w:cs="SimSun"/>
          <w:sz w:val="22"/>
          <w:szCs w:val="22"/>
          <w:spacing w:val="-71"/>
        </w:rPr>
        <w:t xml:space="preserve"> </w:t>
      </w:r>
      <w:r>
        <w:rPr>
          <w:rFonts w:ascii="SimSun" w:hAnsi="SimSun" w:eastAsia="SimSun" w:cs="SimSun"/>
          <w:sz w:val="22"/>
          <w:szCs w:val="22"/>
          <w:spacing w:val="18"/>
        </w:rPr>
        <w:t>用自身才智和劳动创造了社会价值</w:t>
      </w:r>
    </w:p>
    <w:p>
      <w:pPr>
        <w:ind w:left="842"/>
        <w:spacing w:before="161" w:line="217" w:lineRule="auto"/>
        <w:rPr>
          <w:rFonts w:ascii="SimSun" w:hAnsi="SimSun" w:eastAsia="SimSun" w:cs="SimSun"/>
          <w:sz w:val="22"/>
          <w:szCs w:val="22"/>
        </w:rPr>
      </w:pPr>
      <w:r>
        <w:rPr>
          <w:rFonts w:ascii="Times New Roman" w:hAnsi="Times New Roman" w:eastAsia="Times New Roman" w:cs="Times New Roman"/>
          <w:sz w:val="22"/>
          <w:szCs w:val="22"/>
          <w:spacing w:val="-1"/>
        </w:rPr>
        <w:t>A.</w:t>
      </w:r>
      <w:r>
        <w:rPr>
          <w:rFonts w:ascii="SimSun" w:hAnsi="SimSun" w:eastAsia="SimSun" w:cs="SimSun"/>
          <w:sz w:val="22"/>
          <w:szCs w:val="22"/>
          <w:spacing w:val="-1"/>
        </w:rPr>
        <w:t>①②③</w:t>
      </w:r>
      <w:r>
        <w:rPr>
          <w:rFonts w:ascii="SimSun" w:hAnsi="SimSun" w:eastAsia="SimSun" w:cs="SimSun"/>
          <w:sz w:val="22"/>
          <w:szCs w:val="22"/>
          <w:spacing w:val="1"/>
        </w:rPr>
        <w:t xml:space="preserve">                            </w:t>
      </w:r>
      <w:r>
        <w:rPr>
          <w:rFonts w:ascii="Times New Roman" w:hAnsi="Times New Roman" w:eastAsia="Times New Roman" w:cs="Times New Roman"/>
          <w:sz w:val="22"/>
          <w:szCs w:val="22"/>
          <w:spacing w:val="-1"/>
        </w:rPr>
        <w:t>B.</w:t>
      </w:r>
      <w:r>
        <w:rPr>
          <w:rFonts w:ascii="SimSun" w:hAnsi="SimSun" w:eastAsia="SimSun" w:cs="SimSun"/>
          <w:sz w:val="22"/>
          <w:szCs w:val="22"/>
          <w:spacing w:val="-1"/>
        </w:rPr>
        <w:t>①②④</w:t>
      </w:r>
    </w:p>
    <w:p>
      <w:pPr>
        <w:ind w:left="842"/>
        <w:spacing w:before="152" w:line="217" w:lineRule="auto"/>
        <w:rPr>
          <w:rFonts w:ascii="SimSun" w:hAnsi="SimSun" w:eastAsia="SimSun" w:cs="SimSun"/>
          <w:sz w:val="22"/>
          <w:szCs w:val="22"/>
        </w:rPr>
      </w:pPr>
      <w:r>
        <w:rPr>
          <w:rFonts w:ascii="Times New Roman" w:hAnsi="Times New Roman" w:eastAsia="Times New Roman" w:cs="Times New Roman"/>
          <w:sz w:val="22"/>
          <w:szCs w:val="22"/>
          <w:spacing w:val="-2"/>
        </w:rPr>
        <w:t>C.</w:t>
      </w:r>
      <w:r>
        <w:rPr>
          <w:rFonts w:ascii="SimSun" w:hAnsi="SimSun" w:eastAsia="SimSun" w:cs="SimSun"/>
          <w:sz w:val="22"/>
          <w:szCs w:val="22"/>
          <w:spacing w:val="-2"/>
        </w:rPr>
        <w:t>①③④</w:t>
      </w:r>
      <w:r>
        <w:rPr>
          <w:rFonts w:ascii="SimSun" w:hAnsi="SimSun" w:eastAsia="SimSun" w:cs="SimSun"/>
          <w:sz w:val="22"/>
          <w:szCs w:val="22"/>
          <w:spacing w:val="2"/>
        </w:rPr>
        <w:t xml:space="preserve">                            </w:t>
      </w:r>
      <w:r>
        <w:rPr>
          <w:rFonts w:ascii="Times New Roman" w:hAnsi="Times New Roman" w:eastAsia="Times New Roman" w:cs="Times New Roman"/>
          <w:sz w:val="22"/>
          <w:szCs w:val="22"/>
          <w:spacing w:val="-2"/>
        </w:rPr>
        <w:t>D.</w:t>
      </w:r>
      <w:r>
        <w:rPr>
          <w:rFonts w:ascii="SimSun" w:hAnsi="SimSun" w:eastAsia="SimSun" w:cs="SimSun"/>
          <w:sz w:val="22"/>
          <w:szCs w:val="22"/>
          <w:spacing w:val="-2"/>
        </w:rPr>
        <w:t>②③④</w:t>
      </w:r>
    </w:p>
    <w:p>
      <w:pPr>
        <w:ind w:left="841" w:right="5" w:hanging="369"/>
        <w:spacing w:before="143" w:line="297" w:lineRule="auto"/>
        <w:rPr>
          <w:rFonts w:ascii="SimSun" w:hAnsi="SimSun" w:eastAsia="SimSun" w:cs="SimSun"/>
          <w:sz w:val="22"/>
          <w:szCs w:val="22"/>
        </w:rPr>
      </w:pPr>
      <w:r>
        <w:rPr>
          <w:rFonts w:ascii="Times New Roman" w:hAnsi="Times New Roman" w:eastAsia="Times New Roman" w:cs="Times New Roman"/>
          <w:sz w:val="22"/>
          <w:szCs w:val="22"/>
          <w:b/>
          <w:bCs/>
          <w:spacing w:val="11"/>
        </w:rPr>
        <w:t>22.</w:t>
      </w:r>
      <w:r>
        <w:rPr>
          <w:rFonts w:ascii="Times New Roman" w:hAnsi="Times New Roman" w:eastAsia="Times New Roman" w:cs="Times New Roman"/>
          <w:sz w:val="22"/>
          <w:szCs w:val="22"/>
          <w:spacing w:val="5"/>
        </w:rPr>
        <w:t xml:space="preserve">  </w:t>
      </w:r>
      <w:r>
        <w:rPr>
          <w:rFonts w:ascii="SimSun" w:hAnsi="SimSun" w:eastAsia="SimSun" w:cs="SimSun"/>
          <w:sz w:val="22"/>
          <w:szCs w:val="22"/>
          <w:spacing w:val="11"/>
        </w:rPr>
        <w:t>基于我国未成年人犯罪的现实情况，《中华人民共和国刑法修正案(十</w:t>
      </w:r>
      <w:r>
        <w:rPr>
          <w:rFonts w:ascii="SimSun" w:hAnsi="SimSun" w:eastAsia="SimSun" w:cs="SimSun"/>
          <w:sz w:val="22"/>
          <w:szCs w:val="22"/>
          <w:spacing w:val="10"/>
        </w:rPr>
        <w:t>一)》对</w:t>
      </w:r>
      <w:r>
        <w:rPr>
          <w:rFonts w:ascii="SimSun" w:hAnsi="SimSun" w:eastAsia="SimSun" w:cs="SimSun"/>
          <w:sz w:val="22"/>
          <w:szCs w:val="22"/>
        </w:rPr>
        <w:t xml:space="preserve"> </w:t>
      </w:r>
      <w:r>
        <w:rPr>
          <w:rFonts w:ascii="SimSun" w:hAnsi="SimSun" w:eastAsia="SimSun" w:cs="SimSun"/>
          <w:sz w:val="22"/>
          <w:szCs w:val="22"/>
          <w:spacing w:val="27"/>
        </w:rPr>
        <w:t>低龄未成年人的刑责范围作出重大修改，年满12周</w:t>
      </w:r>
      <w:r>
        <w:rPr>
          <w:rFonts w:ascii="SimSun" w:hAnsi="SimSun" w:eastAsia="SimSun" w:cs="SimSun"/>
          <w:sz w:val="22"/>
          <w:szCs w:val="22"/>
          <w:spacing w:val="26"/>
        </w:rPr>
        <w:t>岁的未成年人根据犯罪</w:t>
      </w:r>
      <w:r>
        <w:rPr>
          <w:rFonts w:ascii="SimSun" w:hAnsi="SimSun" w:eastAsia="SimSun" w:cs="SimSun"/>
          <w:sz w:val="22"/>
          <w:szCs w:val="22"/>
        </w:rPr>
        <w:t xml:space="preserve"> </w:t>
      </w:r>
      <w:r>
        <w:rPr>
          <w:rFonts w:ascii="SimSun" w:hAnsi="SimSun" w:eastAsia="SimSun" w:cs="SimSun"/>
          <w:sz w:val="22"/>
          <w:szCs w:val="22"/>
          <w:spacing w:val="21"/>
        </w:rPr>
        <w:t>的严重程度将承担刑事责任。这一修改说明</w:t>
      </w:r>
    </w:p>
    <w:p>
      <w:pPr>
        <w:ind w:left="842"/>
        <w:spacing w:before="156" w:line="217" w:lineRule="auto"/>
        <w:rPr>
          <w:rFonts w:ascii="SimSun" w:hAnsi="SimSun" w:eastAsia="SimSun" w:cs="SimSun"/>
          <w:sz w:val="22"/>
          <w:szCs w:val="22"/>
        </w:rPr>
      </w:pPr>
      <w:r>
        <w:rPr>
          <w:rFonts w:ascii="SimSun" w:hAnsi="SimSun" w:eastAsia="SimSun" w:cs="SimSun"/>
          <w:sz w:val="22"/>
          <w:szCs w:val="22"/>
          <w:spacing w:val="17"/>
        </w:rPr>
        <w:t>①</w:t>
      </w:r>
      <w:r>
        <w:rPr>
          <w:rFonts w:ascii="SimSun" w:hAnsi="SimSun" w:eastAsia="SimSun" w:cs="SimSun"/>
          <w:sz w:val="22"/>
          <w:szCs w:val="22"/>
          <w:spacing w:val="-70"/>
        </w:rPr>
        <w:t xml:space="preserve"> </w:t>
      </w:r>
      <w:r>
        <w:rPr>
          <w:rFonts w:ascii="SimSun" w:hAnsi="SimSun" w:eastAsia="SimSun" w:cs="SimSun"/>
          <w:sz w:val="22"/>
          <w:szCs w:val="22"/>
          <w:spacing w:val="17"/>
        </w:rPr>
        <w:t>制定规则是为了限制自由</w:t>
      </w:r>
    </w:p>
    <w:p>
      <w:pPr>
        <w:ind w:left="842"/>
        <w:spacing w:before="152" w:line="217" w:lineRule="auto"/>
        <w:rPr>
          <w:rFonts w:ascii="SimSun" w:hAnsi="SimSun" w:eastAsia="SimSun" w:cs="SimSun"/>
          <w:sz w:val="22"/>
          <w:szCs w:val="22"/>
        </w:rPr>
      </w:pPr>
      <w:r>
        <w:rPr>
          <w:rFonts w:ascii="SimSun" w:hAnsi="SimSun" w:eastAsia="SimSun" w:cs="SimSun"/>
          <w:sz w:val="22"/>
          <w:szCs w:val="22"/>
          <w:spacing w:val="19"/>
        </w:rPr>
        <w:t>②遵守社会规则只需要他律</w:t>
      </w:r>
    </w:p>
    <w:p>
      <w:pPr>
        <w:ind w:left="842"/>
        <w:spacing w:before="151" w:line="217" w:lineRule="auto"/>
        <w:rPr>
          <w:rFonts w:ascii="SimSun" w:hAnsi="SimSun" w:eastAsia="SimSun" w:cs="SimSun"/>
          <w:sz w:val="22"/>
          <w:szCs w:val="22"/>
        </w:rPr>
      </w:pPr>
      <w:r>
        <w:rPr>
          <w:rFonts w:ascii="SimSun" w:hAnsi="SimSun" w:eastAsia="SimSun" w:cs="SimSun"/>
          <w:sz w:val="22"/>
          <w:szCs w:val="22"/>
          <w:spacing w:val="19"/>
        </w:rPr>
        <w:t>③社会规则不是一成不变的</w:t>
      </w:r>
    </w:p>
    <w:p>
      <w:pPr>
        <w:ind w:left="842"/>
        <w:spacing w:before="151" w:line="217" w:lineRule="auto"/>
        <w:rPr>
          <w:rFonts w:ascii="SimSun" w:hAnsi="SimSun" w:eastAsia="SimSun" w:cs="SimSun"/>
          <w:sz w:val="22"/>
          <w:szCs w:val="22"/>
        </w:rPr>
      </w:pPr>
      <w:r>
        <w:rPr>
          <w:rFonts w:ascii="SimSun" w:hAnsi="SimSun" w:eastAsia="SimSun" w:cs="SimSun"/>
          <w:sz w:val="22"/>
          <w:szCs w:val="22"/>
          <w:spacing w:val="19"/>
        </w:rPr>
        <w:t>④我国的法治建设不断完善</w:t>
      </w:r>
    </w:p>
    <w:p>
      <w:pPr>
        <w:ind w:left="842"/>
        <w:spacing w:before="162" w:line="217" w:lineRule="auto"/>
        <w:rPr>
          <w:rFonts w:ascii="SimSun" w:hAnsi="SimSun" w:eastAsia="SimSun" w:cs="SimSun"/>
          <w:sz w:val="22"/>
          <w:szCs w:val="22"/>
        </w:rPr>
      </w:pPr>
      <w:r>
        <w:rPr>
          <w:rFonts w:ascii="Times New Roman" w:hAnsi="Times New Roman" w:eastAsia="Times New Roman" w:cs="Times New Roman"/>
          <w:sz w:val="22"/>
          <w:szCs w:val="22"/>
          <w:spacing w:val="-1"/>
        </w:rPr>
        <w:t>A.</w:t>
      </w:r>
      <w:r>
        <w:rPr>
          <w:rFonts w:ascii="SimSun" w:hAnsi="SimSun" w:eastAsia="SimSun" w:cs="SimSun"/>
          <w:sz w:val="22"/>
          <w:szCs w:val="22"/>
          <w:spacing w:val="-1"/>
        </w:rPr>
        <w:t>①②</w:t>
      </w:r>
      <w:r>
        <w:rPr>
          <w:rFonts w:ascii="SimSun" w:hAnsi="SimSun" w:eastAsia="SimSun" w:cs="SimSun"/>
          <w:sz w:val="22"/>
          <w:szCs w:val="22"/>
          <w:spacing w:val="1"/>
        </w:rPr>
        <w:t xml:space="preserve">                              </w:t>
      </w:r>
      <w:r>
        <w:rPr>
          <w:rFonts w:ascii="Times New Roman" w:hAnsi="Times New Roman" w:eastAsia="Times New Roman" w:cs="Times New Roman"/>
          <w:sz w:val="22"/>
          <w:szCs w:val="22"/>
          <w:spacing w:val="-1"/>
        </w:rPr>
        <w:t>B.</w:t>
      </w:r>
      <w:r>
        <w:rPr>
          <w:rFonts w:ascii="SimSun" w:hAnsi="SimSun" w:eastAsia="SimSun" w:cs="SimSun"/>
          <w:sz w:val="22"/>
          <w:szCs w:val="22"/>
          <w:spacing w:val="-1"/>
        </w:rPr>
        <w:t>①③</w:t>
      </w:r>
    </w:p>
    <w:p>
      <w:pPr>
        <w:ind w:left="842"/>
        <w:spacing w:before="151" w:line="217" w:lineRule="auto"/>
        <w:rPr>
          <w:rFonts w:ascii="SimSun" w:hAnsi="SimSun" w:eastAsia="SimSun" w:cs="SimSun"/>
          <w:sz w:val="22"/>
          <w:szCs w:val="22"/>
        </w:rPr>
      </w:pPr>
      <w:r>
        <w:rPr>
          <w:rFonts w:ascii="Times New Roman" w:hAnsi="Times New Roman" w:eastAsia="Times New Roman" w:cs="Times New Roman"/>
          <w:sz w:val="22"/>
          <w:szCs w:val="22"/>
          <w:spacing w:val="-2"/>
        </w:rPr>
        <w:t>C.</w:t>
      </w:r>
      <w:r>
        <w:rPr>
          <w:rFonts w:ascii="SimSun" w:hAnsi="SimSun" w:eastAsia="SimSun" w:cs="SimSun"/>
          <w:sz w:val="22"/>
          <w:szCs w:val="22"/>
          <w:spacing w:val="-2"/>
        </w:rPr>
        <w:t>②④</w:t>
      </w:r>
      <w:r>
        <w:rPr>
          <w:rFonts w:ascii="SimSun" w:hAnsi="SimSun" w:eastAsia="SimSun" w:cs="SimSun"/>
          <w:sz w:val="22"/>
          <w:szCs w:val="22"/>
          <w:spacing w:val="2"/>
        </w:rPr>
        <w:t xml:space="preserve">                             </w:t>
      </w:r>
      <w:r>
        <w:rPr>
          <w:rFonts w:ascii="SimSun" w:hAnsi="SimSun" w:eastAsia="SimSun" w:cs="SimSun"/>
          <w:sz w:val="22"/>
          <w:szCs w:val="22"/>
          <w:spacing w:val="1"/>
        </w:rPr>
        <w:t xml:space="preserve"> </w:t>
      </w:r>
      <w:r>
        <w:rPr>
          <w:rFonts w:ascii="Times New Roman" w:hAnsi="Times New Roman" w:eastAsia="Times New Roman" w:cs="Times New Roman"/>
          <w:sz w:val="22"/>
          <w:szCs w:val="22"/>
          <w:spacing w:val="-2"/>
        </w:rPr>
        <w:t>D.</w:t>
      </w:r>
      <w:r>
        <w:rPr>
          <w:rFonts w:ascii="SimSun" w:hAnsi="SimSun" w:eastAsia="SimSun" w:cs="SimSun"/>
          <w:sz w:val="22"/>
          <w:szCs w:val="22"/>
          <w:spacing w:val="-2"/>
        </w:rPr>
        <w:t>③④</w:t>
      </w:r>
    </w:p>
    <w:p>
      <w:pPr>
        <w:ind w:left="472"/>
        <w:spacing w:before="142" w:line="432" w:lineRule="exact"/>
        <w:rPr>
          <w:rFonts w:ascii="SimSun" w:hAnsi="SimSun" w:eastAsia="SimSun" w:cs="SimSun"/>
          <w:sz w:val="22"/>
          <w:szCs w:val="22"/>
        </w:rPr>
      </w:pPr>
      <w:r>
        <w:rPr>
          <w:rFonts w:ascii="SimSun" w:hAnsi="SimSun" w:eastAsia="SimSun" w:cs="SimSun"/>
          <w:sz w:val="22"/>
          <w:szCs w:val="22"/>
          <w:spacing w:val="18"/>
          <w:position w:val="16"/>
        </w:rPr>
        <w:t>23.</w:t>
      </w:r>
      <w:r>
        <w:rPr>
          <w:rFonts w:ascii="SimSun" w:hAnsi="SimSun" w:eastAsia="SimSun" w:cs="SimSun"/>
          <w:sz w:val="22"/>
          <w:szCs w:val="22"/>
          <w:spacing w:val="-52"/>
          <w:position w:val="16"/>
        </w:rPr>
        <w:t xml:space="preserve"> </w:t>
      </w:r>
      <w:r>
        <w:rPr>
          <w:rFonts w:ascii="SimSun" w:hAnsi="SimSun" w:eastAsia="SimSun" w:cs="SimSun"/>
          <w:sz w:val="22"/>
          <w:szCs w:val="22"/>
          <w:spacing w:val="18"/>
          <w:position w:val="16"/>
        </w:rPr>
        <w:t>某些校外培训机构因虚假宣传、误导消费者，被市场监管局依法处以警告和</w:t>
      </w:r>
    </w:p>
    <w:p>
      <w:pPr>
        <w:ind w:left="842"/>
        <w:spacing w:line="219" w:lineRule="auto"/>
        <w:rPr>
          <w:rFonts w:ascii="SimSun" w:hAnsi="SimSun" w:eastAsia="SimSun" w:cs="SimSun"/>
          <w:sz w:val="22"/>
          <w:szCs w:val="22"/>
        </w:rPr>
      </w:pPr>
      <w:r>
        <w:rPr>
          <w:rFonts w:ascii="SimSun" w:hAnsi="SimSun" w:eastAsia="SimSun" w:cs="SimSun"/>
          <w:sz w:val="22"/>
          <w:szCs w:val="22"/>
          <w:spacing w:val="16"/>
        </w:rPr>
        <w:t>巨额罚款。根据违反法律的类别判断，该违法行为</w:t>
      </w:r>
      <w:r>
        <w:rPr>
          <w:rFonts w:ascii="SimSun" w:hAnsi="SimSun" w:eastAsia="SimSun" w:cs="SimSun"/>
          <w:sz w:val="22"/>
          <w:szCs w:val="22"/>
          <w:spacing w:val="15"/>
        </w:rPr>
        <w:t>属于</w:t>
      </w:r>
    </w:p>
    <w:p>
      <w:pPr>
        <w:spacing w:line="140" w:lineRule="exact"/>
        <w:rPr/>
      </w:pPr>
      <w:r/>
    </w:p>
    <w:tbl>
      <w:tblPr>
        <w:tblStyle w:val="2"/>
        <w:tblW w:w="5701" w:type="dxa"/>
        <w:tblInd w:w="842" w:type="dxa"/>
        <w:tblLayout w:type="fixed"/>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Pr>
      <w:tblGrid>
        <w:gridCol w:w="2866"/>
        <w:gridCol w:w="2835"/>
      </w:tblGrid>
      <w:tr>
        <w:trPr>
          <w:trHeight w:val="310" w:hRule="atLeast"/>
        </w:trPr>
        <w:tc>
          <w:tcPr>
            <w:tcW w:w="2866" w:type="dxa"/>
            <w:vAlign w:val="top"/>
          </w:tcPr>
          <w:p>
            <w:pPr>
              <w:spacing w:line="220" w:lineRule="auto"/>
              <w:rPr>
                <w:rFonts w:ascii="SimSun" w:hAnsi="SimSun" w:eastAsia="SimSun" w:cs="SimSun"/>
                <w:sz w:val="22"/>
                <w:szCs w:val="22"/>
              </w:rPr>
            </w:pPr>
            <w:r>
              <w:rPr>
                <w:rFonts w:ascii="SimSun" w:hAnsi="SimSun" w:eastAsia="SimSun" w:cs="SimSun"/>
                <w:sz w:val="22"/>
                <w:szCs w:val="22"/>
                <w:spacing w:val="12"/>
              </w:rPr>
              <w:t>A.</w:t>
            </w:r>
            <w:r>
              <w:rPr>
                <w:rFonts w:ascii="SimSun" w:hAnsi="SimSun" w:eastAsia="SimSun" w:cs="SimSun"/>
                <w:sz w:val="22"/>
                <w:szCs w:val="22"/>
                <w:spacing w:val="-6"/>
              </w:rPr>
              <w:t xml:space="preserve"> </w:t>
            </w:r>
            <w:r>
              <w:rPr>
                <w:rFonts w:ascii="SimSun" w:hAnsi="SimSun" w:eastAsia="SimSun" w:cs="SimSun"/>
                <w:sz w:val="22"/>
                <w:szCs w:val="22"/>
                <w:spacing w:val="12"/>
              </w:rPr>
              <w:t>民事违法行为</w:t>
            </w:r>
          </w:p>
        </w:tc>
        <w:tc>
          <w:tcPr>
            <w:tcW w:w="2835" w:type="dxa"/>
            <w:vAlign w:val="top"/>
          </w:tcPr>
          <w:p>
            <w:pPr>
              <w:spacing w:line="228" w:lineRule="auto"/>
              <w:jc w:val="right"/>
              <w:rPr>
                <w:rFonts w:ascii="SimSun" w:hAnsi="SimSun" w:eastAsia="SimSun" w:cs="SimSun"/>
                <w:sz w:val="21"/>
                <w:szCs w:val="21"/>
              </w:rPr>
            </w:pPr>
            <w:r>
              <w:rPr>
                <w:rFonts w:ascii="SimSun" w:hAnsi="SimSun" w:eastAsia="SimSun" w:cs="SimSun"/>
                <w:sz w:val="21"/>
                <w:szCs w:val="21"/>
                <w:spacing w:val="30"/>
              </w:rPr>
              <w:t>B.行政违法行为</w:t>
            </w:r>
          </w:p>
        </w:tc>
      </w:tr>
      <w:tr>
        <w:trPr>
          <w:trHeight w:val="309" w:hRule="atLeast"/>
        </w:trPr>
        <w:tc>
          <w:tcPr>
            <w:tcW w:w="2866" w:type="dxa"/>
            <w:vAlign w:val="top"/>
          </w:tcPr>
          <w:p>
            <w:pPr>
              <w:spacing w:before="90" w:line="192" w:lineRule="auto"/>
              <w:rPr>
                <w:rFonts w:ascii="SimSun" w:hAnsi="SimSun" w:eastAsia="SimSun" w:cs="SimSun"/>
                <w:sz w:val="21"/>
                <w:szCs w:val="21"/>
              </w:rPr>
            </w:pPr>
            <w:r>
              <w:rPr>
                <w:rFonts w:ascii="SimSun" w:hAnsi="SimSun" w:eastAsia="SimSun" w:cs="SimSun"/>
                <w:sz w:val="21"/>
                <w:szCs w:val="21"/>
                <w:spacing w:val="26"/>
              </w:rPr>
              <w:t>C.</w:t>
            </w:r>
            <w:r>
              <w:rPr>
                <w:rFonts w:ascii="SimSun" w:hAnsi="SimSun" w:eastAsia="SimSun" w:cs="SimSun"/>
                <w:sz w:val="21"/>
                <w:szCs w:val="21"/>
                <w:spacing w:val="-43"/>
              </w:rPr>
              <w:t xml:space="preserve"> </w:t>
            </w:r>
            <w:r>
              <w:rPr>
                <w:rFonts w:ascii="SimSun" w:hAnsi="SimSun" w:eastAsia="SimSun" w:cs="SimSun"/>
                <w:sz w:val="21"/>
                <w:szCs w:val="21"/>
                <w:spacing w:val="26"/>
              </w:rPr>
              <w:t>刑事违法行为</w:t>
            </w:r>
          </w:p>
        </w:tc>
        <w:tc>
          <w:tcPr>
            <w:tcW w:w="2835" w:type="dxa"/>
            <w:vAlign w:val="top"/>
          </w:tcPr>
          <w:p>
            <w:pPr>
              <w:spacing w:before="90" w:line="192" w:lineRule="auto"/>
              <w:jc w:val="right"/>
              <w:rPr>
                <w:rFonts w:ascii="SimSun" w:hAnsi="SimSun" w:eastAsia="SimSun" w:cs="SimSun"/>
                <w:sz w:val="21"/>
                <w:szCs w:val="21"/>
              </w:rPr>
            </w:pPr>
            <w:r>
              <w:rPr>
                <w:rFonts w:ascii="SimSun" w:hAnsi="SimSun" w:eastAsia="SimSun" w:cs="SimSun"/>
                <w:sz w:val="21"/>
                <w:szCs w:val="21"/>
                <w:spacing w:val="17"/>
              </w:rPr>
              <w:t>D.</w:t>
            </w:r>
            <w:r>
              <w:rPr>
                <w:rFonts w:ascii="SimSun" w:hAnsi="SimSun" w:eastAsia="SimSun" w:cs="SimSun"/>
                <w:sz w:val="21"/>
                <w:szCs w:val="21"/>
                <w:spacing w:val="-1"/>
              </w:rPr>
              <w:t xml:space="preserve"> </w:t>
            </w:r>
            <w:r>
              <w:rPr>
                <w:rFonts w:ascii="SimSun" w:hAnsi="SimSun" w:eastAsia="SimSun" w:cs="SimSun"/>
                <w:sz w:val="21"/>
                <w:szCs w:val="21"/>
                <w:spacing w:val="17"/>
              </w:rPr>
              <w:t>一般违法行为</w:t>
            </w:r>
          </w:p>
        </w:tc>
      </w:tr>
    </w:tbl>
    <w:p>
      <w:pPr>
        <w:ind w:left="472"/>
        <w:spacing w:before="178" w:line="430" w:lineRule="exact"/>
        <w:rPr>
          <w:rFonts w:ascii="SimSun" w:hAnsi="SimSun" w:eastAsia="SimSun" w:cs="SimSun"/>
          <w:sz w:val="22"/>
          <w:szCs w:val="22"/>
        </w:rPr>
      </w:pPr>
      <w:r>
        <w:rPr>
          <w:rFonts w:ascii="SimSun" w:hAnsi="SimSun" w:eastAsia="SimSun" w:cs="SimSun"/>
          <w:sz w:val="22"/>
          <w:szCs w:val="22"/>
          <w:spacing w:val="23"/>
          <w:position w:val="16"/>
        </w:rPr>
        <w:t>24.</w:t>
      </w:r>
      <w:r>
        <w:rPr>
          <w:rFonts w:ascii="SimSun" w:hAnsi="SimSun" w:eastAsia="SimSun" w:cs="SimSun"/>
          <w:sz w:val="22"/>
          <w:szCs w:val="22"/>
          <w:spacing w:val="-41"/>
          <w:position w:val="16"/>
        </w:rPr>
        <w:t xml:space="preserve"> </w:t>
      </w:r>
      <w:r>
        <w:rPr>
          <w:rFonts w:ascii="SimSun" w:hAnsi="SimSun" w:eastAsia="SimSun" w:cs="SimSun"/>
          <w:sz w:val="22"/>
          <w:szCs w:val="22"/>
          <w:spacing w:val="23"/>
          <w:position w:val="16"/>
        </w:rPr>
        <w:t>读《中华人民共和国国民经济和社会发展第十四个五年规划和2035年远景</w:t>
      </w:r>
    </w:p>
    <w:p>
      <w:pPr>
        <w:ind w:left="842"/>
        <w:spacing w:before="1" w:line="218" w:lineRule="auto"/>
        <w:rPr>
          <w:rFonts w:ascii="SimSun" w:hAnsi="SimSun" w:eastAsia="SimSun" w:cs="SimSun"/>
          <w:sz w:val="22"/>
          <w:szCs w:val="22"/>
        </w:rPr>
      </w:pPr>
      <w:r>
        <w:rPr>
          <w:rFonts w:ascii="SimSun" w:hAnsi="SimSun" w:eastAsia="SimSun" w:cs="SimSun"/>
          <w:sz w:val="22"/>
          <w:szCs w:val="22"/>
          <w:spacing w:val="16"/>
        </w:rPr>
        <w:t>目标纲要》的出台过程简图。从中可以得出的正确结论是</w:t>
      </w:r>
    </w:p>
    <w:p>
      <w:pPr>
        <w:ind w:firstLine="1172"/>
        <w:spacing w:before="31" w:line="1320" w:lineRule="exact"/>
        <w:textAlignment w:val="center"/>
        <w:rPr/>
      </w:pPr>
      <w:r>
        <w:pict>
          <v:group id="_x0000_s18" style="mso-position-vertical-relative:line;mso-position-horizontal-relative:char;width:363.55pt;height:66pt;" filled="false" stroked="false" coordsize="7270,1320" coordorigin="0,0">
            <v:shape id="_x0000_s19" style="position:absolute;left:0;top:0;width:7270;height:1320;" filled="false" stroked="false" type="#_x0000_t75">
              <v:imagedata o:title="" r:id="rId19"/>
            </v:shape>
            <v:shape id="_x0000_s20" style="position:absolute;left:169;top:183;width:1963;height:954;" filled="false" stroked="false" type="#_x0000_t202">
              <v:fill on="false"/>
              <v:stroke on="false"/>
              <v:path/>
              <v:imagedata o:title=""/>
              <o:lock v:ext="edit" aspectratio="false"/>
              <v:textbox inset="0mm,0mm,0mm,0mm">
                <w:txbxContent>
                  <w:p>
                    <w:pPr>
                      <w:ind w:left="20" w:right="20"/>
                      <w:spacing w:before="18" w:line="178" w:lineRule="auto"/>
                      <w:jc w:val="both"/>
                      <w:rPr>
                        <w:rFonts w:ascii="KaiTi" w:hAnsi="KaiTi" w:eastAsia="KaiTi" w:cs="KaiTi"/>
                        <w:sz w:val="19"/>
                        <w:szCs w:val="19"/>
                      </w:rPr>
                    </w:pPr>
                    <w:r>
                      <w:rPr>
                        <w:rFonts w:ascii="KaiTi" w:hAnsi="KaiTi" w:eastAsia="KaiTi" w:cs="KaiTi"/>
                        <w:sz w:val="19"/>
                        <w:szCs w:val="19"/>
                        <w:spacing w:val="-23"/>
                        <w:w w:val="95"/>
                      </w:rPr>
                      <w:t>中国共产党十九届五中全会</w:t>
                    </w:r>
                    <w:r>
                      <w:rPr>
                        <w:rFonts w:ascii="KaiTi" w:hAnsi="KaiTi" w:eastAsia="KaiTi" w:cs="KaiTi"/>
                        <w:sz w:val="19"/>
                        <w:szCs w:val="19"/>
                        <w:spacing w:val="10"/>
                      </w:rPr>
                      <w:t xml:space="preserve"> </w:t>
                    </w:r>
                    <w:r>
                      <w:rPr>
                        <w:rFonts w:ascii="KaiTi" w:hAnsi="KaiTi" w:eastAsia="KaiTi" w:cs="KaiTi"/>
                        <w:sz w:val="19"/>
                        <w:szCs w:val="19"/>
                        <w:spacing w:val="-24"/>
                        <w:w w:val="96"/>
                      </w:rPr>
                      <w:t>审议通过了《中共中央关于</w:t>
                    </w:r>
                    <w:r>
                      <w:rPr>
                        <w:rFonts w:ascii="KaiTi" w:hAnsi="KaiTi" w:eastAsia="KaiTi" w:cs="KaiTi"/>
                        <w:sz w:val="19"/>
                        <w:szCs w:val="19"/>
                        <w:spacing w:val="11"/>
                      </w:rPr>
                      <w:t xml:space="preserve"> </w:t>
                    </w:r>
                    <w:r>
                      <w:rPr>
                        <w:rFonts w:ascii="KaiTi" w:hAnsi="KaiTi" w:eastAsia="KaiTi" w:cs="KaiTi"/>
                        <w:sz w:val="19"/>
                        <w:szCs w:val="19"/>
                        <w:spacing w:val="-17"/>
                        <w:w w:val="93"/>
                      </w:rPr>
                      <w:t>制定国民经济和社会发展第</w:t>
                    </w:r>
                    <w:r>
                      <w:rPr>
                        <w:rFonts w:ascii="KaiTi" w:hAnsi="KaiTi" w:eastAsia="KaiTi" w:cs="KaiTi"/>
                        <w:sz w:val="19"/>
                        <w:szCs w:val="19"/>
                        <w:spacing w:val="4"/>
                      </w:rPr>
                      <w:t xml:space="preserve"> </w:t>
                    </w:r>
                    <w:r>
                      <w:rPr>
                        <w:rFonts w:ascii="KaiTi" w:hAnsi="KaiTi" w:eastAsia="KaiTi" w:cs="KaiTi"/>
                        <w:sz w:val="19"/>
                        <w:szCs w:val="19"/>
                        <w:spacing w:val="-13"/>
                        <w:w w:val="90"/>
                      </w:rPr>
                      <w:t>十四个五年规划和二〇三五</w:t>
                    </w:r>
                    <w:r>
                      <w:rPr>
                        <w:rFonts w:ascii="KaiTi" w:hAnsi="KaiTi" w:eastAsia="KaiTi" w:cs="KaiTi"/>
                        <w:sz w:val="19"/>
                        <w:szCs w:val="19"/>
                        <w:spacing w:val="5"/>
                      </w:rPr>
                      <w:t xml:space="preserve"> </w:t>
                    </w:r>
                    <w:r>
                      <w:rPr>
                        <w:rFonts w:ascii="KaiTi" w:hAnsi="KaiTi" w:eastAsia="KaiTi" w:cs="KaiTi"/>
                        <w:sz w:val="19"/>
                        <w:szCs w:val="19"/>
                        <w:spacing w:val="-24"/>
                      </w:rPr>
                      <w:t>年远景目标的建议》</w:t>
                    </w:r>
                  </w:p>
                </w:txbxContent>
              </v:textbox>
            </v:shape>
            <v:shape id="_x0000_s21" style="position:absolute;left:5200;top:197;width:1831;height:950;" filled="false" stroked="false" type="#_x0000_t202">
              <v:fill on="false"/>
              <v:stroke on="false"/>
              <v:path/>
              <v:imagedata o:title=""/>
              <o:lock v:ext="edit" aspectratio="false"/>
              <v:textbox inset="0mm,0mm,0mm,0mm">
                <w:txbxContent>
                  <w:p>
                    <w:pPr>
                      <w:ind w:left="20" w:right="20"/>
                      <w:spacing w:before="18" w:line="177" w:lineRule="auto"/>
                      <w:rPr>
                        <w:rFonts w:ascii="KaiTi" w:hAnsi="KaiTi" w:eastAsia="KaiTi" w:cs="KaiTi"/>
                        <w:sz w:val="19"/>
                        <w:szCs w:val="19"/>
                      </w:rPr>
                    </w:pPr>
                    <w:r>
                      <w:rPr>
                        <w:rFonts w:ascii="KaiTi" w:hAnsi="KaiTi" w:eastAsia="KaiTi" w:cs="KaiTi"/>
                        <w:sz w:val="19"/>
                        <w:szCs w:val="19"/>
                        <w:spacing w:val="-14"/>
                        <w:w w:val="92"/>
                      </w:rPr>
                      <w:t>十三届全国人大四次会议</w:t>
                    </w:r>
                    <w:r>
                      <w:rPr>
                        <w:rFonts w:ascii="KaiTi" w:hAnsi="KaiTi" w:eastAsia="KaiTi" w:cs="KaiTi"/>
                        <w:sz w:val="19"/>
                        <w:szCs w:val="19"/>
                        <w:spacing w:val="10"/>
                      </w:rPr>
                      <w:t xml:space="preserve"> </w:t>
                    </w:r>
                    <w:r>
                      <w:rPr>
                        <w:rFonts w:ascii="KaiTi" w:hAnsi="KaiTi" w:eastAsia="KaiTi" w:cs="KaiTi"/>
                        <w:sz w:val="19"/>
                        <w:szCs w:val="19"/>
                        <w:spacing w:val="-24"/>
                        <w:w w:val="98"/>
                      </w:rPr>
                      <w:t>审议并批准了《中华人民</w:t>
                    </w:r>
                    <w:r>
                      <w:rPr>
                        <w:rFonts w:ascii="KaiTi" w:hAnsi="KaiTi" w:eastAsia="KaiTi" w:cs="KaiTi"/>
                        <w:sz w:val="19"/>
                        <w:szCs w:val="19"/>
                        <w:spacing w:val="5"/>
                      </w:rPr>
                      <w:t xml:space="preserve"> </w:t>
                    </w:r>
                    <w:r>
                      <w:rPr>
                        <w:rFonts w:ascii="KaiTi" w:hAnsi="KaiTi" w:eastAsia="KaiTi" w:cs="KaiTi"/>
                        <w:sz w:val="19"/>
                        <w:szCs w:val="19"/>
                        <w:spacing w:val="-19"/>
                        <w:w w:val="95"/>
                      </w:rPr>
                      <w:t>共和国国民经济和社会发</w:t>
                    </w:r>
                    <w:r>
                      <w:rPr>
                        <w:rFonts w:ascii="KaiTi" w:hAnsi="KaiTi" w:eastAsia="KaiTi" w:cs="KaiTi"/>
                        <w:sz w:val="19"/>
                        <w:szCs w:val="19"/>
                        <w:spacing w:val="6"/>
                      </w:rPr>
                      <w:t xml:space="preserve"> </w:t>
                    </w:r>
                    <w:r>
                      <w:rPr>
                        <w:rFonts w:ascii="KaiTi" w:hAnsi="KaiTi" w:eastAsia="KaiTi" w:cs="KaiTi"/>
                        <w:sz w:val="19"/>
                        <w:szCs w:val="19"/>
                        <w:spacing w:val="-14"/>
                        <w:w w:val="92"/>
                      </w:rPr>
                      <w:t>展第十四个五年规划和</w:t>
                    </w:r>
                    <w:r>
                      <w:rPr>
                        <w:rFonts w:ascii="KaiTi" w:hAnsi="KaiTi" w:eastAsia="KaiTi" w:cs="KaiTi"/>
                        <w:sz w:val="19"/>
                        <w:szCs w:val="19"/>
                        <w:spacing w:val="8"/>
                      </w:rPr>
                      <w:t xml:space="preserve">  </w:t>
                    </w:r>
                    <w:r>
                      <w:rPr>
                        <w:rFonts w:ascii="KaiTi" w:hAnsi="KaiTi" w:eastAsia="KaiTi" w:cs="KaiTi"/>
                        <w:sz w:val="19"/>
                        <w:szCs w:val="19"/>
                        <w:spacing w:val="-18"/>
                      </w:rPr>
                      <w:t>2035年远景目标纲要》</w:t>
                    </w:r>
                  </w:p>
                </w:txbxContent>
              </v:textbox>
            </v:shape>
            <v:shape id="_x0000_s22" style="position:absolute;left:2639;top:274;width:1970;height:783;" filled="false" stroked="false" type="#_x0000_t202">
              <v:fill on="false"/>
              <v:stroke on="false"/>
              <v:path/>
              <v:imagedata o:title=""/>
              <o:lock v:ext="edit" aspectratio="false"/>
              <v:textbox inset="0mm,0mm,0mm,0mm">
                <w:txbxContent>
                  <w:p>
                    <w:pPr>
                      <w:ind w:left="20" w:right="20"/>
                      <w:spacing w:before="21" w:line="180" w:lineRule="auto"/>
                      <w:jc w:val="both"/>
                      <w:rPr>
                        <w:rFonts w:ascii="KaiTi" w:hAnsi="KaiTi" w:eastAsia="KaiTi" w:cs="KaiTi"/>
                        <w:sz w:val="19"/>
                        <w:szCs w:val="19"/>
                      </w:rPr>
                    </w:pPr>
                    <w:r>
                      <w:rPr>
                        <w:rFonts w:ascii="KaiTi" w:hAnsi="KaiTi" w:eastAsia="KaiTi" w:cs="KaiTi"/>
                        <w:sz w:val="19"/>
                        <w:szCs w:val="19"/>
                        <w:spacing w:val="-27"/>
                        <w:w w:val="98"/>
                      </w:rPr>
                      <w:t>国务院编制了《中华人民共</w:t>
                    </w:r>
                    <w:r>
                      <w:rPr>
                        <w:rFonts w:ascii="KaiTi" w:hAnsi="KaiTi" w:eastAsia="KaiTi" w:cs="KaiTi"/>
                        <w:sz w:val="19"/>
                        <w:szCs w:val="19"/>
                        <w:spacing w:val="16"/>
                      </w:rPr>
                      <w:t xml:space="preserve"> </w:t>
                    </w:r>
                    <w:r>
                      <w:rPr>
                        <w:rFonts w:ascii="KaiTi" w:hAnsi="KaiTi" w:eastAsia="KaiTi" w:cs="KaiTi"/>
                        <w:sz w:val="19"/>
                        <w:szCs w:val="19"/>
                        <w:spacing w:val="-16"/>
                      </w:rPr>
                      <w:t>和国国民经济和社会发展</w:t>
                    </w:r>
                    <w:r>
                      <w:rPr>
                        <w:rFonts w:ascii="KaiTi" w:hAnsi="KaiTi" w:eastAsia="KaiTi" w:cs="KaiTi"/>
                        <w:sz w:val="19"/>
                        <w:szCs w:val="19"/>
                        <w:spacing w:val="7"/>
                      </w:rPr>
                      <w:t xml:space="preserve"> </w:t>
                    </w:r>
                    <w:r>
                      <w:rPr>
                        <w:rFonts w:ascii="KaiTi" w:hAnsi="KaiTi" w:eastAsia="KaiTi" w:cs="KaiTi"/>
                        <w:sz w:val="19"/>
                        <w:szCs w:val="19"/>
                        <w:spacing w:val="-13"/>
                      </w:rPr>
                      <w:t>第十四个五年规划和2035</w:t>
                    </w:r>
                    <w:r>
                      <w:rPr>
                        <w:rFonts w:ascii="KaiTi" w:hAnsi="KaiTi" w:eastAsia="KaiTi" w:cs="KaiTi"/>
                        <w:sz w:val="19"/>
                        <w:szCs w:val="19"/>
                        <w:spacing w:val="7"/>
                      </w:rPr>
                      <w:t xml:space="preserve"> </w:t>
                    </w:r>
                    <w:r>
                      <w:rPr>
                        <w:rFonts w:ascii="KaiTi" w:hAnsi="KaiTi" w:eastAsia="KaiTi" w:cs="KaiTi"/>
                        <w:sz w:val="19"/>
                        <w:szCs w:val="19"/>
                        <w:spacing w:val="-21"/>
                        <w:w w:val="97"/>
                      </w:rPr>
                      <w:t>年远景目标纲要(草案)》</w:t>
                    </w:r>
                  </w:p>
                </w:txbxContent>
              </v:textbox>
            </v:shape>
          </v:group>
        </w:pict>
      </w:r>
    </w:p>
    <w:p>
      <w:pPr>
        <w:ind w:left="842"/>
        <w:spacing w:before="107" w:line="217" w:lineRule="auto"/>
        <w:rPr>
          <w:rFonts w:ascii="SimSun" w:hAnsi="SimSun" w:eastAsia="SimSun" w:cs="SimSun"/>
          <w:sz w:val="22"/>
          <w:szCs w:val="22"/>
        </w:rPr>
      </w:pPr>
      <w:r>
        <w:rPr>
          <w:rFonts w:ascii="SimSun" w:hAnsi="SimSun" w:eastAsia="SimSun" w:cs="SimSun"/>
          <w:sz w:val="22"/>
          <w:szCs w:val="22"/>
          <w:spacing w:val="20"/>
        </w:rPr>
        <w:t>①民主集中制是党的根本组织原则</w:t>
      </w:r>
    </w:p>
    <w:p>
      <w:pPr>
        <w:ind w:left="842"/>
        <w:spacing w:before="151" w:line="217" w:lineRule="auto"/>
        <w:rPr>
          <w:rFonts w:ascii="SimSun" w:hAnsi="SimSun" w:eastAsia="SimSun" w:cs="SimSun"/>
          <w:sz w:val="22"/>
          <w:szCs w:val="22"/>
        </w:rPr>
      </w:pPr>
      <w:r>
        <w:rPr>
          <w:rFonts w:ascii="SimSun" w:hAnsi="SimSun" w:eastAsia="SimSun" w:cs="SimSun"/>
          <w:sz w:val="22"/>
          <w:szCs w:val="22"/>
          <w:spacing w:val="20"/>
        </w:rPr>
        <w:t>②国务院是我国的最高权力机关</w:t>
      </w:r>
    </w:p>
    <w:p>
      <w:pPr>
        <w:ind w:left="842"/>
        <w:spacing w:before="152" w:line="217" w:lineRule="auto"/>
        <w:rPr>
          <w:rFonts w:ascii="SimSun" w:hAnsi="SimSun" w:eastAsia="SimSun" w:cs="SimSun"/>
          <w:sz w:val="22"/>
          <w:szCs w:val="22"/>
        </w:rPr>
      </w:pPr>
      <w:r>
        <w:rPr>
          <w:rFonts w:ascii="SimSun" w:hAnsi="SimSun" w:eastAsia="SimSun" w:cs="SimSun"/>
          <w:sz w:val="22"/>
          <w:szCs w:val="22"/>
          <w:spacing w:val="20"/>
        </w:rPr>
        <w:t>③全国人大代表有权依法审议议案</w:t>
      </w:r>
    </w:p>
    <w:p>
      <w:pPr>
        <w:ind w:left="3002"/>
        <w:spacing w:before="242" w:line="222" w:lineRule="auto"/>
        <w:rPr>
          <w:rFonts w:ascii="FangSong" w:hAnsi="FangSong" w:eastAsia="FangSong" w:cs="FangSong"/>
          <w:sz w:val="22"/>
          <w:szCs w:val="22"/>
        </w:rPr>
      </w:pPr>
      <w:r>
        <w:pict>
          <v:shape id="_x0000_s23" style="position:absolute;margin-left:281.626pt;margin-top:12.6401pt;mso-position-vertical-relative:text;mso-position-horizontal-relative:text;width:37.25pt;height:13.3pt;z-index:251684864;" filled="false" stroked="false" type="#_x0000_t202">
            <v:fill on="false"/>
            <v:stroke on="false"/>
            <v:path/>
            <v:imagedata o:title=""/>
            <o:lock v:ext="edit" aspectratio="false"/>
            <v:textbox inset="0mm,0mm,0mm,0mm">
              <w:txbxContent>
                <w:p>
                  <w:pPr>
                    <w:ind w:left="20"/>
                    <w:spacing w:before="20" w:line="219" w:lineRule="auto"/>
                    <w:rPr>
                      <w:rFonts w:ascii="SimSun" w:hAnsi="SimSun" w:eastAsia="SimSun" w:cs="SimSun"/>
                      <w:sz w:val="19"/>
                      <w:szCs w:val="19"/>
                    </w:rPr>
                  </w:pPr>
                  <w:r>
                    <w:rPr>
                      <w:rFonts w:ascii="SimSun" w:hAnsi="SimSun" w:eastAsia="SimSun" w:cs="SimSun"/>
                      <w:sz w:val="19"/>
                      <w:szCs w:val="19"/>
                      <w:spacing w:val="-19"/>
                    </w:rPr>
                    <w:t>共</w:t>
                  </w:r>
                  <w:r>
                    <w:rPr>
                      <w:rFonts w:ascii="SimSun" w:hAnsi="SimSun" w:eastAsia="SimSun" w:cs="SimSun"/>
                      <w:sz w:val="19"/>
                      <w:szCs w:val="19"/>
                      <w:spacing w:val="-28"/>
                    </w:rPr>
                    <w:t xml:space="preserve"> </w:t>
                  </w:r>
                  <w:r>
                    <w:rPr>
                      <w:rFonts w:ascii="SimSun" w:hAnsi="SimSun" w:eastAsia="SimSun" w:cs="SimSun"/>
                      <w:sz w:val="19"/>
                      <w:szCs w:val="19"/>
                      <w:spacing w:val="-19"/>
                    </w:rPr>
                    <w:t>1</w:t>
                  </w:r>
                  <w:r>
                    <w:rPr>
                      <w:rFonts w:ascii="SimSun" w:hAnsi="SimSun" w:eastAsia="SimSun" w:cs="SimSun"/>
                      <w:sz w:val="19"/>
                      <w:szCs w:val="19"/>
                      <w:spacing w:val="-42"/>
                    </w:rPr>
                    <w:t xml:space="preserve"> </w:t>
                  </w:r>
                  <w:r>
                    <w:rPr>
                      <w:rFonts w:ascii="SimSun" w:hAnsi="SimSun" w:eastAsia="SimSun" w:cs="SimSun"/>
                      <w:sz w:val="19"/>
                      <w:szCs w:val="19"/>
                      <w:spacing w:val="-19"/>
                    </w:rPr>
                    <w:t>2</w:t>
                  </w:r>
                  <w:r>
                    <w:rPr>
                      <w:rFonts w:ascii="SimSun" w:hAnsi="SimSun" w:eastAsia="SimSun" w:cs="SimSun"/>
                      <w:sz w:val="19"/>
                      <w:szCs w:val="19"/>
                      <w:spacing w:val="-6"/>
                    </w:rPr>
                    <w:t xml:space="preserve"> </w:t>
                  </w:r>
                  <w:r>
                    <w:rPr>
                      <w:rFonts w:ascii="SimSun" w:hAnsi="SimSun" w:eastAsia="SimSun" w:cs="SimSun"/>
                      <w:sz w:val="19"/>
                      <w:szCs w:val="19"/>
                      <w:spacing w:val="-19"/>
                    </w:rPr>
                    <w:t>页</w:t>
                  </w:r>
                </w:p>
              </w:txbxContent>
            </v:textbox>
          </v:shape>
        </w:pict>
      </w:r>
      <w:r>
        <w:rPr>
          <w:rFonts w:ascii="FangSong" w:hAnsi="FangSong" w:eastAsia="FangSong" w:cs="FangSong"/>
          <w:sz w:val="22"/>
          <w:szCs w:val="22"/>
          <w:spacing w:val="-11"/>
        </w:rPr>
        <w:t>杭州市社会政治试卷</w:t>
      </w:r>
    </w:p>
    <w:p>
      <w:pPr>
        <w:sectPr>
          <w:footerReference w:type="default" r:id="rId17"/>
          <w:pgSz w:w="11050" w:h="14710"/>
          <w:pgMar w:top="1250" w:right="622" w:bottom="400" w:left="1657" w:header="0" w:footer="0" w:gutter="0"/>
        </w:sectPr>
        <w:rPr/>
      </w:pPr>
    </w:p>
    <w:p>
      <w:pPr>
        <w:ind w:left="359"/>
        <w:spacing w:before="97" w:line="217" w:lineRule="auto"/>
        <w:rPr>
          <w:rFonts w:ascii="SimSun" w:hAnsi="SimSun" w:eastAsia="SimSun" w:cs="SimSun"/>
          <w:sz w:val="22"/>
          <w:szCs w:val="22"/>
        </w:rPr>
      </w:pPr>
      <w:r>
        <w:pict>
          <v:shape id="_x0000_s24" style="position:absolute;margin-left:238.999pt;margin-top:229.823pt;mso-position-vertical-relative:page;mso-position-horizontal-relative:page;width:45.55pt;height:35.95pt;z-index:251693056;" o:allowincell="f" filled="false" stroked="false" type="#_x0000_t202">
            <v:fill on="false"/>
            <v:stroke on="false"/>
            <v:path/>
            <v:imagedata o:title=""/>
            <o:lock v:ext="edit" aspectratio="false"/>
            <v:textbox inset="0mm,0mm,0mm,0mm">
              <w:txbxContent>
                <w:p>
                  <w:pPr>
                    <w:ind w:left="20"/>
                    <w:spacing w:before="20" w:line="419" w:lineRule="exact"/>
                    <w:rPr>
                      <w:rFonts w:ascii="SimSun" w:hAnsi="SimSun" w:eastAsia="SimSun" w:cs="SimSun"/>
                      <w:sz w:val="22"/>
                      <w:szCs w:val="22"/>
                    </w:rPr>
                  </w:pPr>
                  <w:r>
                    <w:rPr>
                      <w:rFonts w:ascii="Times New Roman" w:hAnsi="Times New Roman" w:eastAsia="Times New Roman" w:cs="Times New Roman"/>
                      <w:sz w:val="22"/>
                      <w:szCs w:val="22"/>
                      <w:spacing w:val="-1"/>
                      <w:position w:val="15"/>
                    </w:rPr>
                    <w:t>B.</w:t>
                  </w:r>
                  <w:r>
                    <w:rPr>
                      <w:rFonts w:ascii="SimSun" w:hAnsi="SimSun" w:eastAsia="SimSun" w:cs="SimSun"/>
                      <w:sz w:val="22"/>
                      <w:szCs w:val="22"/>
                      <w:spacing w:val="-1"/>
                      <w:position w:val="15"/>
                    </w:rPr>
                    <w:t>①②④</w:t>
                  </w:r>
                </w:p>
                <w:p>
                  <w:pPr>
                    <w:ind w:left="20"/>
                    <w:spacing w:line="217" w:lineRule="auto"/>
                    <w:rPr>
                      <w:rFonts w:ascii="SimSun" w:hAnsi="SimSun" w:eastAsia="SimSun" w:cs="SimSun"/>
                      <w:sz w:val="22"/>
                      <w:szCs w:val="22"/>
                    </w:rPr>
                  </w:pPr>
                  <w:r>
                    <w:rPr>
                      <w:rFonts w:ascii="Times New Roman" w:hAnsi="Times New Roman" w:eastAsia="Times New Roman" w:cs="Times New Roman"/>
                      <w:sz w:val="22"/>
                      <w:szCs w:val="22"/>
                      <w:spacing w:val="-1"/>
                    </w:rPr>
                    <w:t>D.</w:t>
                  </w:r>
                  <w:r>
                    <w:rPr>
                      <w:rFonts w:ascii="SimSun" w:hAnsi="SimSun" w:eastAsia="SimSun" w:cs="SimSun"/>
                      <w:sz w:val="22"/>
                      <w:szCs w:val="22"/>
                      <w:spacing w:val="-1"/>
                    </w:rPr>
                    <w:t>②③④</w:t>
                  </w:r>
                </w:p>
              </w:txbxContent>
            </v:textbox>
          </v:shape>
        </w:pict>
      </w:r>
      <w:r>
        <w:drawing>
          <wp:anchor distT="0" distB="0" distL="0" distR="0" simplePos="0" relativeHeight="251691008" behindDoc="0" locked="0" layoutInCell="0" allowOverlap="1">
            <wp:simplePos x="0" y="0"/>
            <wp:positionH relativeFrom="page">
              <wp:posOffset>4025925</wp:posOffset>
            </wp:positionH>
            <wp:positionV relativeFrom="page">
              <wp:posOffset>1854156</wp:posOffset>
            </wp:positionV>
            <wp:extent cx="1574760" cy="1143071"/>
            <wp:effectExtent l="0" t="0" r="0" b="0"/>
            <wp:wrapNone/>
            <wp:docPr id="17" name="IM 17"/>
            <wp:cNvGraphicFramePr/>
            <a:graphic>
              <a:graphicData uri="http://schemas.openxmlformats.org/drawingml/2006/picture">
                <pic:pic>
                  <pic:nvPicPr>
                    <pic:cNvPr id="17" name="IM 17"/>
                    <pic:cNvPicPr/>
                  </pic:nvPicPr>
                  <pic:blipFill>
                    <a:blip r:embed="rId20"/>
                    <a:stretch>
                      <a:fillRect/>
                    </a:stretch>
                  </pic:blipFill>
                  <pic:spPr>
                    <a:xfrm rot="0">
                      <a:off x="0" y="0"/>
                      <a:ext cx="1574760" cy="1143071"/>
                    </a:xfrm>
                    <a:prstGeom prst="rect">
                      <a:avLst/>
                    </a:prstGeom>
                  </pic:spPr>
                </pic:pic>
              </a:graphicData>
            </a:graphic>
          </wp:anchor>
        </w:drawing>
      </w:r>
      <w:r>
        <w:drawing>
          <wp:anchor distT="0" distB="0" distL="0" distR="0" simplePos="0" relativeHeight="251689984" behindDoc="1" locked="0" layoutInCell="0" allowOverlap="1">
            <wp:simplePos x="0" y="0"/>
            <wp:positionH relativeFrom="page">
              <wp:posOffset>3486157</wp:posOffset>
            </wp:positionH>
            <wp:positionV relativeFrom="page">
              <wp:posOffset>5822911</wp:posOffset>
            </wp:positionV>
            <wp:extent cx="2012930" cy="996992"/>
            <wp:effectExtent l="0" t="0" r="0" b="0"/>
            <wp:wrapNone/>
            <wp:docPr id="18" name="IM 18"/>
            <wp:cNvGraphicFramePr/>
            <a:graphic>
              <a:graphicData uri="http://schemas.openxmlformats.org/drawingml/2006/picture">
                <pic:pic>
                  <pic:nvPicPr>
                    <pic:cNvPr id="18" name="IM 18"/>
                    <pic:cNvPicPr/>
                  </pic:nvPicPr>
                  <pic:blipFill>
                    <a:blip r:embed="rId21"/>
                    <a:stretch>
                      <a:fillRect/>
                    </a:stretch>
                  </pic:blipFill>
                  <pic:spPr>
                    <a:xfrm rot="0">
                      <a:off x="0" y="0"/>
                      <a:ext cx="2012930" cy="996992"/>
                    </a:xfrm>
                    <a:prstGeom prst="rect">
                      <a:avLst/>
                    </a:prstGeom>
                  </pic:spPr>
                </pic:pic>
              </a:graphicData>
            </a:graphic>
          </wp:anchor>
        </w:drawing>
      </w:r>
      <w:r>
        <w:pict>
          <v:shape id="_x0000_s25" style="position:absolute;margin-left:302.5pt;margin-top:539.881pt;mso-position-vertical-relative:page;mso-position-horizontal-relative:page;width:114.8pt;height:44.3pt;z-index:251692032;" o:allowincell="f" filled="false" stroked="false" type="#_x0000_t202">
            <v:fill on="false"/>
            <v:stroke on="false"/>
            <v:path/>
            <v:imagedata o:title=""/>
            <o:lock v:ext="edit" aspectratio="false"/>
            <v:textbox inset="0mm,0mm,0mm,0mm">
              <w:txbxContent>
                <w:p>
                  <w:pPr>
                    <w:ind w:left="20" w:right="20"/>
                    <w:spacing w:before="20" w:line="211" w:lineRule="auto"/>
                    <w:rPr>
                      <w:rFonts w:ascii="SimSun" w:hAnsi="SimSun" w:eastAsia="SimSun" w:cs="SimSun"/>
                      <w:sz w:val="19"/>
                      <w:szCs w:val="19"/>
                    </w:rPr>
                  </w:pPr>
                  <w:r>
                    <w:rPr>
                      <w:rFonts w:ascii="SimSun" w:hAnsi="SimSun" w:eastAsia="SimSun" w:cs="SimSun"/>
                      <w:sz w:val="19"/>
                      <w:szCs w:val="19"/>
                      <w:spacing w:val="-14"/>
                      <w:w w:val="92"/>
                    </w:rPr>
                    <w:t>城镇居民人均可支配收入(万元)</w:t>
                  </w:r>
                  <w:r>
                    <w:rPr>
                      <w:rFonts w:ascii="SimSun" w:hAnsi="SimSun" w:eastAsia="SimSun" w:cs="SimSun"/>
                      <w:sz w:val="19"/>
                      <w:szCs w:val="19"/>
                      <w:spacing w:val="17"/>
                    </w:rPr>
                    <w:t xml:space="preserve"> </w:t>
                  </w:r>
                  <w:r>
                    <w:rPr>
                      <w:rFonts w:ascii="SimSun" w:hAnsi="SimSun" w:eastAsia="SimSun" w:cs="SimSun"/>
                      <w:sz w:val="19"/>
                      <w:szCs w:val="19"/>
                      <w:spacing w:val="-15"/>
                      <w:w w:val="93"/>
                    </w:rPr>
                    <w:t>农村居民人均可支配收入(万元)</w:t>
                  </w:r>
                </w:p>
                <w:p>
                  <w:pPr>
                    <w:ind w:left="490"/>
                    <w:spacing w:before="143" w:line="224" w:lineRule="auto"/>
                    <w:rPr>
                      <w:rFonts w:ascii="KaiTi" w:hAnsi="KaiTi" w:eastAsia="KaiTi" w:cs="KaiTi"/>
                      <w:sz w:val="22"/>
                      <w:szCs w:val="22"/>
                    </w:rPr>
                  </w:pPr>
                  <w:r>
                    <w:rPr>
                      <w:rFonts w:ascii="KaiTi" w:hAnsi="KaiTi" w:eastAsia="KaiTi" w:cs="KaiTi"/>
                      <w:sz w:val="22"/>
                      <w:szCs w:val="22"/>
                      <w:spacing w:val="12"/>
                    </w:rPr>
                    <w:t>第27题图</w:t>
                  </w:r>
                </w:p>
              </w:txbxContent>
            </v:textbox>
          </v:shape>
        </w:pict>
      </w:r>
      <w:r>
        <w:rPr>
          <w:rFonts w:ascii="SimSun" w:hAnsi="SimSun" w:eastAsia="SimSun" w:cs="SimSun"/>
          <w:sz w:val="22"/>
          <w:szCs w:val="22"/>
          <w:spacing w:val="22"/>
        </w:rPr>
        <w:t>④全国人大具有重大事项决定权</w:t>
      </w:r>
    </w:p>
    <w:p>
      <w:pPr>
        <w:ind w:left="359"/>
        <w:spacing w:before="151" w:line="217" w:lineRule="auto"/>
        <w:rPr>
          <w:rFonts w:ascii="SimSun" w:hAnsi="SimSun" w:eastAsia="SimSun" w:cs="SimSun"/>
          <w:sz w:val="22"/>
          <w:szCs w:val="22"/>
        </w:rPr>
      </w:pPr>
      <w:r>
        <w:rPr>
          <w:rFonts w:ascii="Times New Roman" w:hAnsi="Times New Roman" w:eastAsia="Times New Roman" w:cs="Times New Roman"/>
          <w:sz w:val="22"/>
          <w:szCs w:val="22"/>
          <w:spacing w:val="-1"/>
        </w:rPr>
        <w:t>A.</w:t>
      </w:r>
      <w:r>
        <w:rPr>
          <w:rFonts w:ascii="SimSun" w:hAnsi="SimSun" w:eastAsia="SimSun" w:cs="SimSun"/>
          <w:sz w:val="22"/>
          <w:szCs w:val="22"/>
          <w:spacing w:val="-1"/>
        </w:rPr>
        <w:t>①②③</w:t>
      </w:r>
      <w:r>
        <w:rPr>
          <w:rFonts w:ascii="SimSun" w:hAnsi="SimSun" w:eastAsia="SimSun" w:cs="SimSun"/>
          <w:sz w:val="22"/>
          <w:szCs w:val="22"/>
          <w:spacing w:val="4"/>
        </w:rPr>
        <w:t xml:space="preserve">                           </w:t>
      </w:r>
      <w:r>
        <w:rPr>
          <w:rFonts w:ascii="SimSun" w:hAnsi="SimSun" w:eastAsia="SimSun" w:cs="SimSun"/>
          <w:sz w:val="22"/>
          <w:szCs w:val="22"/>
          <w:spacing w:val="3"/>
        </w:rPr>
        <w:t xml:space="preserve"> </w:t>
      </w:r>
      <w:r>
        <w:rPr>
          <w:rFonts w:ascii="Times New Roman" w:hAnsi="Times New Roman" w:eastAsia="Times New Roman" w:cs="Times New Roman"/>
          <w:sz w:val="22"/>
          <w:szCs w:val="22"/>
          <w:spacing w:val="-1"/>
        </w:rPr>
        <w:t>B.</w:t>
      </w:r>
      <w:r>
        <w:rPr>
          <w:rFonts w:ascii="SimSun" w:hAnsi="SimSun" w:eastAsia="SimSun" w:cs="SimSun"/>
          <w:sz w:val="22"/>
          <w:szCs w:val="22"/>
          <w:spacing w:val="-1"/>
        </w:rPr>
        <w:t>①②④</w:t>
      </w:r>
    </w:p>
    <w:p>
      <w:pPr>
        <w:ind w:left="359"/>
        <w:spacing w:before="161" w:line="217" w:lineRule="auto"/>
        <w:rPr>
          <w:rFonts w:ascii="SimSun" w:hAnsi="SimSun" w:eastAsia="SimSun" w:cs="SimSun"/>
          <w:sz w:val="22"/>
          <w:szCs w:val="22"/>
        </w:rPr>
      </w:pPr>
      <w:r>
        <w:rPr>
          <w:rFonts w:ascii="Times New Roman" w:hAnsi="Times New Roman" w:eastAsia="Times New Roman" w:cs="Times New Roman"/>
          <w:sz w:val="22"/>
          <w:szCs w:val="22"/>
          <w:spacing w:val="-2"/>
        </w:rPr>
        <w:t>C.</w:t>
      </w:r>
      <w:r>
        <w:rPr>
          <w:rFonts w:ascii="SimSun" w:hAnsi="SimSun" w:eastAsia="SimSun" w:cs="SimSun"/>
          <w:sz w:val="22"/>
          <w:szCs w:val="22"/>
          <w:spacing w:val="-2"/>
        </w:rPr>
        <w:t>①③④</w:t>
      </w:r>
      <w:r>
        <w:rPr>
          <w:rFonts w:ascii="SimSun" w:hAnsi="SimSun" w:eastAsia="SimSun" w:cs="SimSun"/>
          <w:sz w:val="22"/>
          <w:szCs w:val="22"/>
          <w:spacing w:val="1"/>
        </w:rPr>
        <w:t xml:space="preserve">                       </w:t>
      </w:r>
      <w:r>
        <w:rPr>
          <w:rFonts w:ascii="SimSun" w:hAnsi="SimSun" w:eastAsia="SimSun" w:cs="SimSun"/>
          <w:sz w:val="22"/>
          <w:szCs w:val="22"/>
        </w:rPr>
        <w:t xml:space="preserve">      </w:t>
      </w:r>
      <w:r>
        <w:rPr>
          <w:rFonts w:ascii="Times New Roman" w:hAnsi="Times New Roman" w:eastAsia="Times New Roman" w:cs="Times New Roman"/>
          <w:sz w:val="22"/>
          <w:szCs w:val="22"/>
          <w:spacing w:val="-2"/>
        </w:rPr>
        <w:t>D.</w:t>
      </w:r>
      <w:r>
        <w:rPr>
          <w:rFonts w:ascii="SimSun" w:hAnsi="SimSun" w:eastAsia="SimSun" w:cs="SimSun"/>
          <w:sz w:val="22"/>
          <w:szCs w:val="22"/>
          <w:spacing w:val="-2"/>
        </w:rPr>
        <w:t>②③④</w:t>
      </w:r>
    </w:p>
    <w:p>
      <w:pPr>
        <w:spacing w:before="142" w:line="219" w:lineRule="auto"/>
        <w:rPr>
          <w:rFonts w:ascii="SimSun" w:hAnsi="SimSun" w:eastAsia="SimSun" w:cs="SimSun"/>
          <w:sz w:val="22"/>
          <w:szCs w:val="22"/>
        </w:rPr>
      </w:pPr>
      <w:r>
        <w:rPr>
          <w:rFonts w:ascii="Times New Roman" w:hAnsi="Times New Roman" w:eastAsia="Times New Roman" w:cs="Times New Roman"/>
          <w:sz w:val="22"/>
          <w:szCs w:val="22"/>
          <w:b/>
          <w:bCs/>
          <w:spacing w:val="10"/>
        </w:rPr>
        <w:t>25.</w:t>
      </w:r>
      <w:r>
        <w:rPr>
          <w:rFonts w:ascii="Times New Roman" w:hAnsi="Times New Roman" w:eastAsia="Times New Roman" w:cs="Times New Roman"/>
          <w:sz w:val="22"/>
          <w:szCs w:val="22"/>
          <w:spacing w:val="15"/>
        </w:rPr>
        <w:t xml:space="preserve"> </w:t>
      </w:r>
      <w:r>
        <w:rPr>
          <w:rFonts w:ascii="SimSun" w:hAnsi="SimSun" w:eastAsia="SimSun" w:cs="SimSun"/>
          <w:sz w:val="22"/>
          <w:szCs w:val="22"/>
          <w:spacing w:val="10"/>
        </w:rPr>
        <w:t>读漫画《走过场》(据朱慧卿作品改编)。其寓意是，</w:t>
      </w:r>
      <w:r>
        <w:rPr>
          <w:rFonts w:ascii="SimSun" w:hAnsi="SimSun" w:eastAsia="SimSun" w:cs="SimSun"/>
          <w:sz w:val="22"/>
          <w:szCs w:val="22"/>
          <w:spacing w:val="9"/>
        </w:rPr>
        <w:t>行政机关要</w:t>
      </w:r>
    </w:p>
    <w:p>
      <w:pPr>
        <w:ind w:left="359"/>
        <w:spacing w:before="138" w:line="217" w:lineRule="auto"/>
        <w:rPr>
          <w:rFonts w:ascii="SimSun" w:hAnsi="SimSun" w:eastAsia="SimSun" w:cs="SimSun"/>
          <w:sz w:val="22"/>
          <w:szCs w:val="22"/>
        </w:rPr>
      </w:pPr>
      <w:r>
        <w:rPr>
          <w:rFonts w:ascii="SimSun" w:hAnsi="SimSun" w:eastAsia="SimSun" w:cs="SimSun"/>
          <w:sz w:val="22"/>
          <w:szCs w:val="22"/>
          <w:spacing w:val="20"/>
        </w:rPr>
        <w:t>①</w:t>
      </w:r>
      <w:r>
        <w:rPr>
          <w:rFonts w:ascii="SimSun" w:hAnsi="SimSun" w:eastAsia="SimSun" w:cs="SimSun"/>
          <w:sz w:val="22"/>
          <w:szCs w:val="22"/>
          <w:spacing w:val="-57"/>
        </w:rPr>
        <w:t xml:space="preserve"> </w:t>
      </w:r>
      <w:r>
        <w:rPr>
          <w:rFonts w:ascii="SimSun" w:hAnsi="SimSun" w:eastAsia="SimSun" w:cs="SimSun"/>
          <w:sz w:val="22"/>
          <w:szCs w:val="22"/>
          <w:spacing w:val="20"/>
        </w:rPr>
        <w:t>切实履行好法定职责</w:t>
      </w:r>
    </w:p>
    <w:p>
      <w:pPr>
        <w:ind w:left="359"/>
        <w:spacing w:before="151" w:line="217" w:lineRule="auto"/>
        <w:rPr>
          <w:rFonts w:ascii="SimSun" w:hAnsi="SimSun" w:eastAsia="SimSun" w:cs="SimSun"/>
          <w:sz w:val="22"/>
          <w:szCs w:val="22"/>
        </w:rPr>
      </w:pPr>
      <w:r>
        <w:rPr>
          <w:rFonts w:ascii="SimSun" w:hAnsi="SimSun" w:eastAsia="SimSun" w:cs="SimSun"/>
          <w:sz w:val="22"/>
          <w:szCs w:val="22"/>
          <w:spacing w:val="21"/>
        </w:rPr>
        <w:t>②做到法无授权不可为</w:t>
      </w:r>
    </w:p>
    <w:p>
      <w:pPr>
        <w:ind w:left="359"/>
        <w:spacing w:before="151" w:line="217" w:lineRule="auto"/>
        <w:rPr>
          <w:rFonts w:ascii="SimSun" w:hAnsi="SimSun" w:eastAsia="SimSun" w:cs="SimSun"/>
          <w:sz w:val="22"/>
          <w:szCs w:val="22"/>
        </w:rPr>
      </w:pPr>
      <w:r>
        <w:rPr>
          <w:rFonts w:ascii="SimSun" w:hAnsi="SimSun" w:eastAsia="SimSun" w:cs="SimSun"/>
          <w:sz w:val="22"/>
          <w:szCs w:val="22"/>
          <w:spacing w:val="21"/>
        </w:rPr>
        <w:t>③</w:t>
      </w:r>
      <w:r>
        <w:rPr>
          <w:rFonts w:ascii="SimSun" w:hAnsi="SimSun" w:eastAsia="SimSun" w:cs="SimSun"/>
          <w:sz w:val="22"/>
          <w:szCs w:val="22"/>
          <w:spacing w:val="-82"/>
        </w:rPr>
        <w:t xml:space="preserve"> </w:t>
      </w:r>
      <w:r>
        <w:rPr>
          <w:rFonts w:ascii="SimSun" w:hAnsi="SimSun" w:eastAsia="SimSun" w:cs="SimSun"/>
          <w:sz w:val="22"/>
          <w:szCs w:val="22"/>
          <w:spacing w:val="21"/>
        </w:rPr>
        <w:t>坚决克服懒政与怠政</w:t>
      </w:r>
    </w:p>
    <w:p>
      <w:pPr>
        <w:ind w:left="359" w:right="5669"/>
        <w:spacing w:before="151" w:line="277" w:lineRule="auto"/>
        <w:rPr>
          <w:rFonts w:ascii="SimSun" w:hAnsi="SimSun" w:eastAsia="SimSun" w:cs="SimSun"/>
          <w:sz w:val="22"/>
          <w:szCs w:val="22"/>
        </w:rPr>
      </w:pPr>
      <w:r>
        <w:rPr>
          <w:rFonts w:ascii="SimSun" w:hAnsi="SimSun" w:eastAsia="SimSun" w:cs="SimSun"/>
          <w:sz w:val="22"/>
          <w:szCs w:val="22"/>
          <w:spacing w:val="21"/>
        </w:rPr>
        <w:t>④全心全意为人民服务</w:t>
      </w:r>
      <w:r>
        <w:rPr>
          <w:rFonts w:ascii="SimSun" w:hAnsi="SimSun" w:eastAsia="SimSun" w:cs="SimSun"/>
          <w:sz w:val="22"/>
          <w:szCs w:val="22"/>
        </w:rPr>
        <w:t xml:space="preserve"> </w:t>
      </w:r>
      <w:r>
        <w:rPr>
          <w:rFonts w:ascii="Times New Roman" w:hAnsi="Times New Roman" w:eastAsia="Times New Roman" w:cs="Times New Roman"/>
          <w:sz w:val="22"/>
          <w:szCs w:val="22"/>
          <w:spacing w:val="-1"/>
        </w:rPr>
        <w:t>A.</w:t>
      </w:r>
      <w:r>
        <w:rPr>
          <w:rFonts w:ascii="SimSun" w:hAnsi="SimSun" w:eastAsia="SimSun" w:cs="SimSun"/>
          <w:sz w:val="22"/>
          <w:szCs w:val="22"/>
          <w:spacing w:val="-1"/>
        </w:rPr>
        <w:t>①②③</w:t>
      </w:r>
    </w:p>
    <w:p>
      <w:pPr>
        <w:ind w:left="6680"/>
        <w:spacing w:line="194" w:lineRule="auto"/>
        <w:rPr>
          <w:rFonts w:ascii="KaiTi" w:hAnsi="KaiTi" w:eastAsia="KaiTi" w:cs="KaiTi"/>
          <w:sz w:val="19"/>
          <w:szCs w:val="19"/>
        </w:rPr>
      </w:pPr>
      <w:r>
        <w:rPr>
          <w:rFonts w:ascii="KaiTi" w:hAnsi="KaiTi" w:eastAsia="KaiTi" w:cs="KaiTi"/>
          <w:sz w:val="19"/>
          <w:szCs w:val="19"/>
          <w:spacing w:val="36"/>
        </w:rPr>
        <w:t>第25题图</w:t>
      </w:r>
    </w:p>
    <w:p>
      <w:pPr>
        <w:ind w:left="359"/>
        <w:spacing w:before="1" w:line="217" w:lineRule="auto"/>
        <w:rPr>
          <w:rFonts w:ascii="SimSun" w:hAnsi="SimSun" w:eastAsia="SimSun" w:cs="SimSun"/>
          <w:sz w:val="19"/>
          <w:szCs w:val="19"/>
        </w:rPr>
      </w:pPr>
      <w:r>
        <w:rPr>
          <w:rFonts w:ascii="Times New Roman" w:hAnsi="Times New Roman" w:eastAsia="Times New Roman" w:cs="Times New Roman"/>
          <w:sz w:val="19"/>
          <w:szCs w:val="19"/>
          <w:spacing w:val="21"/>
        </w:rPr>
        <w:t>C.</w:t>
      </w:r>
      <w:r>
        <w:rPr>
          <w:rFonts w:ascii="SimSun" w:hAnsi="SimSun" w:eastAsia="SimSun" w:cs="SimSun"/>
          <w:sz w:val="19"/>
          <w:szCs w:val="19"/>
          <w:spacing w:val="21"/>
        </w:rPr>
        <w:t>①③④</w:t>
      </w:r>
    </w:p>
    <w:p>
      <w:pPr>
        <w:ind w:left="359" w:right="108" w:hanging="359"/>
        <w:spacing w:before="148" w:line="287" w:lineRule="auto"/>
        <w:rPr>
          <w:rFonts w:ascii="SimSun" w:hAnsi="SimSun" w:eastAsia="SimSun" w:cs="SimSun"/>
          <w:sz w:val="22"/>
          <w:szCs w:val="22"/>
        </w:rPr>
      </w:pPr>
      <w:r>
        <w:rPr>
          <w:rFonts w:ascii="Times New Roman" w:hAnsi="Times New Roman" w:eastAsia="Times New Roman" w:cs="Times New Roman"/>
          <w:sz w:val="22"/>
          <w:szCs w:val="22"/>
          <w:b/>
          <w:bCs/>
          <w:spacing w:val="20"/>
        </w:rPr>
        <w:t>26.</w:t>
      </w:r>
      <w:r>
        <w:rPr>
          <w:rFonts w:ascii="Times New Roman" w:hAnsi="Times New Roman" w:eastAsia="Times New Roman" w:cs="Times New Roman"/>
          <w:sz w:val="22"/>
          <w:szCs w:val="22"/>
          <w:spacing w:val="20"/>
        </w:rPr>
        <w:t xml:space="preserve"> </w:t>
      </w:r>
      <w:r>
        <w:rPr>
          <w:rFonts w:ascii="SimSun" w:hAnsi="SimSun" w:eastAsia="SimSun" w:cs="SimSun"/>
          <w:sz w:val="22"/>
          <w:szCs w:val="22"/>
          <w:spacing w:val="20"/>
        </w:rPr>
        <w:t>公平正义是人类追求的永恒目标，是法治社会的核心价值。下列事件符合坚</w:t>
      </w:r>
      <w:r>
        <w:rPr>
          <w:rFonts w:ascii="SimSun" w:hAnsi="SimSun" w:eastAsia="SimSun" w:cs="SimSun"/>
          <w:sz w:val="22"/>
          <w:szCs w:val="22"/>
        </w:rPr>
        <w:t xml:space="preserve"> </w:t>
      </w:r>
      <w:r>
        <w:rPr>
          <w:rFonts w:ascii="SimSun" w:hAnsi="SimSun" w:eastAsia="SimSun" w:cs="SimSun"/>
          <w:sz w:val="22"/>
          <w:szCs w:val="22"/>
          <w:spacing w:val="23"/>
        </w:rPr>
        <w:t>守公平要求的是</w:t>
      </w:r>
    </w:p>
    <w:p>
      <w:pPr>
        <w:ind w:left="359"/>
        <w:spacing w:before="135" w:line="217" w:lineRule="auto"/>
        <w:rPr>
          <w:rFonts w:ascii="SimSun" w:hAnsi="SimSun" w:eastAsia="SimSun" w:cs="SimSun"/>
          <w:sz w:val="22"/>
          <w:szCs w:val="22"/>
        </w:rPr>
      </w:pPr>
      <w:r>
        <w:rPr>
          <w:rFonts w:ascii="SimSun" w:hAnsi="SimSun" w:eastAsia="SimSun" w:cs="SimSun"/>
          <w:sz w:val="22"/>
          <w:szCs w:val="22"/>
          <w:spacing w:val="18"/>
        </w:rPr>
        <w:t>①乘坐公共交通工具时，乘客不听劝阻大声打电话</w:t>
      </w:r>
    </w:p>
    <w:p>
      <w:pPr>
        <w:ind w:left="359"/>
        <w:spacing w:before="151" w:line="217" w:lineRule="auto"/>
        <w:rPr>
          <w:rFonts w:ascii="SimSun" w:hAnsi="SimSun" w:eastAsia="SimSun" w:cs="SimSun"/>
          <w:sz w:val="22"/>
          <w:szCs w:val="22"/>
        </w:rPr>
      </w:pPr>
      <w:r>
        <w:rPr>
          <w:rFonts w:ascii="SimSun" w:hAnsi="SimSun" w:eastAsia="SimSun" w:cs="SimSun"/>
          <w:sz w:val="22"/>
          <w:szCs w:val="22"/>
          <w:spacing w:val="18"/>
        </w:rPr>
        <w:t>②某些网络平台流量至上，通过刷单虚构交易数据</w:t>
      </w:r>
    </w:p>
    <w:p>
      <w:pPr>
        <w:ind w:left="359"/>
        <w:spacing w:before="152" w:line="217" w:lineRule="auto"/>
        <w:rPr>
          <w:rFonts w:ascii="SimSun" w:hAnsi="SimSun" w:eastAsia="SimSun" w:cs="SimSun"/>
          <w:sz w:val="22"/>
          <w:szCs w:val="22"/>
        </w:rPr>
      </w:pPr>
      <w:r>
        <w:rPr>
          <w:rFonts w:ascii="SimSun" w:hAnsi="SimSun" w:eastAsia="SimSun" w:cs="SimSun"/>
          <w:sz w:val="22"/>
          <w:szCs w:val="22"/>
          <w:spacing w:val="18"/>
        </w:rPr>
        <w:t>③我国实行新冠疫苗免费接种，共筑全民免疫屏障</w:t>
      </w:r>
    </w:p>
    <w:p>
      <w:pPr>
        <w:ind w:left="359" w:right="2831"/>
        <w:spacing w:before="150" w:line="285" w:lineRule="auto"/>
        <w:rPr>
          <w:rFonts w:ascii="SimSun" w:hAnsi="SimSun" w:eastAsia="SimSun" w:cs="SimSun"/>
          <w:sz w:val="22"/>
          <w:szCs w:val="22"/>
        </w:rPr>
      </w:pPr>
      <w:r>
        <w:rPr>
          <w:rFonts w:ascii="SimSun" w:hAnsi="SimSun" w:eastAsia="SimSun" w:cs="SimSun"/>
          <w:sz w:val="22"/>
          <w:szCs w:val="22"/>
          <w:spacing w:val="18"/>
        </w:rPr>
        <w:t>④大学生开设公益培训，指导老年人使用智能手机</w:t>
      </w:r>
      <w:r>
        <w:rPr>
          <w:rFonts w:ascii="SimSun" w:hAnsi="SimSun" w:eastAsia="SimSun" w:cs="SimSun"/>
          <w:sz w:val="22"/>
          <w:szCs w:val="22"/>
          <w:spacing w:val="11"/>
        </w:rPr>
        <w:t xml:space="preserve"> </w:t>
      </w:r>
      <w:r>
        <w:rPr>
          <w:rFonts w:ascii="Times New Roman" w:hAnsi="Times New Roman" w:eastAsia="Times New Roman" w:cs="Times New Roman"/>
          <w:sz w:val="22"/>
          <w:szCs w:val="22"/>
          <w:spacing w:val="-1"/>
        </w:rPr>
        <w:t>A.</w:t>
      </w:r>
      <w:r>
        <w:rPr>
          <w:rFonts w:ascii="SimSun" w:hAnsi="SimSun" w:eastAsia="SimSun" w:cs="SimSun"/>
          <w:sz w:val="22"/>
          <w:szCs w:val="22"/>
          <w:spacing w:val="-1"/>
        </w:rPr>
        <w:t>①②</w:t>
      </w:r>
      <w:r>
        <w:rPr>
          <w:rFonts w:ascii="SimSun" w:hAnsi="SimSun" w:eastAsia="SimSun" w:cs="SimSun"/>
          <w:sz w:val="22"/>
          <w:szCs w:val="22"/>
          <w:spacing w:val="3"/>
        </w:rPr>
        <w:t xml:space="preserve">                              </w:t>
      </w:r>
      <w:r>
        <w:rPr>
          <w:rFonts w:ascii="Times New Roman" w:hAnsi="Times New Roman" w:eastAsia="Times New Roman" w:cs="Times New Roman"/>
          <w:sz w:val="22"/>
          <w:szCs w:val="22"/>
          <w:spacing w:val="-1"/>
        </w:rPr>
        <w:t>B.</w:t>
      </w:r>
      <w:r>
        <w:rPr>
          <w:rFonts w:ascii="SimSun" w:hAnsi="SimSun" w:eastAsia="SimSun" w:cs="SimSun"/>
          <w:sz w:val="22"/>
          <w:szCs w:val="22"/>
          <w:spacing w:val="-1"/>
        </w:rPr>
        <w:t>①③</w:t>
      </w:r>
    </w:p>
    <w:p>
      <w:pPr>
        <w:ind w:left="359"/>
        <w:spacing w:before="152" w:line="217" w:lineRule="auto"/>
        <w:rPr>
          <w:rFonts w:ascii="SimSun" w:hAnsi="SimSun" w:eastAsia="SimSun" w:cs="SimSun"/>
          <w:sz w:val="22"/>
          <w:szCs w:val="22"/>
        </w:rPr>
      </w:pPr>
      <w:r>
        <w:rPr>
          <w:rFonts w:ascii="Times New Roman" w:hAnsi="Times New Roman" w:eastAsia="Times New Roman" w:cs="Times New Roman"/>
          <w:sz w:val="22"/>
          <w:szCs w:val="22"/>
          <w:spacing w:val="-2"/>
        </w:rPr>
        <w:t>C.</w:t>
      </w:r>
      <w:r>
        <w:rPr>
          <w:rFonts w:ascii="SimSun" w:hAnsi="SimSun" w:eastAsia="SimSun" w:cs="SimSun"/>
          <w:sz w:val="22"/>
          <w:szCs w:val="22"/>
          <w:spacing w:val="-2"/>
        </w:rPr>
        <w:t>②④</w:t>
      </w:r>
      <w:r>
        <w:rPr>
          <w:rFonts w:ascii="SimSun" w:hAnsi="SimSun" w:eastAsia="SimSun" w:cs="SimSun"/>
          <w:sz w:val="22"/>
          <w:szCs w:val="22"/>
        </w:rPr>
        <w:t xml:space="preserve">                               </w:t>
      </w:r>
      <w:r>
        <w:rPr>
          <w:rFonts w:ascii="Times New Roman" w:hAnsi="Times New Roman" w:eastAsia="Times New Roman" w:cs="Times New Roman"/>
          <w:sz w:val="22"/>
          <w:szCs w:val="22"/>
          <w:spacing w:val="-2"/>
        </w:rPr>
        <w:t>D.</w:t>
      </w:r>
      <w:r>
        <w:rPr>
          <w:rFonts w:ascii="SimSun" w:hAnsi="SimSun" w:eastAsia="SimSun" w:cs="SimSun"/>
          <w:sz w:val="22"/>
          <w:szCs w:val="22"/>
          <w:spacing w:val="-2"/>
        </w:rPr>
        <w:t>③④</w:t>
      </w:r>
    </w:p>
    <w:p>
      <w:pPr>
        <w:spacing w:before="63" w:line="490" w:lineRule="exact"/>
        <w:rPr>
          <w:rFonts w:ascii="SimSun" w:hAnsi="SimSun" w:eastAsia="SimSun" w:cs="SimSun"/>
          <w:sz w:val="22"/>
          <w:szCs w:val="22"/>
        </w:rPr>
      </w:pPr>
      <w:r>
        <w:pict>
          <v:shape id="_x0000_s26" style="position:absolute;margin-left:256.999pt;margin-top:17.1771pt;mso-position-vertical-relative:text;mso-position-horizontal-relative:text;width:41.8pt;height:15.1pt;z-index:251694080;" filled="false" stroked="false" type="#_x0000_t202">
            <v:fill on="false"/>
            <v:stroke on="false"/>
            <v:path/>
            <v:imagedata o:title=""/>
            <o:lock v:ext="edit" aspectratio="false"/>
            <v:textbox inset="0mm,0mm,0mm,0mm">
              <w:txbxContent>
                <w:p>
                  <w:pPr>
                    <w:ind w:left="20"/>
                    <w:spacing w:before="20" w:line="219" w:lineRule="auto"/>
                    <w:rPr>
                      <w:rFonts w:ascii="SimSun" w:hAnsi="SimSun" w:eastAsia="SimSun" w:cs="SimSun"/>
                      <w:sz w:val="22"/>
                      <w:szCs w:val="22"/>
                    </w:rPr>
                  </w:pPr>
                  <w:r>
                    <w:rPr>
                      <w:rFonts w:ascii="SimSun" w:hAnsi="SimSun" w:eastAsia="SimSun" w:cs="SimSun"/>
                      <w:sz w:val="22"/>
                      <w:szCs w:val="22"/>
                      <w:spacing w:val="-15"/>
                      <w:w w:val="80"/>
                    </w:rPr>
                    <w:t>收入(万元)</w:t>
                  </w:r>
                </w:p>
              </w:txbxContent>
            </v:textbox>
          </v:shape>
        </w:pict>
      </w:r>
      <w:r>
        <w:rPr>
          <w:rFonts w:ascii="Times New Roman" w:hAnsi="Times New Roman" w:eastAsia="Times New Roman" w:cs="Times New Roman"/>
          <w:sz w:val="22"/>
          <w:szCs w:val="22"/>
          <w:b/>
          <w:bCs/>
          <w:spacing w:val="18"/>
          <w:position w:val="13"/>
        </w:rPr>
        <w:t>27.</w:t>
      </w:r>
      <w:r>
        <w:rPr>
          <w:rFonts w:ascii="Times New Roman" w:hAnsi="Times New Roman" w:eastAsia="Times New Roman" w:cs="Times New Roman"/>
          <w:sz w:val="22"/>
          <w:szCs w:val="22"/>
          <w:spacing w:val="26"/>
          <w:position w:val="13"/>
        </w:rPr>
        <w:t xml:space="preserve"> </w:t>
      </w:r>
      <w:r>
        <w:rPr>
          <w:rFonts w:ascii="SimSun" w:hAnsi="SimSun" w:eastAsia="SimSun" w:cs="SimSun"/>
          <w:sz w:val="22"/>
          <w:szCs w:val="22"/>
          <w:spacing w:val="18"/>
          <w:position w:val="13"/>
        </w:rPr>
        <w:t>如图为“杭州市‘十三五'时期城乡居民人</w:t>
      </w:r>
      <w:r>
        <w:rPr>
          <w:rFonts w:ascii="SimSun" w:hAnsi="SimSun" w:eastAsia="SimSun" w:cs="SimSun"/>
          <w:sz w:val="22"/>
          <w:szCs w:val="22"/>
          <w:spacing w:val="30"/>
          <w:position w:val="13"/>
        </w:rPr>
        <w:t xml:space="preserve"> </w:t>
      </w:r>
      <w:r>
        <w:rPr>
          <w:rFonts w:ascii="SimSun" w:hAnsi="SimSun" w:eastAsia="SimSun" w:cs="SimSun"/>
          <w:sz w:val="22"/>
          <w:szCs w:val="22"/>
          <w:spacing w:val="-20"/>
          <w:w w:val="84"/>
          <w:position w:val="20"/>
        </w:rPr>
        <w:t>杭州市“十三五”时期城乡居民人均可支配收入</w:t>
      </w:r>
    </w:p>
    <w:p>
      <w:pPr>
        <w:ind w:left="359"/>
        <w:spacing w:line="218" w:lineRule="auto"/>
        <w:rPr>
          <w:rFonts w:ascii="SimSun" w:hAnsi="SimSun" w:eastAsia="SimSun" w:cs="SimSun"/>
          <w:sz w:val="22"/>
          <w:szCs w:val="22"/>
        </w:rPr>
      </w:pPr>
      <w:r>
        <w:rPr>
          <w:rFonts w:ascii="SimSun" w:hAnsi="SimSun" w:eastAsia="SimSun" w:cs="SimSun"/>
          <w:sz w:val="22"/>
          <w:szCs w:val="22"/>
          <w:spacing w:val="10"/>
        </w:rPr>
        <w:t>均可支配收入”统计图。据此可知，杭州市</w:t>
      </w:r>
    </w:p>
    <w:p>
      <w:pPr>
        <w:spacing w:line="473" w:lineRule="auto"/>
        <w:rPr>
          <w:rFonts w:ascii="Arial"/>
          <w:sz w:val="21"/>
        </w:rPr>
      </w:pPr>
      <w:r/>
    </w:p>
    <w:p>
      <w:pPr>
        <w:ind w:left="359"/>
        <w:spacing w:before="72" w:line="217" w:lineRule="auto"/>
        <w:rPr>
          <w:rFonts w:ascii="SimSun" w:hAnsi="SimSun" w:eastAsia="SimSun" w:cs="SimSun"/>
          <w:sz w:val="22"/>
          <w:szCs w:val="22"/>
        </w:rPr>
      </w:pPr>
      <w:r>
        <w:rPr>
          <w:rFonts w:ascii="SimSun" w:hAnsi="SimSun" w:eastAsia="SimSun" w:cs="SimSun"/>
          <w:sz w:val="22"/>
          <w:szCs w:val="22"/>
          <w:spacing w:val="23"/>
        </w:rPr>
        <w:t>①</w:t>
      </w:r>
      <w:r>
        <w:rPr>
          <w:rFonts w:ascii="SimSun" w:hAnsi="SimSun" w:eastAsia="SimSun" w:cs="SimSun"/>
          <w:sz w:val="22"/>
          <w:szCs w:val="22"/>
          <w:spacing w:val="-79"/>
        </w:rPr>
        <w:t xml:space="preserve"> </w:t>
      </w:r>
      <w:r>
        <w:rPr>
          <w:rFonts w:ascii="SimSun" w:hAnsi="SimSun" w:eastAsia="SimSun" w:cs="SimSun"/>
          <w:sz w:val="22"/>
          <w:szCs w:val="22"/>
          <w:spacing w:val="23"/>
        </w:rPr>
        <w:t>城乡居民人均可支配收入逐年增长</w:t>
      </w:r>
    </w:p>
    <w:p>
      <w:pPr>
        <w:ind w:left="359"/>
        <w:spacing w:before="152" w:line="217" w:lineRule="auto"/>
        <w:rPr>
          <w:rFonts w:ascii="SimSun" w:hAnsi="SimSun" w:eastAsia="SimSun" w:cs="SimSun"/>
          <w:sz w:val="22"/>
          <w:szCs w:val="22"/>
        </w:rPr>
      </w:pPr>
      <w:r>
        <w:rPr>
          <w:rFonts w:ascii="SimSun" w:hAnsi="SimSun" w:eastAsia="SimSun" w:cs="SimSun"/>
          <w:sz w:val="22"/>
          <w:szCs w:val="22"/>
          <w:spacing w:val="7"/>
        </w:rPr>
        <w:t>②科技、教育、文化等事业全面发展</w:t>
      </w:r>
    </w:p>
    <w:p>
      <w:pPr>
        <w:ind w:left="359"/>
        <w:spacing w:before="151" w:line="217" w:lineRule="auto"/>
        <w:rPr>
          <w:rFonts w:ascii="SimSun" w:hAnsi="SimSun" w:eastAsia="SimSun" w:cs="SimSun"/>
          <w:sz w:val="22"/>
          <w:szCs w:val="22"/>
        </w:rPr>
      </w:pPr>
      <w:r>
        <w:rPr>
          <w:rFonts w:ascii="SimSun" w:hAnsi="SimSun" w:eastAsia="SimSun" w:cs="SimSun"/>
          <w:sz w:val="22"/>
          <w:szCs w:val="22"/>
          <w:spacing w:val="23"/>
        </w:rPr>
        <w:t>③城镇居民人均可支配收入高于农村居民</w:t>
      </w:r>
    </w:p>
    <w:p>
      <w:pPr>
        <w:ind w:left="359"/>
        <w:spacing w:before="152" w:line="217" w:lineRule="auto"/>
        <w:rPr>
          <w:rFonts w:ascii="SimSun" w:hAnsi="SimSun" w:eastAsia="SimSun" w:cs="SimSun"/>
          <w:sz w:val="22"/>
          <w:szCs w:val="22"/>
        </w:rPr>
      </w:pPr>
      <w:r>
        <w:rPr>
          <w:rFonts w:ascii="SimSun" w:hAnsi="SimSun" w:eastAsia="SimSun" w:cs="SimSun"/>
          <w:sz w:val="22"/>
          <w:szCs w:val="22"/>
          <w:spacing w:val="24"/>
        </w:rPr>
        <w:t>④城镇居民人均可支配收入位居全国第一</w:t>
      </w:r>
    </w:p>
    <w:p>
      <w:pPr>
        <w:ind w:left="359" w:right="3369"/>
        <w:spacing w:before="162" w:line="297" w:lineRule="auto"/>
        <w:rPr>
          <w:rFonts w:ascii="SimSun" w:hAnsi="SimSun" w:eastAsia="SimSun" w:cs="SimSun"/>
          <w:sz w:val="22"/>
          <w:szCs w:val="22"/>
        </w:rPr>
      </w:pPr>
      <w:r>
        <w:rPr>
          <w:rFonts w:ascii="Times New Roman" w:hAnsi="Times New Roman" w:eastAsia="Times New Roman" w:cs="Times New Roman"/>
          <w:sz w:val="22"/>
          <w:szCs w:val="22"/>
          <w:spacing w:val="-1"/>
        </w:rPr>
        <w:t>A.</w:t>
      </w:r>
      <w:r>
        <w:rPr>
          <w:rFonts w:ascii="SimSun" w:hAnsi="SimSun" w:eastAsia="SimSun" w:cs="SimSun"/>
          <w:sz w:val="22"/>
          <w:szCs w:val="22"/>
          <w:spacing w:val="-1"/>
        </w:rPr>
        <w:t>①②</w:t>
      </w:r>
      <w:r>
        <w:rPr>
          <w:rFonts w:ascii="SimSun" w:hAnsi="SimSun" w:eastAsia="SimSun" w:cs="SimSun"/>
          <w:sz w:val="22"/>
          <w:szCs w:val="22"/>
          <w:spacing w:val="3"/>
        </w:rPr>
        <w:t xml:space="preserve">                              </w:t>
      </w:r>
      <w:r>
        <w:rPr>
          <w:rFonts w:ascii="Times New Roman" w:hAnsi="Times New Roman" w:eastAsia="Times New Roman" w:cs="Times New Roman"/>
          <w:sz w:val="22"/>
          <w:szCs w:val="22"/>
          <w:spacing w:val="-1"/>
        </w:rPr>
        <w:t>B.</w:t>
      </w:r>
      <w:r>
        <w:rPr>
          <w:rFonts w:ascii="SimSun" w:hAnsi="SimSun" w:eastAsia="SimSun" w:cs="SimSun"/>
          <w:sz w:val="22"/>
          <w:szCs w:val="22"/>
          <w:spacing w:val="-1"/>
        </w:rPr>
        <w:t>①③</w:t>
      </w:r>
      <w:r>
        <w:rPr>
          <w:rFonts w:ascii="SimSun" w:hAnsi="SimSun" w:eastAsia="SimSun" w:cs="SimSun"/>
          <w:sz w:val="22"/>
          <w:szCs w:val="22"/>
          <w:spacing w:val="19"/>
        </w:rPr>
        <w:t xml:space="preserve"> </w:t>
      </w:r>
      <w:r>
        <w:rPr>
          <w:rFonts w:ascii="Times New Roman" w:hAnsi="Times New Roman" w:eastAsia="Times New Roman" w:cs="Times New Roman"/>
          <w:sz w:val="22"/>
          <w:szCs w:val="22"/>
          <w:spacing w:val="-2"/>
        </w:rPr>
        <w:t>C.</w:t>
      </w:r>
      <w:r>
        <w:rPr>
          <w:rFonts w:ascii="SimSun" w:hAnsi="SimSun" w:eastAsia="SimSun" w:cs="SimSun"/>
          <w:sz w:val="22"/>
          <w:szCs w:val="22"/>
          <w:spacing w:val="-2"/>
        </w:rPr>
        <w:t>②④</w:t>
      </w:r>
      <w:r>
        <w:rPr>
          <w:rFonts w:ascii="SimSun" w:hAnsi="SimSun" w:eastAsia="SimSun" w:cs="SimSun"/>
          <w:sz w:val="22"/>
          <w:szCs w:val="22"/>
        </w:rPr>
        <w:t xml:space="preserve">                               </w:t>
      </w:r>
      <w:r>
        <w:rPr>
          <w:rFonts w:ascii="Times New Roman" w:hAnsi="Times New Roman" w:eastAsia="Times New Roman" w:cs="Times New Roman"/>
          <w:sz w:val="22"/>
          <w:szCs w:val="22"/>
          <w:spacing w:val="-2"/>
        </w:rPr>
        <w:t>D.</w:t>
      </w:r>
      <w:r>
        <w:rPr>
          <w:rFonts w:ascii="SimSun" w:hAnsi="SimSun" w:eastAsia="SimSun" w:cs="SimSun"/>
          <w:sz w:val="22"/>
          <w:szCs w:val="22"/>
          <w:spacing w:val="-2"/>
        </w:rPr>
        <w:t>③④</w:t>
      </w:r>
    </w:p>
    <w:p>
      <w:pPr>
        <w:spacing w:before="153" w:line="430" w:lineRule="exact"/>
        <w:rPr>
          <w:rFonts w:ascii="SimSun" w:hAnsi="SimSun" w:eastAsia="SimSun" w:cs="SimSun"/>
          <w:sz w:val="22"/>
          <w:szCs w:val="22"/>
        </w:rPr>
      </w:pPr>
      <w:r>
        <w:rPr>
          <w:rFonts w:ascii="Times New Roman" w:hAnsi="Times New Roman" w:eastAsia="Times New Roman" w:cs="Times New Roman"/>
          <w:sz w:val="22"/>
          <w:szCs w:val="22"/>
          <w:b/>
          <w:bCs/>
          <w:spacing w:val="14"/>
          <w:position w:val="16"/>
        </w:rPr>
        <w:t>28.</w:t>
      </w:r>
      <w:r>
        <w:rPr>
          <w:rFonts w:ascii="Times New Roman" w:hAnsi="Times New Roman" w:eastAsia="Times New Roman" w:cs="Times New Roman"/>
          <w:sz w:val="22"/>
          <w:szCs w:val="22"/>
          <w:spacing w:val="39"/>
          <w:w w:val="101"/>
          <w:position w:val="16"/>
        </w:rPr>
        <w:t xml:space="preserve"> </w:t>
      </w:r>
      <w:r>
        <w:rPr>
          <w:rFonts w:ascii="SimSun" w:hAnsi="SimSun" w:eastAsia="SimSun" w:cs="SimSun"/>
          <w:sz w:val="22"/>
          <w:szCs w:val="22"/>
          <w:spacing w:val="14"/>
          <w:position w:val="16"/>
        </w:rPr>
        <w:t>习近平总书记在两院院士大会上强调，要加强原创性、引领性科技攻关，坚决</w:t>
      </w:r>
    </w:p>
    <w:p>
      <w:pPr>
        <w:ind w:left="359"/>
        <w:spacing w:line="218" w:lineRule="auto"/>
        <w:rPr>
          <w:rFonts w:ascii="SimSun" w:hAnsi="SimSun" w:eastAsia="SimSun" w:cs="SimSun"/>
          <w:sz w:val="22"/>
          <w:szCs w:val="22"/>
        </w:rPr>
      </w:pPr>
      <w:r>
        <w:rPr>
          <w:rFonts w:ascii="SimSun" w:hAnsi="SimSun" w:eastAsia="SimSun" w:cs="SimSun"/>
          <w:sz w:val="22"/>
          <w:szCs w:val="22"/>
          <w:spacing w:val="25"/>
        </w:rPr>
        <w:t>打赢关键核心技术攻坚战。下列有助于我国突破关键核心技术</w:t>
      </w:r>
      <w:r>
        <w:rPr>
          <w:rFonts w:ascii="SimSun" w:hAnsi="SimSun" w:eastAsia="SimSun" w:cs="SimSun"/>
          <w:sz w:val="22"/>
          <w:szCs w:val="22"/>
          <w:spacing w:val="24"/>
        </w:rPr>
        <w:t>的举措有</w:t>
      </w:r>
    </w:p>
    <w:p>
      <w:pPr>
        <w:spacing w:line="291" w:lineRule="auto"/>
        <w:rPr>
          <w:rFonts w:ascii="Arial"/>
          <w:sz w:val="21"/>
        </w:rPr>
      </w:pPr>
      <w:r/>
    </w:p>
    <w:p>
      <w:pPr>
        <w:spacing w:line="292" w:lineRule="auto"/>
        <w:rPr>
          <w:rFonts w:ascii="Arial"/>
          <w:sz w:val="21"/>
        </w:rPr>
      </w:pPr>
      <w:r/>
    </w:p>
    <w:p>
      <w:pPr>
        <w:ind w:left="2380"/>
        <w:spacing w:before="73" w:line="226" w:lineRule="auto"/>
        <w:rPr>
          <w:rFonts w:ascii="FangSong" w:hAnsi="FangSong" w:eastAsia="FangSong" w:cs="FangSong"/>
          <w:sz w:val="19"/>
          <w:szCs w:val="19"/>
        </w:rPr>
      </w:pPr>
      <w:r>
        <w:rPr>
          <w:rFonts w:ascii="FangSong" w:hAnsi="FangSong" w:eastAsia="FangSong" w:cs="FangSong"/>
          <w:sz w:val="22"/>
          <w:szCs w:val="22"/>
          <w:spacing w:val="-9"/>
        </w:rPr>
        <w:t>杭州市社会政治试卷</w:t>
      </w:r>
      <w:r>
        <w:rPr>
          <w:rFonts w:ascii="FangSong" w:hAnsi="FangSong" w:eastAsia="FangSong" w:cs="FangSong"/>
          <w:sz w:val="22"/>
          <w:szCs w:val="22"/>
          <w:spacing w:val="8"/>
        </w:rPr>
        <w:t xml:space="preserve">       </w:t>
      </w:r>
      <w:r>
        <w:rPr>
          <w:rFonts w:ascii="FangSong" w:hAnsi="FangSong" w:eastAsia="FangSong" w:cs="FangSong"/>
          <w:sz w:val="19"/>
          <w:szCs w:val="19"/>
          <w:spacing w:val="-9"/>
          <w:position w:val="-1"/>
        </w:rPr>
        <w:t>共</w:t>
      </w:r>
      <w:r>
        <w:rPr>
          <w:rFonts w:ascii="FangSong" w:hAnsi="FangSong" w:eastAsia="FangSong" w:cs="FangSong"/>
          <w:sz w:val="19"/>
          <w:szCs w:val="19"/>
          <w:spacing w:val="-20"/>
          <w:position w:val="-1"/>
        </w:rPr>
        <w:t xml:space="preserve"> </w:t>
      </w:r>
      <w:r>
        <w:rPr>
          <w:rFonts w:ascii="FangSong" w:hAnsi="FangSong" w:eastAsia="FangSong" w:cs="FangSong"/>
          <w:sz w:val="19"/>
          <w:szCs w:val="19"/>
          <w:spacing w:val="-9"/>
          <w:position w:val="-1"/>
        </w:rPr>
        <w:t>1</w:t>
      </w:r>
      <w:r>
        <w:rPr>
          <w:rFonts w:ascii="FangSong" w:hAnsi="FangSong" w:eastAsia="FangSong" w:cs="FangSong"/>
          <w:sz w:val="19"/>
          <w:szCs w:val="19"/>
          <w:spacing w:val="-34"/>
          <w:position w:val="-1"/>
        </w:rPr>
        <w:t xml:space="preserve"> </w:t>
      </w:r>
      <w:r>
        <w:rPr>
          <w:rFonts w:ascii="FangSong" w:hAnsi="FangSong" w:eastAsia="FangSong" w:cs="FangSong"/>
          <w:sz w:val="19"/>
          <w:szCs w:val="19"/>
          <w:spacing w:val="-9"/>
          <w:position w:val="-1"/>
        </w:rPr>
        <w:t>2</w:t>
      </w:r>
      <w:r>
        <w:rPr>
          <w:rFonts w:ascii="FangSong" w:hAnsi="FangSong" w:eastAsia="FangSong" w:cs="FangSong"/>
          <w:sz w:val="19"/>
          <w:szCs w:val="19"/>
          <w:spacing w:val="-21"/>
          <w:position w:val="-1"/>
        </w:rPr>
        <w:t xml:space="preserve"> </w:t>
      </w:r>
      <w:r>
        <w:rPr>
          <w:rFonts w:ascii="FangSong" w:hAnsi="FangSong" w:eastAsia="FangSong" w:cs="FangSong"/>
          <w:sz w:val="19"/>
          <w:szCs w:val="19"/>
          <w:spacing w:val="-9"/>
          <w:position w:val="-1"/>
        </w:rPr>
        <w:t>页</w:t>
      </w:r>
    </w:p>
    <w:p>
      <w:pPr>
        <w:sectPr>
          <w:pgSz w:w="9950" w:h="14690"/>
          <w:pgMar w:top="1248" w:right="1130" w:bottom="400" w:left="379" w:header="0" w:footer="0" w:gutter="0"/>
        </w:sectPr>
        <w:rPr/>
      </w:pPr>
    </w:p>
    <w:p>
      <w:pPr>
        <w:ind w:left="380"/>
        <w:spacing w:before="84" w:line="217" w:lineRule="auto"/>
        <w:rPr>
          <w:rFonts w:ascii="SimSun" w:hAnsi="SimSun" w:eastAsia="SimSun" w:cs="SimSun"/>
          <w:sz w:val="22"/>
          <w:szCs w:val="22"/>
        </w:rPr>
      </w:pPr>
      <w:r>
        <w:drawing>
          <wp:anchor distT="0" distB="0" distL="0" distR="0" simplePos="0" relativeHeight="251698176" behindDoc="0" locked="0" layoutInCell="0" allowOverlap="1">
            <wp:simplePos x="0" y="0"/>
            <wp:positionH relativeFrom="page">
              <wp:posOffset>1492269</wp:posOffset>
            </wp:positionH>
            <wp:positionV relativeFrom="page">
              <wp:posOffset>6934160</wp:posOffset>
            </wp:positionV>
            <wp:extent cx="1657321" cy="1536695"/>
            <wp:effectExtent l="0" t="0" r="0" b="0"/>
            <wp:wrapNone/>
            <wp:docPr id="19" name="IM 19"/>
            <wp:cNvGraphicFramePr/>
            <a:graphic>
              <a:graphicData uri="http://schemas.openxmlformats.org/drawingml/2006/picture">
                <pic:pic>
                  <pic:nvPicPr>
                    <pic:cNvPr id="19" name="IM 19"/>
                    <pic:cNvPicPr/>
                  </pic:nvPicPr>
                  <pic:blipFill>
                    <a:blip r:embed="rId23"/>
                    <a:stretch>
                      <a:fillRect/>
                    </a:stretch>
                  </pic:blipFill>
                  <pic:spPr>
                    <a:xfrm rot="0">
                      <a:off x="0" y="0"/>
                      <a:ext cx="1657321" cy="1536695"/>
                    </a:xfrm>
                    <a:prstGeom prst="rect">
                      <a:avLst/>
                    </a:prstGeom>
                  </pic:spPr>
                </pic:pic>
              </a:graphicData>
            </a:graphic>
          </wp:anchor>
        </w:drawing>
      </w:r>
      <w:r>
        <w:rPr>
          <w:rFonts w:ascii="SimSun" w:hAnsi="SimSun" w:eastAsia="SimSun" w:cs="SimSun"/>
          <w:sz w:val="22"/>
          <w:szCs w:val="22"/>
          <w:spacing w:val="13"/>
        </w:rPr>
        <w:t>①瞄准核心技术，强化基础研究</w:t>
      </w:r>
    </w:p>
    <w:p>
      <w:pPr>
        <w:ind w:left="380"/>
        <w:spacing w:before="141" w:line="217" w:lineRule="auto"/>
        <w:rPr>
          <w:rFonts w:ascii="SimSun" w:hAnsi="SimSun" w:eastAsia="SimSun" w:cs="SimSun"/>
          <w:sz w:val="22"/>
          <w:szCs w:val="22"/>
        </w:rPr>
      </w:pPr>
      <w:r>
        <w:rPr>
          <w:rFonts w:ascii="SimSun" w:hAnsi="SimSun" w:eastAsia="SimSun" w:cs="SimSun"/>
          <w:sz w:val="22"/>
          <w:szCs w:val="22"/>
          <w:spacing w:val="14"/>
        </w:rPr>
        <w:t>②推进创新驱动，力求重点突破</w:t>
      </w:r>
    </w:p>
    <w:p>
      <w:pPr>
        <w:ind w:left="380"/>
        <w:spacing w:before="141" w:line="217" w:lineRule="auto"/>
        <w:rPr>
          <w:rFonts w:ascii="SimSun" w:hAnsi="SimSun" w:eastAsia="SimSun" w:cs="SimSun"/>
          <w:sz w:val="22"/>
          <w:szCs w:val="22"/>
        </w:rPr>
      </w:pPr>
      <w:r>
        <w:rPr>
          <w:rFonts w:ascii="SimSun" w:hAnsi="SimSun" w:eastAsia="SimSun" w:cs="SimSun"/>
          <w:sz w:val="22"/>
          <w:szCs w:val="22"/>
          <w:spacing w:val="12"/>
        </w:rPr>
        <w:t>③搭建创新平台，提升创新能力</w:t>
      </w:r>
    </w:p>
    <w:p>
      <w:pPr>
        <w:ind w:left="380"/>
        <w:spacing w:before="141" w:line="217" w:lineRule="auto"/>
        <w:rPr>
          <w:rFonts w:ascii="SimSun" w:hAnsi="SimSun" w:eastAsia="SimSun" w:cs="SimSun"/>
          <w:sz w:val="22"/>
          <w:szCs w:val="22"/>
        </w:rPr>
      </w:pPr>
      <w:r>
        <w:rPr>
          <w:rFonts w:ascii="SimSun" w:hAnsi="SimSun" w:eastAsia="SimSun" w:cs="SimSun"/>
          <w:sz w:val="22"/>
          <w:szCs w:val="22"/>
          <w:spacing w:val="13"/>
        </w:rPr>
        <w:t>④坚持独立自主，拒绝技术引进</w:t>
      </w:r>
    </w:p>
    <w:p>
      <w:pPr>
        <w:ind w:left="380"/>
        <w:spacing w:before="161" w:line="217" w:lineRule="auto"/>
        <w:rPr>
          <w:rFonts w:ascii="SimSun" w:hAnsi="SimSun" w:eastAsia="SimSun" w:cs="SimSun"/>
          <w:sz w:val="22"/>
          <w:szCs w:val="22"/>
        </w:rPr>
      </w:pPr>
      <w:r>
        <w:rPr>
          <w:rFonts w:ascii="Times New Roman" w:hAnsi="Times New Roman" w:eastAsia="Times New Roman" w:cs="Times New Roman"/>
          <w:sz w:val="22"/>
          <w:szCs w:val="22"/>
          <w:spacing w:val="-1"/>
        </w:rPr>
        <w:t>A.</w:t>
      </w:r>
      <w:r>
        <w:rPr>
          <w:rFonts w:ascii="SimSun" w:hAnsi="SimSun" w:eastAsia="SimSun" w:cs="SimSun"/>
          <w:sz w:val="22"/>
          <w:szCs w:val="22"/>
          <w:spacing w:val="-1"/>
        </w:rPr>
        <w:t>①②③</w:t>
      </w:r>
      <w:r>
        <w:rPr>
          <w:rFonts w:ascii="SimSun" w:hAnsi="SimSun" w:eastAsia="SimSun" w:cs="SimSun"/>
          <w:sz w:val="22"/>
          <w:szCs w:val="22"/>
          <w:spacing w:val="3"/>
        </w:rPr>
        <w:t xml:space="preserve">                            </w:t>
      </w:r>
      <w:r>
        <w:rPr>
          <w:rFonts w:ascii="Times New Roman" w:hAnsi="Times New Roman" w:eastAsia="Times New Roman" w:cs="Times New Roman"/>
          <w:sz w:val="22"/>
          <w:szCs w:val="22"/>
          <w:spacing w:val="-1"/>
        </w:rPr>
        <w:t>B.</w:t>
      </w:r>
      <w:r>
        <w:rPr>
          <w:rFonts w:ascii="SimSun" w:hAnsi="SimSun" w:eastAsia="SimSun" w:cs="SimSun"/>
          <w:sz w:val="22"/>
          <w:szCs w:val="22"/>
          <w:spacing w:val="-1"/>
        </w:rPr>
        <w:t>①②④</w:t>
      </w:r>
    </w:p>
    <w:p>
      <w:pPr>
        <w:ind w:left="380"/>
        <w:spacing w:before="141" w:line="217" w:lineRule="auto"/>
        <w:rPr>
          <w:rFonts w:ascii="SimSun" w:hAnsi="SimSun" w:eastAsia="SimSun" w:cs="SimSun"/>
          <w:sz w:val="22"/>
          <w:szCs w:val="22"/>
        </w:rPr>
      </w:pPr>
      <w:r>
        <w:rPr>
          <w:rFonts w:ascii="Times New Roman" w:hAnsi="Times New Roman" w:eastAsia="Times New Roman" w:cs="Times New Roman"/>
          <w:sz w:val="22"/>
          <w:szCs w:val="22"/>
          <w:spacing w:val="-2"/>
        </w:rPr>
        <w:t>C.</w:t>
      </w:r>
      <w:r>
        <w:rPr>
          <w:rFonts w:ascii="SimSun" w:hAnsi="SimSun" w:eastAsia="SimSun" w:cs="SimSun"/>
          <w:sz w:val="22"/>
          <w:szCs w:val="22"/>
          <w:spacing w:val="-2"/>
        </w:rPr>
        <w:t>①③④</w:t>
      </w:r>
      <w:r>
        <w:rPr>
          <w:rFonts w:ascii="SimSun" w:hAnsi="SimSun" w:eastAsia="SimSun" w:cs="SimSun"/>
          <w:sz w:val="22"/>
          <w:szCs w:val="22"/>
          <w:spacing w:val="4"/>
        </w:rPr>
        <w:t xml:space="preserve">                            </w:t>
      </w:r>
      <w:r>
        <w:rPr>
          <w:rFonts w:ascii="Times New Roman" w:hAnsi="Times New Roman" w:eastAsia="Times New Roman" w:cs="Times New Roman"/>
          <w:sz w:val="22"/>
          <w:szCs w:val="22"/>
          <w:spacing w:val="-2"/>
        </w:rPr>
        <w:t>D.</w:t>
      </w:r>
      <w:r>
        <w:rPr>
          <w:rFonts w:ascii="SimSun" w:hAnsi="SimSun" w:eastAsia="SimSun" w:cs="SimSun"/>
          <w:sz w:val="22"/>
          <w:szCs w:val="22"/>
          <w:spacing w:val="-2"/>
        </w:rPr>
        <w:t>②③④</w:t>
      </w:r>
    </w:p>
    <w:p>
      <w:pPr>
        <w:ind w:left="380" w:right="32" w:hanging="380"/>
        <w:spacing w:before="154" w:line="300" w:lineRule="auto"/>
        <w:rPr>
          <w:rFonts w:ascii="SimSun" w:hAnsi="SimSun" w:eastAsia="SimSun" w:cs="SimSun"/>
          <w:sz w:val="22"/>
          <w:szCs w:val="22"/>
        </w:rPr>
      </w:pPr>
      <w:r>
        <w:rPr>
          <w:rFonts w:ascii="Times New Roman" w:hAnsi="Times New Roman" w:eastAsia="Times New Roman" w:cs="Times New Roman"/>
          <w:sz w:val="22"/>
          <w:szCs w:val="22"/>
          <w:b/>
          <w:bCs/>
          <w:spacing w:val="7"/>
        </w:rPr>
        <w:t>29.</w:t>
      </w:r>
      <w:r>
        <w:rPr>
          <w:rFonts w:ascii="Times New Roman" w:hAnsi="Times New Roman" w:eastAsia="Times New Roman" w:cs="Times New Roman"/>
          <w:sz w:val="22"/>
          <w:szCs w:val="22"/>
        </w:rPr>
        <w:t xml:space="preserve">  </w:t>
      </w:r>
      <w:r>
        <w:rPr>
          <w:rFonts w:ascii="SimSun" w:hAnsi="SimSun" w:eastAsia="SimSun" w:cs="SimSun"/>
          <w:sz w:val="22"/>
          <w:szCs w:val="22"/>
          <w:spacing w:val="7"/>
        </w:rPr>
        <w:t>杭州在全市开展“民呼我为”主题活动，通过官微、官</w:t>
      </w:r>
      <w:r>
        <w:rPr>
          <w:rFonts w:ascii="SimSun" w:hAnsi="SimSun" w:eastAsia="SimSun" w:cs="SimSun"/>
          <w:sz w:val="22"/>
          <w:szCs w:val="22"/>
          <w:spacing w:val="6"/>
        </w:rPr>
        <w:t>博等平台，就为民惠民实</w:t>
      </w:r>
      <w:r>
        <w:rPr>
          <w:rFonts w:ascii="SimSun" w:hAnsi="SimSun" w:eastAsia="SimSun" w:cs="SimSun"/>
          <w:sz w:val="22"/>
          <w:szCs w:val="22"/>
        </w:rPr>
        <w:t xml:space="preserve"> </w:t>
      </w:r>
      <w:r>
        <w:rPr>
          <w:rFonts w:ascii="SimSun" w:hAnsi="SimSun" w:eastAsia="SimSun" w:cs="SimSun"/>
          <w:sz w:val="22"/>
          <w:szCs w:val="22"/>
          <w:spacing w:val="13"/>
        </w:rPr>
        <w:t>事征集市民建议，让市民的“金点子”</w:t>
      </w:r>
      <w:r>
        <w:rPr>
          <w:rFonts w:ascii="SimSun" w:hAnsi="SimSun" w:eastAsia="SimSun" w:cs="SimSun"/>
          <w:sz w:val="22"/>
          <w:szCs w:val="22"/>
          <w:spacing w:val="-70"/>
        </w:rPr>
        <w:t xml:space="preserve"> </w:t>
      </w:r>
      <w:r>
        <w:rPr>
          <w:rFonts w:ascii="SimSun" w:hAnsi="SimSun" w:eastAsia="SimSun" w:cs="SimSun"/>
          <w:sz w:val="22"/>
          <w:szCs w:val="22"/>
          <w:spacing w:val="13"/>
        </w:rPr>
        <w:t>一键直达党委、政府。这体现了我国公</w:t>
      </w:r>
      <w:r>
        <w:rPr>
          <w:rFonts w:ascii="SimSun" w:hAnsi="SimSun" w:eastAsia="SimSun" w:cs="SimSun"/>
          <w:sz w:val="22"/>
          <w:szCs w:val="22"/>
        </w:rPr>
        <w:t xml:space="preserve"> </w:t>
      </w:r>
      <w:r>
        <w:rPr>
          <w:rFonts w:ascii="SimSun" w:hAnsi="SimSun" w:eastAsia="SimSun" w:cs="SimSun"/>
          <w:sz w:val="22"/>
          <w:szCs w:val="22"/>
          <w:spacing w:val="13"/>
        </w:rPr>
        <w:t>民参与民主生活的方式是</w:t>
      </w:r>
      <w:r>
        <w:rPr>
          <w:rFonts w:ascii="SimSun" w:hAnsi="SimSun" w:eastAsia="SimSun" w:cs="SimSun"/>
          <w:sz w:val="22"/>
          <w:szCs w:val="22"/>
          <w:spacing w:val="3"/>
        </w:rPr>
        <w:t xml:space="preserve">                               </w:t>
      </w:r>
      <w:r>
        <w:rPr>
          <w:rFonts w:ascii="SimSun" w:hAnsi="SimSun" w:eastAsia="SimSun" w:cs="SimSun"/>
          <w:sz w:val="22"/>
          <w:szCs w:val="22"/>
          <w:spacing w:val="2"/>
        </w:rPr>
        <w:t xml:space="preserve">          </w:t>
      </w:r>
      <w:r>
        <w:rPr>
          <w:rFonts w:ascii="SimSun" w:hAnsi="SimSun" w:eastAsia="SimSun" w:cs="SimSun"/>
          <w:sz w:val="22"/>
          <w:szCs w:val="22"/>
          <w:spacing w:val="13"/>
          <w:position w:val="2"/>
        </w:rPr>
        <w:t>(</w:t>
      </w:r>
      <w:r>
        <w:rPr>
          <w:rFonts w:ascii="SimSun" w:hAnsi="SimSun" w:eastAsia="SimSun" w:cs="SimSun"/>
          <w:sz w:val="22"/>
          <w:szCs w:val="22"/>
          <w:spacing w:val="24"/>
          <w:position w:val="2"/>
        </w:rPr>
        <w:t xml:space="preserve">    </w:t>
      </w:r>
      <w:r>
        <w:rPr>
          <w:rFonts w:ascii="SimSun" w:hAnsi="SimSun" w:eastAsia="SimSun" w:cs="SimSun"/>
          <w:sz w:val="22"/>
          <w:szCs w:val="22"/>
          <w:spacing w:val="13"/>
          <w:position w:val="2"/>
        </w:rPr>
        <w:t>)</w:t>
      </w:r>
      <w:r>
        <w:rPr>
          <w:rFonts w:ascii="SimSun" w:hAnsi="SimSun" w:eastAsia="SimSun" w:cs="SimSun"/>
          <w:sz w:val="22"/>
          <w:szCs w:val="22"/>
          <w:spacing w:val="1"/>
          <w:position w:val="2"/>
        </w:rPr>
        <w:t xml:space="preserve"> </w:t>
      </w:r>
      <w:r>
        <w:rPr>
          <w:rFonts w:ascii="SimSun" w:hAnsi="SimSun" w:eastAsia="SimSun" w:cs="SimSun"/>
          <w:sz w:val="22"/>
          <w:szCs w:val="22"/>
          <w:spacing w:val="17"/>
        </w:rPr>
        <w:t>A.</w:t>
      </w:r>
      <w:r>
        <w:rPr>
          <w:rFonts w:ascii="SimSun" w:hAnsi="SimSun" w:eastAsia="SimSun" w:cs="SimSun"/>
          <w:sz w:val="22"/>
          <w:szCs w:val="22"/>
          <w:spacing w:val="-29"/>
        </w:rPr>
        <w:t xml:space="preserve"> </w:t>
      </w:r>
      <w:r>
        <w:rPr>
          <w:rFonts w:ascii="SimSun" w:hAnsi="SimSun" w:eastAsia="SimSun" w:cs="SimSun"/>
          <w:sz w:val="22"/>
          <w:szCs w:val="22"/>
          <w:spacing w:val="17"/>
        </w:rPr>
        <w:t>民主选举</w:t>
      </w:r>
      <w:r>
        <w:rPr>
          <w:rFonts w:ascii="SimSun" w:hAnsi="SimSun" w:eastAsia="SimSun" w:cs="SimSun"/>
          <w:sz w:val="22"/>
          <w:szCs w:val="22"/>
          <w:spacing w:val="20"/>
        </w:rPr>
        <w:t xml:space="preserve">     </w:t>
      </w:r>
      <w:r>
        <w:rPr>
          <w:rFonts w:ascii="SimSun" w:hAnsi="SimSun" w:eastAsia="SimSun" w:cs="SimSun"/>
          <w:sz w:val="22"/>
          <w:szCs w:val="22"/>
          <w:spacing w:val="17"/>
        </w:rPr>
        <w:t>B.</w:t>
      </w:r>
      <w:r>
        <w:rPr>
          <w:rFonts w:ascii="SimSun" w:hAnsi="SimSun" w:eastAsia="SimSun" w:cs="SimSun"/>
          <w:sz w:val="22"/>
          <w:szCs w:val="22"/>
          <w:spacing w:val="-46"/>
        </w:rPr>
        <w:t xml:space="preserve"> </w:t>
      </w:r>
      <w:r>
        <w:rPr>
          <w:rFonts w:ascii="SimSun" w:hAnsi="SimSun" w:eastAsia="SimSun" w:cs="SimSun"/>
          <w:sz w:val="22"/>
          <w:szCs w:val="22"/>
          <w:spacing w:val="17"/>
        </w:rPr>
        <w:t>依法行政</w:t>
      </w:r>
      <w:r>
        <w:rPr>
          <w:rFonts w:ascii="SimSun" w:hAnsi="SimSun" w:eastAsia="SimSun" w:cs="SimSun"/>
          <w:sz w:val="22"/>
          <w:szCs w:val="22"/>
          <w:spacing w:val="11"/>
        </w:rPr>
        <w:t xml:space="preserve">       </w:t>
      </w:r>
      <w:r>
        <w:rPr>
          <w:rFonts w:ascii="SimSun" w:hAnsi="SimSun" w:eastAsia="SimSun" w:cs="SimSun"/>
          <w:sz w:val="22"/>
          <w:szCs w:val="22"/>
          <w:spacing w:val="17"/>
        </w:rPr>
        <w:t>C.依法执政</w:t>
      </w:r>
      <w:r>
        <w:rPr>
          <w:rFonts w:ascii="SimSun" w:hAnsi="SimSun" w:eastAsia="SimSun" w:cs="SimSun"/>
          <w:sz w:val="22"/>
          <w:szCs w:val="22"/>
          <w:spacing w:val="10"/>
        </w:rPr>
        <w:t xml:space="preserve">       </w:t>
      </w:r>
      <w:r>
        <w:rPr>
          <w:rFonts w:ascii="SimSun" w:hAnsi="SimSun" w:eastAsia="SimSun" w:cs="SimSun"/>
          <w:sz w:val="22"/>
          <w:szCs w:val="22"/>
          <w:spacing w:val="17"/>
        </w:rPr>
        <w:t>D.</w:t>
      </w:r>
      <w:r>
        <w:rPr>
          <w:rFonts w:ascii="SimSun" w:hAnsi="SimSun" w:eastAsia="SimSun" w:cs="SimSun"/>
          <w:sz w:val="22"/>
          <w:szCs w:val="22"/>
          <w:spacing w:val="-31"/>
        </w:rPr>
        <w:t xml:space="preserve"> </w:t>
      </w:r>
      <w:r>
        <w:rPr>
          <w:rFonts w:ascii="SimSun" w:hAnsi="SimSun" w:eastAsia="SimSun" w:cs="SimSun"/>
          <w:sz w:val="22"/>
          <w:szCs w:val="22"/>
          <w:spacing w:val="17"/>
        </w:rPr>
        <w:t>民主决</w:t>
      </w:r>
      <w:r>
        <w:rPr>
          <w:rFonts w:ascii="SimSun" w:hAnsi="SimSun" w:eastAsia="SimSun" w:cs="SimSun"/>
          <w:sz w:val="22"/>
          <w:szCs w:val="22"/>
          <w:spacing w:val="16"/>
        </w:rPr>
        <w:t>策</w:t>
      </w:r>
    </w:p>
    <w:p>
      <w:pPr>
        <w:ind w:left="380" w:right="29" w:hanging="380"/>
        <w:spacing w:before="131" w:line="304" w:lineRule="auto"/>
        <w:rPr>
          <w:rFonts w:ascii="SimSun" w:hAnsi="SimSun" w:eastAsia="SimSun" w:cs="SimSun"/>
          <w:sz w:val="22"/>
          <w:szCs w:val="22"/>
        </w:rPr>
      </w:pPr>
      <w:r>
        <w:rPr>
          <w:rFonts w:ascii="Times New Roman" w:hAnsi="Times New Roman" w:eastAsia="Times New Roman" w:cs="Times New Roman"/>
          <w:sz w:val="22"/>
          <w:szCs w:val="22"/>
          <w:b/>
          <w:bCs/>
          <w:spacing w:val="13"/>
        </w:rPr>
        <w:t>30.</w:t>
      </w:r>
      <w:r>
        <w:rPr>
          <w:rFonts w:ascii="Times New Roman" w:hAnsi="Times New Roman" w:eastAsia="Times New Roman" w:cs="Times New Roman"/>
          <w:sz w:val="22"/>
          <w:szCs w:val="22"/>
          <w:spacing w:val="47"/>
        </w:rPr>
        <w:t xml:space="preserve"> </w:t>
      </w:r>
      <w:r>
        <w:rPr>
          <w:rFonts w:ascii="SimSun" w:hAnsi="SimSun" w:eastAsia="SimSun" w:cs="SimSun"/>
          <w:sz w:val="22"/>
          <w:szCs w:val="22"/>
          <w:spacing w:val="13"/>
        </w:rPr>
        <w:t>近年来，围绕国际抗疫合作、构建人类命运共同体等重大议题，中国同国际社</w:t>
      </w:r>
      <w:r>
        <w:rPr>
          <w:rFonts w:ascii="SimSun" w:hAnsi="SimSun" w:eastAsia="SimSun" w:cs="SimSun"/>
          <w:sz w:val="22"/>
          <w:szCs w:val="22"/>
        </w:rPr>
        <w:t xml:space="preserve"> </w:t>
      </w:r>
      <w:r>
        <w:rPr>
          <w:rFonts w:ascii="SimSun" w:hAnsi="SimSun" w:eastAsia="SimSun" w:cs="SimSun"/>
          <w:sz w:val="22"/>
          <w:szCs w:val="22"/>
          <w:spacing w:val="22"/>
        </w:rPr>
        <w:t>会广泛开展对话，为全球治理提出中国方案，贡</w:t>
      </w:r>
      <w:r>
        <w:rPr>
          <w:rFonts w:ascii="SimSun" w:hAnsi="SimSun" w:eastAsia="SimSun" w:cs="SimSun"/>
          <w:sz w:val="22"/>
          <w:szCs w:val="22"/>
          <w:spacing w:val="21"/>
        </w:rPr>
        <w:t>献中国智慧。这印证了，中</w:t>
      </w:r>
      <w:r>
        <w:rPr>
          <w:rFonts w:ascii="SimSun" w:hAnsi="SimSun" w:eastAsia="SimSun" w:cs="SimSun"/>
          <w:sz w:val="22"/>
          <w:szCs w:val="22"/>
        </w:rPr>
        <w:t xml:space="preserve"> </w:t>
      </w:r>
      <w:r>
        <w:rPr>
          <w:rFonts w:ascii="SimSun" w:hAnsi="SimSun" w:eastAsia="SimSun" w:cs="SimSun"/>
          <w:sz w:val="22"/>
          <w:szCs w:val="22"/>
        </w:rPr>
        <w:t>国</w:t>
      </w:r>
    </w:p>
    <w:p>
      <w:pPr>
        <w:ind w:left="380"/>
        <w:spacing w:before="120" w:line="217" w:lineRule="auto"/>
        <w:rPr>
          <w:rFonts w:ascii="SimSun" w:hAnsi="SimSun" w:eastAsia="SimSun" w:cs="SimSun"/>
          <w:sz w:val="22"/>
          <w:szCs w:val="22"/>
        </w:rPr>
      </w:pPr>
      <w:r>
        <w:rPr>
          <w:rFonts w:ascii="SimSun" w:hAnsi="SimSun" w:eastAsia="SimSun" w:cs="SimSun"/>
          <w:sz w:val="22"/>
          <w:szCs w:val="22"/>
          <w:spacing w:val="17"/>
        </w:rPr>
        <w:t>①在谋求自身发展的同时，坚持与各国共享发</w:t>
      </w:r>
      <w:r>
        <w:rPr>
          <w:rFonts w:ascii="SimSun" w:hAnsi="SimSun" w:eastAsia="SimSun" w:cs="SimSun"/>
          <w:sz w:val="22"/>
          <w:szCs w:val="22"/>
          <w:spacing w:val="16"/>
        </w:rPr>
        <w:t>展机遇</w:t>
      </w:r>
    </w:p>
    <w:p>
      <w:pPr>
        <w:ind w:left="380"/>
        <w:spacing w:before="151" w:line="217" w:lineRule="auto"/>
        <w:rPr>
          <w:rFonts w:ascii="SimSun" w:hAnsi="SimSun" w:eastAsia="SimSun" w:cs="SimSun"/>
          <w:sz w:val="22"/>
          <w:szCs w:val="22"/>
        </w:rPr>
      </w:pPr>
      <w:r>
        <w:rPr>
          <w:rFonts w:ascii="SimSun" w:hAnsi="SimSun" w:eastAsia="SimSun" w:cs="SimSun"/>
          <w:sz w:val="22"/>
          <w:szCs w:val="22"/>
          <w:spacing w:val="17"/>
        </w:rPr>
        <w:t>②重视与其他国家的合作，共同建设一个繁荣的</w:t>
      </w:r>
      <w:r>
        <w:rPr>
          <w:rFonts w:ascii="SimSun" w:hAnsi="SimSun" w:eastAsia="SimSun" w:cs="SimSun"/>
          <w:sz w:val="22"/>
          <w:szCs w:val="22"/>
          <w:spacing w:val="16"/>
        </w:rPr>
        <w:t>世界</w:t>
      </w:r>
    </w:p>
    <w:p>
      <w:pPr>
        <w:ind w:left="380"/>
        <w:spacing w:before="151" w:line="217" w:lineRule="auto"/>
        <w:rPr>
          <w:rFonts w:ascii="SimSun" w:hAnsi="SimSun" w:eastAsia="SimSun" w:cs="SimSun"/>
          <w:sz w:val="22"/>
          <w:szCs w:val="22"/>
        </w:rPr>
      </w:pPr>
      <w:r>
        <w:rPr>
          <w:rFonts w:ascii="SimSun" w:hAnsi="SimSun" w:eastAsia="SimSun" w:cs="SimSun"/>
          <w:sz w:val="22"/>
          <w:szCs w:val="22"/>
          <w:spacing w:val="17"/>
        </w:rPr>
        <w:t>③主导全球治理体系建设，为人类发展提供精</w:t>
      </w:r>
      <w:r>
        <w:rPr>
          <w:rFonts w:ascii="SimSun" w:hAnsi="SimSun" w:eastAsia="SimSun" w:cs="SimSun"/>
          <w:sz w:val="22"/>
          <w:szCs w:val="22"/>
          <w:spacing w:val="16"/>
        </w:rPr>
        <w:t>神支撑</w:t>
      </w:r>
    </w:p>
    <w:p>
      <w:pPr>
        <w:ind w:left="380"/>
        <w:spacing w:before="152" w:line="217" w:lineRule="auto"/>
        <w:rPr>
          <w:rFonts w:ascii="SimSun" w:hAnsi="SimSun" w:eastAsia="SimSun" w:cs="SimSun"/>
          <w:sz w:val="22"/>
          <w:szCs w:val="22"/>
        </w:rPr>
      </w:pPr>
      <w:r>
        <w:rPr>
          <w:rFonts w:ascii="SimSun" w:hAnsi="SimSun" w:eastAsia="SimSun" w:cs="SimSun"/>
          <w:sz w:val="22"/>
          <w:szCs w:val="22"/>
          <w:spacing w:val="17"/>
        </w:rPr>
        <w:t>④在全球发展中积极担当，让发展成果惠及其他国家</w:t>
      </w:r>
    </w:p>
    <w:p>
      <w:pPr>
        <w:ind w:left="380"/>
        <w:spacing w:before="121" w:line="226" w:lineRule="auto"/>
        <w:rPr>
          <w:rFonts w:ascii="SimSun" w:hAnsi="SimSun" w:eastAsia="SimSun" w:cs="SimSun"/>
          <w:sz w:val="22"/>
          <w:szCs w:val="22"/>
        </w:rPr>
      </w:pPr>
      <w:r>
        <w:rPr>
          <w:rFonts w:ascii="Times New Roman" w:hAnsi="Times New Roman" w:eastAsia="Times New Roman" w:cs="Times New Roman"/>
          <w:sz w:val="22"/>
          <w:szCs w:val="22"/>
          <w:spacing w:val="-1"/>
        </w:rPr>
        <w:t>A.</w:t>
      </w:r>
      <w:r>
        <w:rPr>
          <w:rFonts w:ascii="SimSun" w:hAnsi="SimSun" w:eastAsia="SimSun" w:cs="SimSun"/>
          <w:sz w:val="22"/>
          <w:szCs w:val="22"/>
          <w:spacing w:val="-1"/>
        </w:rPr>
        <w:t>①②③</w:t>
      </w:r>
      <w:r>
        <w:rPr>
          <w:rFonts w:ascii="SimSun" w:hAnsi="SimSun" w:eastAsia="SimSun" w:cs="SimSun"/>
          <w:sz w:val="22"/>
          <w:szCs w:val="22"/>
        </w:rPr>
        <w:t xml:space="preserve">          </w:t>
      </w:r>
      <w:r>
        <w:rPr>
          <w:rFonts w:ascii="Times New Roman" w:hAnsi="Times New Roman" w:eastAsia="Times New Roman" w:cs="Times New Roman"/>
          <w:sz w:val="22"/>
          <w:szCs w:val="22"/>
          <w:spacing w:val="-1"/>
        </w:rPr>
        <w:t>B.</w:t>
      </w:r>
      <w:r>
        <w:rPr>
          <w:rFonts w:ascii="SimSun" w:hAnsi="SimSun" w:eastAsia="SimSun" w:cs="SimSun"/>
          <w:sz w:val="22"/>
          <w:szCs w:val="22"/>
          <w:spacing w:val="-1"/>
        </w:rPr>
        <w:t>①②④</w:t>
      </w:r>
      <w:r>
        <w:rPr>
          <w:rFonts w:ascii="SimSun" w:hAnsi="SimSun" w:eastAsia="SimSun" w:cs="SimSun"/>
          <w:sz w:val="22"/>
          <w:szCs w:val="22"/>
          <w:spacing w:val="11"/>
        </w:rPr>
        <w:t xml:space="preserve">          </w:t>
      </w:r>
      <w:r>
        <w:rPr>
          <w:rFonts w:ascii="Times New Roman" w:hAnsi="Times New Roman" w:eastAsia="Times New Roman" w:cs="Times New Roman"/>
          <w:sz w:val="22"/>
          <w:szCs w:val="22"/>
          <w:spacing w:val="-1"/>
        </w:rPr>
        <w:t>C.</w:t>
      </w:r>
      <w:r>
        <w:rPr>
          <w:rFonts w:ascii="SimSun" w:hAnsi="SimSun" w:eastAsia="SimSun" w:cs="SimSun"/>
          <w:sz w:val="22"/>
          <w:szCs w:val="22"/>
          <w:spacing w:val="-1"/>
        </w:rPr>
        <w:t>①③④</w:t>
      </w:r>
      <w:r>
        <w:rPr>
          <w:rFonts w:ascii="SimSun" w:hAnsi="SimSun" w:eastAsia="SimSun" w:cs="SimSun"/>
          <w:sz w:val="22"/>
          <w:szCs w:val="22"/>
          <w:spacing w:val="1"/>
        </w:rPr>
        <w:t xml:space="preserve">           </w:t>
      </w:r>
      <w:r>
        <w:rPr>
          <w:rFonts w:ascii="Times New Roman" w:hAnsi="Times New Roman" w:eastAsia="Times New Roman" w:cs="Times New Roman"/>
          <w:sz w:val="22"/>
          <w:szCs w:val="22"/>
          <w:spacing w:val="-1"/>
        </w:rPr>
        <w:t>D.</w:t>
      </w:r>
      <w:r>
        <w:rPr>
          <w:rFonts w:ascii="SimSun" w:hAnsi="SimSun" w:eastAsia="SimSun" w:cs="SimSun"/>
          <w:sz w:val="22"/>
          <w:szCs w:val="22"/>
          <w:spacing w:val="-1"/>
        </w:rPr>
        <w:t>②③④</w:t>
      </w:r>
    </w:p>
    <w:p>
      <w:pPr>
        <w:ind w:right="73"/>
        <w:spacing w:before="155" w:line="220" w:lineRule="auto"/>
        <w:jc w:val="right"/>
        <w:rPr>
          <w:rFonts w:ascii="KaiTi" w:hAnsi="KaiTi" w:eastAsia="KaiTi" w:cs="KaiTi"/>
          <w:sz w:val="22"/>
          <w:szCs w:val="22"/>
        </w:rPr>
      </w:pPr>
      <w:r>
        <w:pict>
          <v:shape id="_x0000_s27" style="position:absolute;margin-left:0.247173pt;margin-top:5.49494pt;mso-position-vertical-relative:text;mso-position-horizontal-relative:text;width:37.05pt;height:16.5pt;z-index:251699200;" filled="false" stroked="false" type="#_x0000_t202">
            <v:fill on="false"/>
            <v:stroke on="false"/>
            <v:path/>
            <v:imagedata o:title=""/>
            <o:lock v:ext="edit" aspectratio="false"/>
            <v:textbox inset="0mm,0mm,0mm,0mm">
              <w:txbxContent>
                <w:p>
                  <w:pPr>
                    <w:spacing w:line="20" w:lineRule="exact"/>
                    <w:rPr/>
                  </w:pPr>
                  <w:r/>
                </w:p>
                <w:tbl>
                  <w:tblPr>
                    <w:tblStyle w:val="2"/>
                    <w:tblW w:w="690" w:type="dxa"/>
                    <w:tblInd w:w="25" w:type="dxa"/>
                    <w:tblLayout w:type="fixed"/>
                    <w:tblBorders>
                      <w:left w:val="single" w:color="000000" w:sz="4" w:space="0"/>
                      <w:bottom w:val="single" w:color="000000" w:sz="4" w:space="0"/>
                      <w:right w:val="single" w:color="000000" w:sz="4" w:space="0"/>
                      <w:top w:val="single" w:color="000000" w:sz="4" w:space="0"/>
                    </w:tblBorders>
                  </w:tblPr>
                  <w:tblGrid>
                    <w:gridCol w:w="690"/>
                  </w:tblGrid>
                  <w:tr>
                    <w:trPr>
                      <w:trHeight w:val="269" w:hRule="atLeast"/>
                    </w:trPr>
                    <w:tc>
                      <w:tcPr>
                        <w:tcW w:w="690" w:type="dxa"/>
                        <w:vAlign w:val="top"/>
                      </w:tcPr>
                      <w:p>
                        <w:pPr>
                          <w:ind w:left="114"/>
                          <w:spacing w:before="34" w:line="197" w:lineRule="auto"/>
                          <w:rPr>
                            <w:rFonts w:ascii="SimSun" w:hAnsi="SimSun" w:eastAsia="SimSun" w:cs="SimSun"/>
                            <w:sz w:val="22"/>
                            <w:szCs w:val="22"/>
                          </w:rPr>
                        </w:pPr>
                        <w:r>
                          <w:rPr>
                            <w:rFonts w:ascii="SimSun" w:hAnsi="SimSun" w:eastAsia="SimSun" w:cs="SimSun"/>
                            <w:sz w:val="22"/>
                            <w:szCs w:val="22"/>
                            <w:spacing w:val="-3"/>
                          </w:rPr>
                          <w:t>得分</w:t>
                        </w:r>
                      </w:p>
                    </w:tc>
                  </w:tr>
                </w:tbl>
                <w:p>
                  <w:pPr>
                    <w:rPr>
                      <w:rFonts w:ascii="Arial"/>
                      <w:sz w:val="21"/>
                    </w:rPr>
                  </w:pPr>
                  <w:r/>
                </w:p>
              </w:txbxContent>
            </v:textbox>
          </v:shape>
        </w:pict>
      </w:r>
      <w:r>
        <w:pict>
          <v:shape id="_x0000_s28" style="position:absolute;margin-left:34.7496pt;margin-top:5.49494pt;mso-position-vertical-relative:text;mso-position-horizontal-relative:text;width:48.5pt;height:16.5pt;z-index:251700224;" filled="false" stroked="false" type="#_x0000_t202">
            <v:fill on="false"/>
            <v:stroke on="false"/>
            <v:path/>
            <v:imagedata o:title=""/>
            <o:lock v:ext="edit" aspectratio="false"/>
            <v:textbox inset="0mm,0mm,0mm,0mm">
              <w:txbxContent>
                <w:p>
                  <w:pPr>
                    <w:spacing w:line="20" w:lineRule="exact"/>
                    <w:rPr/>
                  </w:pPr>
                  <w:r/>
                </w:p>
                <w:tbl>
                  <w:tblPr>
                    <w:tblStyle w:val="2"/>
                    <w:tblW w:w="919" w:type="dxa"/>
                    <w:tblInd w:w="25" w:type="dxa"/>
                    <w:tblLayout w:type="fixed"/>
                    <w:tblBorders>
                      <w:left w:val="single" w:color="000000" w:sz="4" w:space="0"/>
                      <w:bottom w:val="single" w:color="000000" w:sz="4" w:space="0"/>
                      <w:right w:val="single" w:color="000000" w:sz="4" w:space="0"/>
                      <w:top w:val="single" w:color="000000" w:sz="4" w:space="0"/>
                    </w:tblBorders>
                  </w:tblPr>
                  <w:tblGrid>
                    <w:gridCol w:w="919"/>
                  </w:tblGrid>
                  <w:tr>
                    <w:trPr>
                      <w:trHeight w:val="269" w:hRule="atLeast"/>
                    </w:trPr>
                    <w:tc>
                      <w:tcPr>
                        <w:tcW w:w="919" w:type="dxa"/>
                        <w:vAlign w:val="top"/>
                      </w:tcPr>
                      <w:p>
                        <w:pPr>
                          <w:ind w:left="205"/>
                          <w:spacing w:before="34" w:line="197" w:lineRule="auto"/>
                          <w:rPr>
                            <w:rFonts w:ascii="SimSun" w:hAnsi="SimSun" w:eastAsia="SimSun" w:cs="SimSun"/>
                            <w:sz w:val="22"/>
                            <w:szCs w:val="22"/>
                          </w:rPr>
                        </w:pPr>
                        <w:r>
                          <w:rPr>
                            <w:rFonts w:ascii="SimSun" w:hAnsi="SimSun" w:eastAsia="SimSun" w:cs="SimSun"/>
                            <w:sz w:val="22"/>
                            <w:szCs w:val="22"/>
                            <w:spacing w:val="-2"/>
                          </w:rPr>
                          <w:t>评卷人</w:t>
                        </w:r>
                      </w:p>
                    </w:tc>
                  </w:tr>
                </w:tbl>
                <w:p>
                  <w:pPr>
                    <w:rPr>
                      <w:rFonts w:ascii="Arial"/>
                      <w:sz w:val="21"/>
                    </w:rPr>
                  </w:pPr>
                  <w:r/>
                </w:p>
              </w:txbxContent>
            </v:textbox>
          </v:shape>
        </w:pict>
      </w:r>
      <w:r>
        <w:rPr>
          <w:rFonts w:ascii="KaiTi" w:hAnsi="KaiTi" w:eastAsia="KaiTi" w:cs="KaiTi"/>
          <w:sz w:val="22"/>
          <w:szCs w:val="22"/>
          <w:b/>
          <w:bCs/>
          <w:spacing w:val="17"/>
        </w:rPr>
        <w:t>三</w:t>
      </w:r>
      <w:r>
        <w:rPr>
          <w:rFonts w:ascii="KaiTi" w:hAnsi="KaiTi" w:eastAsia="KaiTi" w:cs="KaiTi"/>
          <w:sz w:val="22"/>
          <w:szCs w:val="22"/>
          <w:spacing w:val="-50"/>
        </w:rPr>
        <w:t xml:space="preserve"> </w:t>
      </w:r>
      <w:r>
        <w:rPr>
          <w:rFonts w:ascii="KaiTi" w:hAnsi="KaiTi" w:eastAsia="KaiTi" w:cs="KaiTi"/>
          <w:sz w:val="22"/>
          <w:szCs w:val="22"/>
          <w:b/>
          <w:bCs/>
          <w:spacing w:val="17"/>
        </w:rPr>
        <w:t>、非选择题</w:t>
      </w:r>
      <w:r>
        <w:rPr>
          <w:rFonts w:ascii="KaiTi" w:hAnsi="KaiTi" w:eastAsia="KaiTi" w:cs="KaiTi"/>
          <w:sz w:val="22"/>
          <w:szCs w:val="22"/>
          <w:spacing w:val="17"/>
        </w:rPr>
        <w:t>(本题有5小题，其中第31,32小题每小</w:t>
      </w:r>
      <w:r>
        <w:rPr>
          <w:rFonts w:ascii="KaiTi" w:hAnsi="KaiTi" w:eastAsia="KaiTi" w:cs="KaiTi"/>
          <w:sz w:val="22"/>
          <w:szCs w:val="22"/>
          <w:spacing w:val="16"/>
        </w:rPr>
        <w:t>题8分，第</w:t>
      </w:r>
    </w:p>
    <w:p>
      <w:pPr>
        <w:ind w:left="1760"/>
        <w:spacing w:before="147" w:line="400" w:lineRule="exact"/>
        <w:rPr>
          <w:rFonts w:ascii="KaiTi" w:hAnsi="KaiTi" w:eastAsia="KaiTi" w:cs="KaiTi"/>
          <w:sz w:val="22"/>
          <w:szCs w:val="22"/>
        </w:rPr>
      </w:pPr>
      <w:r>
        <w:pict>
          <v:shape id="_x0000_s29" style="position:absolute;margin-left:0.247173pt;margin-top:-1.37701pt;mso-position-vertical-relative:text;mso-position-horizontal-relative:text;width:83pt;height:22.55pt;z-index:251701248;" filled="false" stroked="false" type="#_x0000_t202">
            <v:fill on="false"/>
            <v:stroke on="false"/>
            <v:path/>
            <v:imagedata o:title=""/>
            <o:lock v:ext="edit" aspectratio="false"/>
            <v:textbox inset="0mm,0mm,0mm,0mm">
              <w:txbxContent>
                <w:p>
                  <w:pPr>
                    <w:spacing w:line="20" w:lineRule="exact"/>
                    <w:rPr/>
                  </w:pPr>
                  <w:r/>
                </w:p>
                <w:tbl>
                  <w:tblPr>
                    <w:tblStyle w:val="2"/>
                    <w:tblW w:w="1609" w:type="dxa"/>
                    <w:tblInd w:w="2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690"/>
                    <w:gridCol w:w="919"/>
                  </w:tblGrid>
                  <w:tr>
                    <w:trPr>
                      <w:trHeight w:val="390" w:hRule="atLeast"/>
                    </w:trPr>
                    <w:tc>
                      <w:tcPr>
                        <w:tcW w:w="690" w:type="dxa"/>
                        <w:vAlign w:val="top"/>
                      </w:tcPr>
                      <w:p>
                        <w:pPr>
                          <w:rPr>
                            <w:rFonts w:ascii="Arial"/>
                            <w:sz w:val="21"/>
                          </w:rPr>
                        </w:pPr>
                        <w:r/>
                      </w:p>
                    </w:tc>
                    <w:tc>
                      <w:tcPr>
                        <w:tcW w:w="919" w:type="dxa"/>
                        <w:vAlign w:val="top"/>
                      </w:tcPr>
                      <w:p>
                        <w:pPr>
                          <w:rPr>
                            <w:rFonts w:ascii="Arial"/>
                            <w:sz w:val="21"/>
                          </w:rPr>
                        </w:pPr>
                        <w:r/>
                      </w:p>
                    </w:tc>
                  </w:tr>
                </w:tbl>
                <w:p>
                  <w:pPr>
                    <w:rPr>
                      <w:rFonts w:ascii="Arial"/>
                      <w:sz w:val="21"/>
                    </w:rPr>
                  </w:pPr>
                  <w:r/>
                </w:p>
              </w:txbxContent>
            </v:textbox>
          </v:shape>
        </w:pict>
      </w:r>
      <w:r>
        <w:rPr>
          <w:rFonts w:ascii="KaiTi" w:hAnsi="KaiTi" w:eastAsia="KaiTi" w:cs="KaiTi"/>
          <w:sz w:val="22"/>
          <w:szCs w:val="22"/>
          <w:spacing w:val="34"/>
          <w:position w:val="13"/>
        </w:rPr>
        <w:t>33小题10分，第34小题8分，第35小题12分，共46分)</w:t>
      </w:r>
    </w:p>
    <w:p>
      <w:pPr>
        <w:spacing w:before="1" w:line="220" w:lineRule="auto"/>
        <w:rPr>
          <w:rFonts w:ascii="KaiTi" w:hAnsi="KaiTi" w:eastAsia="KaiTi" w:cs="KaiTi"/>
          <w:sz w:val="22"/>
          <w:szCs w:val="22"/>
        </w:rPr>
      </w:pPr>
      <w:r>
        <w:rPr>
          <w:rFonts w:ascii="KaiTi" w:hAnsi="KaiTi" w:eastAsia="KaiTi" w:cs="KaiTi"/>
          <w:sz w:val="22"/>
          <w:szCs w:val="22"/>
          <w:spacing w:val="10"/>
        </w:rPr>
        <w:t>31.</w:t>
      </w:r>
      <w:r>
        <w:rPr>
          <w:rFonts w:ascii="KaiTi" w:hAnsi="KaiTi" w:eastAsia="KaiTi" w:cs="KaiTi"/>
          <w:sz w:val="22"/>
          <w:szCs w:val="22"/>
          <w:spacing w:val="-42"/>
        </w:rPr>
        <w:t xml:space="preserve"> </w:t>
      </w:r>
      <w:r>
        <w:rPr>
          <w:rFonts w:ascii="KaiTi" w:hAnsi="KaiTi" w:eastAsia="KaiTi" w:cs="KaiTi"/>
          <w:sz w:val="22"/>
          <w:szCs w:val="22"/>
          <w:spacing w:val="10"/>
        </w:rPr>
        <w:t>(8分)阅读材料，回答问题。</w:t>
      </w:r>
    </w:p>
    <w:p>
      <w:pPr>
        <w:ind w:left="380" w:firstLine="519"/>
        <w:spacing w:before="127" w:line="336" w:lineRule="auto"/>
        <w:jc w:val="both"/>
        <w:rPr>
          <w:rFonts w:ascii="KaiTi" w:hAnsi="KaiTi" w:eastAsia="KaiTi" w:cs="KaiTi"/>
          <w:sz w:val="22"/>
          <w:szCs w:val="22"/>
        </w:rPr>
      </w:pPr>
      <w:r>
        <w:rPr>
          <w:rFonts w:ascii="KaiTi" w:hAnsi="KaiTi" w:eastAsia="KaiTi" w:cs="KaiTi"/>
          <w:sz w:val="22"/>
          <w:szCs w:val="22"/>
          <w:spacing w:val="21"/>
        </w:rPr>
        <w:t>应阿联酋政府邀请，中国水稻专家带领团队在迪拜近郊的沙漠地区试种</w:t>
      </w:r>
      <w:r>
        <w:rPr>
          <w:rFonts w:ascii="KaiTi" w:hAnsi="KaiTi" w:eastAsia="KaiTi" w:cs="KaiTi"/>
          <w:sz w:val="22"/>
          <w:szCs w:val="22"/>
          <w:spacing w:val="11"/>
        </w:rPr>
        <w:t xml:space="preserve"> </w:t>
      </w:r>
      <w:r>
        <w:rPr>
          <w:rFonts w:ascii="KaiTi" w:hAnsi="KaiTi" w:eastAsia="KaiTi" w:cs="KaiTi"/>
          <w:sz w:val="22"/>
          <w:szCs w:val="22"/>
          <w:spacing w:val="31"/>
        </w:rPr>
        <w:t>水稻并取得成功。图1为西亚部分区域略图，图2为图1</w:t>
      </w:r>
      <w:r>
        <w:rPr>
          <w:rFonts w:ascii="KaiTi" w:hAnsi="KaiTi" w:eastAsia="KaiTi" w:cs="KaiTi"/>
          <w:sz w:val="22"/>
          <w:szCs w:val="22"/>
          <w:spacing w:val="30"/>
        </w:rPr>
        <w:t>中</w:t>
      </w:r>
      <w:r>
        <w:rPr>
          <w:rFonts w:ascii="KaiTi" w:hAnsi="KaiTi" w:eastAsia="KaiTi" w:cs="KaiTi"/>
          <w:sz w:val="22"/>
          <w:szCs w:val="22"/>
          <w:spacing w:val="-53"/>
        </w:rPr>
        <w:t xml:space="preserve"> </w:t>
      </w:r>
      <w:r>
        <w:rPr>
          <w:rFonts w:ascii="KaiTi" w:hAnsi="KaiTi" w:eastAsia="KaiTi" w:cs="KaiTi"/>
          <w:sz w:val="22"/>
          <w:szCs w:val="22"/>
          <w:spacing w:val="30"/>
        </w:rPr>
        <w:t>H、A</w:t>
      </w:r>
      <w:r>
        <w:rPr>
          <w:rFonts w:ascii="KaiTi" w:hAnsi="KaiTi" w:eastAsia="KaiTi" w:cs="KaiTi"/>
          <w:sz w:val="22"/>
          <w:szCs w:val="22"/>
          <w:spacing w:val="69"/>
        </w:rPr>
        <w:t xml:space="preserve"> </w:t>
      </w:r>
      <w:r>
        <w:rPr>
          <w:rFonts w:ascii="KaiTi" w:hAnsi="KaiTi" w:eastAsia="KaiTi" w:cs="KaiTi"/>
          <w:sz w:val="22"/>
          <w:szCs w:val="22"/>
          <w:spacing w:val="30"/>
        </w:rPr>
        <w:t>两地气温</w:t>
      </w:r>
    </w:p>
    <w:p>
      <w:pPr>
        <w:ind w:left="380"/>
        <w:spacing w:line="220" w:lineRule="auto"/>
        <w:rPr>
          <w:rFonts w:ascii="KaiTi" w:hAnsi="KaiTi" w:eastAsia="KaiTi" w:cs="KaiTi"/>
          <w:sz w:val="22"/>
          <w:szCs w:val="22"/>
        </w:rPr>
      </w:pPr>
      <w:r>
        <w:rPr>
          <w:rFonts w:ascii="KaiTi" w:hAnsi="KaiTi" w:eastAsia="KaiTi" w:cs="KaiTi"/>
          <w:sz w:val="22"/>
          <w:szCs w:val="22"/>
          <w:spacing w:val="9"/>
        </w:rPr>
        <w:t>资料和迪拜气温，降水资料。</w:t>
      </w:r>
    </w:p>
    <w:p>
      <w:pPr>
        <w:ind w:left="6499"/>
        <w:spacing w:before="225" w:line="219" w:lineRule="auto"/>
        <w:rPr>
          <w:rFonts w:ascii="SimSun" w:hAnsi="SimSun" w:eastAsia="SimSun" w:cs="SimSun"/>
          <w:sz w:val="19"/>
          <w:szCs w:val="19"/>
        </w:rPr>
      </w:pPr>
      <w:r>
        <w:pict>
          <v:shape id="_x0000_s30" style="position:absolute;margin-left:210.496pt;margin-top:10.8511pt;mso-position-vertical-relative:text;mso-position-horizontal-relative:text;width:33.25pt;height:13.4pt;z-index:251702272;" filled="false" stroked="false" type="#_x0000_t202">
            <v:fill on="false"/>
            <v:stroke on="false"/>
            <v:path/>
            <v:imagedata o:title=""/>
            <o:lock v:ext="edit" aspectratio="false"/>
            <v:textbox inset="0mm,0mm,0mm,0mm">
              <w:txbxContent>
                <w:p>
                  <w:pPr>
                    <w:ind w:left="20"/>
                    <w:spacing w:before="19" w:line="221" w:lineRule="auto"/>
                    <w:rPr>
                      <w:rFonts w:ascii="SimSun" w:hAnsi="SimSun" w:eastAsia="SimSun" w:cs="SimSun"/>
                      <w:sz w:val="19"/>
                      <w:szCs w:val="19"/>
                    </w:rPr>
                  </w:pPr>
                  <w:r>
                    <w:rPr>
                      <w:rFonts w:ascii="SimSun" w:hAnsi="SimSun" w:eastAsia="SimSun" w:cs="SimSun"/>
                      <w:sz w:val="19"/>
                      <w:szCs w:val="19"/>
                      <w:spacing w:val="-20"/>
                      <w:w w:val="97"/>
                    </w:rPr>
                    <w:t>气温(℃)</w:t>
                  </w:r>
                </w:p>
              </w:txbxContent>
            </v:textbox>
          </v:shape>
        </w:pict>
      </w:r>
      <w:r>
        <w:drawing>
          <wp:anchor distT="0" distB="0" distL="0" distR="0" simplePos="0" relativeHeight="251697152" behindDoc="1" locked="0" layoutInCell="1" allowOverlap="1">
            <wp:simplePos x="0" y="0"/>
            <wp:positionH relativeFrom="column">
              <wp:posOffset>2717748</wp:posOffset>
            </wp:positionH>
            <wp:positionV relativeFrom="paragraph">
              <wp:posOffset>227205</wp:posOffset>
            </wp:positionV>
            <wp:extent cx="1911369" cy="1320814"/>
            <wp:effectExtent l="0" t="0" r="0" b="0"/>
            <wp:wrapNone/>
            <wp:docPr id="20" name="IM 20"/>
            <wp:cNvGraphicFramePr/>
            <a:graphic>
              <a:graphicData uri="http://schemas.openxmlformats.org/drawingml/2006/picture">
                <pic:pic>
                  <pic:nvPicPr>
                    <pic:cNvPr id="20" name="IM 20"/>
                    <pic:cNvPicPr/>
                  </pic:nvPicPr>
                  <pic:blipFill>
                    <a:blip r:embed="rId24"/>
                    <a:stretch>
                      <a:fillRect/>
                    </a:stretch>
                  </pic:blipFill>
                  <pic:spPr>
                    <a:xfrm rot="0">
                      <a:off x="0" y="0"/>
                      <a:ext cx="1911369" cy="1320814"/>
                    </a:xfrm>
                    <a:prstGeom prst="rect">
                      <a:avLst/>
                    </a:prstGeom>
                  </pic:spPr>
                </pic:pic>
              </a:graphicData>
            </a:graphic>
          </wp:anchor>
        </w:drawing>
      </w:r>
      <w:r>
        <w:rPr>
          <w:rFonts w:ascii="SimSun" w:hAnsi="SimSun" w:eastAsia="SimSun" w:cs="SimSun"/>
          <w:sz w:val="19"/>
          <w:szCs w:val="19"/>
          <w:spacing w:val="-3"/>
        </w:rPr>
        <w:t>降水量(毫米)</w:t>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ind w:left="5709"/>
        <w:spacing w:before="62" w:line="222" w:lineRule="auto"/>
        <w:rPr>
          <w:rFonts w:ascii="SimHei" w:hAnsi="SimHei" w:eastAsia="SimHei" w:cs="SimHei"/>
          <w:sz w:val="19"/>
          <w:szCs w:val="19"/>
        </w:rPr>
      </w:pPr>
      <w:r>
        <w:pict>
          <v:shape id="_x0000_s31" style="position:absolute;margin-left:117.5pt;margin-top:1.68859pt;mso-position-vertical-relative:text;mso-position-horizontal-relative:text;width:14.95pt;height:13.4pt;z-index:251703296;" filled="false" stroked="false" type="#_x0000_t202">
            <v:fill on="false"/>
            <v:stroke on="false"/>
            <v:path/>
            <v:imagedata o:title=""/>
            <o:lock v:ext="edit" aspectratio="false"/>
            <v:textbox inset="0mm,0mm,0mm,0mm">
              <w:txbxContent>
                <w:p>
                  <w:pPr>
                    <w:ind w:left="20"/>
                    <w:spacing w:before="19" w:line="221" w:lineRule="auto"/>
                    <w:rPr>
                      <w:rFonts w:ascii="SimSun" w:hAnsi="SimSun" w:eastAsia="SimSun" w:cs="SimSun"/>
                      <w:sz w:val="19"/>
                      <w:szCs w:val="19"/>
                    </w:rPr>
                  </w:pPr>
                  <w:r>
                    <w:rPr>
                      <w:rFonts w:ascii="SimSun" w:hAnsi="SimSun" w:eastAsia="SimSun" w:cs="SimSun"/>
                      <w:sz w:val="19"/>
                      <w:szCs w:val="19"/>
                      <w:spacing w:val="-9"/>
                    </w:rPr>
                    <w:t>图1</w:t>
                  </w:r>
                </w:p>
              </w:txbxContent>
            </v:textbox>
          </v:shape>
        </w:pict>
      </w:r>
      <w:r>
        <w:rPr>
          <w:rFonts w:ascii="SimHei" w:hAnsi="SimHei" w:eastAsia="SimHei" w:cs="SimHei"/>
          <w:sz w:val="19"/>
          <w:szCs w:val="19"/>
          <w:spacing w:val="-7"/>
        </w:rPr>
        <w:t>图2</w:t>
      </w:r>
    </w:p>
    <w:p>
      <w:pPr>
        <w:sectPr>
          <w:footerReference w:type="default" r:id="rId22"/>
          <w:pgSz w:w="10290" w:h="14730"/>
          <w:pgMar w:top="1252" w:right="716" w:bottom="901" w:left="1190" w:header="0" w:footer="641" w:gutter="0"/>
        </w:sectPr>
        <w:rPr/>
      </w:pPr>
    </w:p>
    <w:p>
      <w:pPr>
        <w:ind w:left="729" w:right="518" w:hanging="369"/>
        <w:spacing w:before="57" w:line="282" w:lineRule="auto"/>
        <w:rPr>
          <w:rFonts w:ascii="SimSun" w:hAnsi="SimSun" w:eastAsia="SimSun" w:cs="SimSun"/>
          <w:sz w:val="24"/>
          <w:szCs w:val="24"/>
        </w:rPr>
      </w:pPr>
      <w:r>
        <w:rPr>
          <w:rFonts w:ascii="SimSun" w:hAnsi="SimSun" w:eastAsia="SimSun" w:cs="SimSun"/>
          <w:sz w:val="24"/>
          <w:szCs w:val="24"/>
          <w:spacing w:val="1"/>
        </w:rPr>
        <w:t>(1)B</w:t>
      </w:r>
      <w:r>
        <w:rPr>
          <w:rFonts w:ascii="SimSun" w:hAnsi="SimSun" w:eastAsia="SimSun" w:cs="SimSun"/>
          <w:sz w:val="24"/>
          <w:szCs w:val="24"/>
          <w:spacing w:val="40"/>
        </w:rPr>
        <w:t xml:space="preserve"> </w:t>
      </w:r>
      <w:r>
        <w:rPr>
          <w:rFonts w:ascii="SimSun" w:hAnsi="SimSun" w:eastAsia="SimSun" w:cs="SimSun"/>
          <w:sz w:val="24"/>
          <w:szCs w:val="24"/>
          <w:spacing w:val="1"/>
        </w:rPr>
        <w:t>为</w:t>
      </w:r>
      <w:r>
        <w:rPr>
          <w:rFonts w:ascii="SimSun" w:hAnsi="SimSun" w:eastAsia="SimSun" w:cs="SimSun"/>
          <w:sz w:val="24"/>
          <w:szCs w:val="24"/>
          <w:u w:val="single" w:color="auto"/>
          <w:spacing w:val="4"/>
        </w:rPr>
        <w:t xml:space="preserve">        </w:t>
      </w:r>
      <w:r>
        <w:rPr>
          <w:rFonts w:ascii="SimSun" w:hAnsi="SimSun" w:eastAsia="SimSun" w:cs="SimSun"/>
          <w:sz w:val="24"/>
          <w:szCs w:val="24"/>
          <w:spacing w:val="-99"/>
        </w:rPr>
        <w:t xml:space="preserve"> </w:t>
      </w:r>
      <w:r>
        <w:rPr>
          <w:rFonts w:ascii="SimSun" w:hAnsi="SimSun" w:eastAsia="SimSun" w:cs="SimSun"/>
          <w:sz w:val="24"/>
          <w:szCs w:val="24"/>
          <w:spacing w:val="1"/>
        </w:rPr>
        <w:t>(海湾名称),该海湾地区被称为"世界</w:t>
      </w:r>
      <w:r>
        <w:rPr>
          <w:rFonts w:ascii="SimSun" w:hAnsi="SimSun" w:eastAsia="SimSun" w:cs="SimSun"/>
          <w:sz w:val="24"/>
          <w:szCs w:val="24"/>
          <w:spacing w:val="-111"/>
        </w:rPr>
        <w:t xml:space="preserve"> </w:t>
      </w:r>
      <w:r>
        <w:rPr>
          <w:rFonts w:ascii="SimSun" w:hAnsi="SimSun" w:eastAsia="SimSun" w:cs="SimSun"/>
          <w:sz w:val="24"/>
          <w:szCs w:val="24"/>
          <w:u w:val="single" w:color="auto"/>
          <w:spacing w:val="15"/>
        </w:rPr>
        <w:t xml:space="preserve">       </w:t>
      </w:r>
      <w:r>
        <w:rPr>
          <w:rFonts w:ascii="SimSun" w:hAnsi="SimSun" w:eastAsia="SimSun" w:cs="SimSun"/>
          <w:sz w:val="24"/>
          <w:szCs w:val="24"/>
          <w:spacing w:val="-95"/>
        </w:rPr>
        <w:t xml:space="preserve"> </w:t>
      </w:r>
      <w:r>
        <w:rPr>
          <w:rFonts w:ascii="SimSun" w:hAnsi="SimSun" w:eastAsia="SimSun" w:cs="SimSun"/>
          <w:sz w:val="24"/>
          <w:szCs w:val="24"/>
          <w:spacing w:val="1"/>
        </w:rPr>
        <w:t>(矿产名称)</w:t>
      </w:r>
      <w:r>
        <w:rPr>
          <w:rFonts w:ascii="SimSun" w:hAnsi="SimSun" w:eastAsia="SimSun" w:cs="SimSun"/>
          <w:sz w:val="24"/>
          <w:szCs w:val="24"/>
        </w:rPr>
        <w:t xml:space="preserve"> </w:t>
      </w:r>
      <w:r>
        <w:rPr>
          <w:rFonts w:ascii="SimSun" w:hAnsi="SimSun" w:eastAsia="SimSun" w:cs="SimSun"/>
          <w:sz w:val="24"/>
          <w:szCs w:val="24"/>
          <w:spacing w:val="-18"/>
        </w:rPr>
        <w:t>的宝库"。</w:t>
      </w:r>
      <w:r>
        <w:rPr>
          <w:rFonts w:ascii="SimSun" w:hAnsi="SimSun" w:eastAsia="SimSun" w:cs="SimSun"/>
          <w:sz w:val="24"/>
          <w:szCs w:val="24"/>
          <w:spacing w:val="29"/>
        </w:rPr>
        <w:t xml:space="preserve"> </w:t>
      </w:r>
      <w:r>
        <w:rPr>
          <w:rFonts w:ascii="SimSun" w:hAnsi="SimSun" w:eastAsia="SimSun" w:cs="SimSun"/>
          <w:sz w:val="24"/>
          <w:szCs w:val="24"/>
          <w:spacing w:val="-18"/>
        </w:rPr>
        <w:t>H</w:t>
      </w:r>
      <w:r>
        <w:rPr>
          <w:rFonts w:ascii="SimSun" w:hAnsi="SimSun" w:eastAsia="SimSun" w:cs="SimSun"/>
          <w:sz w:val="24"/>
          <w:szCs w:val="24"/>
          <w:spacing w:val="13"/>
        </w:rPr>
        <w:t xml:space="preserve"> </w:t>
      </w:r>
      <w:r>
        <w:rPr>
          <w:rFonts w:ascii="SimSun" w:hAnsi="SimSun" w:eastAsia="SimSun" w:cs="SimSun"/>
          <w:sz w:val="24"/>
          <w:szCs w:val="24"/>
          <w:spacing w:val="-18"/>
        </w:rPr>
        <w:t>地与</w:t>
      </w:r>
      <w:r>
        <w:rPr>
          <w:rFonts w:ascii="SimSun" w:hAnsi="SimSun" w:eastAsia="SimSun" w:cs="SimSun"/>
          <w:sz w:val="24"/>
          <w:szCs w:val="24"/>
          <w:spacing w:val="-59"/>
        </w:rPr>
        <w:t xml:space="preserve"> </w:t>
      </w:r>
      <w:r>
        <w:rPr>
          <w:rFonts w:ascii="SimSun" w:hAnsi="SimSun" w:eastAsia="SimSun" w:cs="SimSun"/>
          <w:sz w:val="24"/>
          <w:szCs w:val="24"/>
          <w:spacing w:val="-18"/>
        </w:rPr>
        <w:t>A</w:t>
      </w:r>
      <w:r>
        <w:rPr>
          <w:rFonts w:ascii="SimSun" w:hAnsi="SimSun" w:eastAsia="SimSun" w:cs="SimSun"/>
          <w:sz w:val="24"/>
          <w:szCs w:val="24"/>
          <w:spacing w:val="2"/>
        </w:rPr>
        <w:t xml:space="preserve"> </w:t>
      </w:r>
      <w:r>
        <w:rPr>
          <w:rFonts w:ascii="SimSun" w:hAnsi="SimSun" w:eastAsia="SimSun" w:cs="SimSun"/>
          <w:sz w:val="24"/>
          <w:szCs w:val="24"/>
          <w:spacing w:val="-18"/>
        </w:rPr>
        <w:t>地纬度相近，但年平均气温比</w:t>
      </w:r>
      <w:r>
        <w:rPr>
          <w:rFonts w:ascii="SimSun" w:hAnsi="SimSun" w:eastAsia="SimSun" w:cs="SimSun"/>
          <w:sz w:val="24"/>
          <w:szCs w:val="24"/>
          <w:spacing w:val="-35"/>
        </w:rPr>
        <w:t xml:space="preserve"> </w:t>
      </w:r>
      <w:r>
        <w:rPr>
          <w:rFonts w:ascii="SimSun" w:hAnsi="SimSun" w:eastAsia="SimSun" w:cs="SimSun"/>
          <w:sz w:val="24"/>
          <w:szCs w:val="24"/>
          <w:spacing w:val="-18"/>
        </w:rPr>
        <w:t>A</w:t>
      </w:r>
      <w:r>
        <w:rPr>
          <w:rFonts w:ascii="SimSun" w:hAnsi="SimSun" w:eastAsia="SimSun" w:cs="SimSun"/>
          <w:sz w:val="24"/>
          <w:szCs w:val="24"/>
          <w:spacing w:val="2"/>
        </w:rPr>
        <w:t xml:space="preserve"> </w:t>
      </w:r>
      <w:r>
        <w:rPr>
          <w:rFonts w:ascii="SimSun" w:hAnsi="SimSun" w:eastAsia="SimSun" w:cs="SimSun"/>
          <w:sz w:val="24"/>
          <w:szCs w:val="24"/>
          <w:spacing w:val="-18"/>
        </w:rPr>
        <w:t>地</w:t>
      </w:r>
      <w:r>
        <w:rPr>
          <w:rFonts w:ascii="SimSun" w:hAnsi="SimSun" w:eastAsia="SimSun" w:cs="SimSun"/>
          <w:sz w:val="24"/>
          <w:szCs w:val="24"/>
          <w:spacing w:val="-81"/>
        </w:rPr>
        <w:t xml:space="preserve"> </w:t>
      </w:r>
      <w:r>
        <w:rPr>
          <w:rFonts w:ascii="SimSun" w:hAnsi="SimSun" w:eastAsia="SimSun" w:cs="SimSun"/>
          <w:sz w:val="24"/>
          <w:szCs w:val="24"/>
          <w:u w:val="single" w:color="auto"/>
          <w:spacing w:val="14"/>
        </w:rPr>
        <w:t xml:space="preserve">       </w:t>
      </w:r>
      <w:r>
        <w:rPr>
          <w:rFonts w:ascii="SimSun" w:hAnsi="SimSun" w:eastAsia="SimSun" w:cs="SimSun"/>
          <w:sz w:val="24"/>
          <w:szCs w:val="24"/>
          <w:spacing w:val="-18"/>
        </w:rPr>
        <w:t>(“高</w:t>
      </w:r>
      <w:r>
        <w:rPr>
          <w:rFonts w:ascii="SimSun" w:hAnsi="SimSun" w:eastAsia="SimSun" w:cs="SimSun"/>
          <w:sz w:val="24"/>
          <w:szCs w:val="24"/>
          <w:spacing w:val="-19"/>
        </w:rPr>
        <w:t>”或</w:t>
      </w:r>
      <w:r>
        <w:rPr>
          <w:rFonts w:ascii="SimSun" w:hAnsi="SimSun" w:eastAsia="SimSun" w:cs="SimSun"/>
          <w:sz w:val="24"/>
          <w:szCs w:val="24"/>
          <w:spacing w:val="2"/>
        </w:rPr>
        <w:t xml:space="preserve"> </w:t>
      </w:r>
      <w:r>
        <w:rPr>
          <w:rFonts w:ascii="SimSun" w:hAnsi="SimSun" w:eastAsia="SimSun" w:cs="SimSun"/>
          <w:sz w:val="24"/>
          <w:szCs w:val="24"/>
          <w:spacing w:val="-1"/>
        </w:rPr>
        <w:t>"低"),主要是因为</w:t>
      </w:r>
      <w:r>
        <w:rPr>
          <w:rFonts w:ascii="SimSun" w:hAnsi="SimSun" w:eastAsia="SimSun" w:cs="SimSun"/>
          <w:sz w:val="24"/>
          <w:szCs w:val="24"/>
          <w:spacing w:val="-38"/>
        </w:rPr>
        <w:t xml:space="preserve"> </w:t>
      </w:r>
      <w:r>
        <w:rPr>
          <w:rFonts w:ascii="SimSun" w:hAnsi="SimSun" w:eastAsia="SimSun" w:cs="SimSun"/>
          <w:sz w:val="24"/>
          <w:szCs w:val="24"/>
          <w:spacing w:val="-1"/>
        </w:rPr>
        <w:t>H</w:t>
      </w:r>
      <w:r>
        <w:rPr>
          <w:rFonts w:ascii="SimSun" w:hAnsi="SimSun" w:eastAsia="SimSun" w:cs="SimSun"/>
          <w:sz w:val="24"/>
          <w:szCs w:val="24"/>
          <w:spacing w:val="24"/>
        </w:rPr>
        <w:t xml:space="preserve"> </w:t>
      </w:r>
      <w:r>
        <w:rPr>
          <w:rFonts w:ascii="SimSun" w:hAnsi="SimSun" w:eastAsia="SimSun" w:cs="SimSun"/>
          <w:sz w:val="24"/>
          <w:szCs w:val="24"/>
          <w:spacing w:val="-1"/>
        </w:rPr>
        <w:t>地</w:t>
      </w:r>
      <w:r>
        <w:rPr>
          <w:rFonts w:ascii="SimSun" w:hAnsi="SimSun" w:eastAsia="SimSun" w:cs="SimSun"/>
          <w:sz w:val="24"/>
          <w:szCs w:val="24"/>
          <w:spacing w:val="-81"/>
        </w:rPr>
        <w:t xml:space="preserve"> </w:t>
      </w:r>
      <w:r>
        <w:rPr>
          <w:rFonts w:ascii="SimSun" w:hAnsi="SimSun" w:eastAsia="SimSun" w:cs="SimSun"/>
          <w:sz w:val="24"/>
          <w:szCs w:val="24"/>
          <w:u w:val="single" w:color="auto"/>
          <w:spacing w:val="15"/>
        </w:rPr>
        <w:t xml:space="preserve">       </w:t>
      </w:r>
      <w:r>
        <w:rPr>
          <w:rFonts w:ascii="SimSun" w:hAnsi="SimSun" w:eastAsia="SimSun" w:cs="SimSun"/>
          <w:sz w:val="24"/>
          <w:szCs w:val="24"/>
          <w:spacing w:val="-95"/>
        </w:rPr>
        <w:t xml:space="preserve"> </w:t>
      </w:r>
      <w:r>
        <w:rPr>
          <w:rFonts w:ascii="SimSun" w:hAnsi="SimSun" w:eastAsia="SimSun" w:cs="SimSun"/>
          <w:sz w:val="24"/>
          <w:szCs w:val="24"/>
          <w:spacing w:val="-1"/>
        </w:rPr>
        <w:t>。(4分)</w:t>
      </w:r>
    </w:p>
    <w:p>
      <w:pPr>
        <w:ind w:left="729" w:right="552" w:hanging="369"/>
        <w:spacing w:before="131" w:line="267" w:lineRule="auto"/>
        <w:rPr>
          <w:rFonts w:ascii="SimSun" w:hAnsi="SimSun" w:eastAsia="SimSun" w:cs="SimSun"/>
          <w:sz w:val="24"/>
          <w:szCs w:val="24"/>
        </w:rPr>
      </w:pPr>
      <w:r>
        <w:rPr>
          <w:rFonts w:ascii="SimSun" w:hAnsi="SimSun" w:eastAsia="SimSun" w:cs="SimSun"/>
          <w:sz w:val="24"/>
          <w:szCs w:val="24"/>
          <w:spacing w:val="2"/>
        </w:rPr>
        <w:t>(2)迪拜属</w:t>
      </w:r>
      <w:r>
        <w:rPr>
          <w:rFonts w:ascii="SimSun" w:hAnsi="SimSun" w:eastAsia="SimSun" w:cs="SimSun"/>
          <w:sz w:val="24"/>
          <w:szCs w:val="24"/>
          <w:spacing w:val="-91"/>
        </w:rPr>
        <w:t xml:space="preserve"> </w:t>
      </w:r>
      <w:r>
        <w:rPr>
          <w:rFonts w:ascii="SimSun" w:hAnsi="SimSun" w:eastAsia="SimSun" w:cs="SimSun"/>
          <w:sz w:val="24"/>
          <w:szCs w:val="24"/>
          <w:u w:val="single" w:color="auto"/>
        </w:rPr>
        <w:t xml:space="preserve">        </w:t>
      </w:r>
      <w:r>
        <w:rPr>
          <w:rFonts w:ascii="SimSun" w:hAnsi="SimSun" w:eastAsia="SimSun" w:cs="SimSun"/>
          <w:sz w:val="24"/>
          <w:szCs w:val="24"/>
          <w:spacing w:val="-100"/>
        </w:rPr>
        <w:t xml:space="preserve"> </w:t>
      </w:r>
      <w:r>
        <w:rPr>
          <w:rFonts w:ascii="SimSun" w:hAnsi="SimSun" w:eastAsia="SimSun" w:cs="SimSun"/>
          <w:sz w:val="24"/>
          <w:szCs w:val="24"/>
          <w:spacing w:val="2"/>
        </w:rPr>
        <w:t>气候(气候类型名称)。迪拜为解决沙漠种植水稻</w:t>
      </w:r>
      <w:r>
        <w:rPr>
          <w:rFonts w:ascii="SimSun" w:hAnsi="SimSun" w:eastAsia="SimSun" w:cs="SimSun"/>
          <w:sz w:val="24"/>
          <w:szCs w:val="24"/>
          <w:spacing w:val="1"/>
        </w:rPr>
        <w:t>灌溉用</w:t>
      </w:r>
      <w:r>
        <w:rPr>
          <w:rFonts w:ascii="SimSun" w:hAnsi="SimSun" w:eastAsia="SimSun" w:cs="SimSun"/>
          <w:sz w:val="24"/>
          <w:szCs w:val="24"/>
        </w:rPr>
        <w:t xml:space="preserve"> </w:t>
      </w:r>
      <w:r>
        <w:rPr>
          <w:rFonts w:ascii="SimSun" w:hAnsi="SimSun" w:eastAsia="SimSun" w:cs="SimSun"/>
          <w:sz w:val="24"/>
          <w:szCs w:val="24"/>
          <w:spacing w:val="5"/>
        </w:rPr>
        <w:t>水问题，可以采取哪些措施?(4分)</w:t>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before="78" w:line="219" w:lineRule="auto"/>
        <w:rPr>
          <w:rFonts w:ascii="SimSun" w:hAnsi="SimSun" w:eastAsia="SimSun" w:cs="SimSun"/>
          <w:sz w:val="24"/>
          <w:szCs w:val="24"/>
        </w:rPr>
      </w:pPr>
      <w:r>
        <w:rPr>
          <w:rFonts w:ascii="Times New Roman" w:hAnsi="Times New Roman" w:eastAsia="Times New Roman" w:cs="Times New Roman"/>
          <w:sz w:val="24"/>
          <w:szCs w:val="24"/>
          <w:b/>
          <w:bCs/>
          <w:spacing w:val="-9"/>
        </w:rPr>
        <w:t>32.</w:t>
      </w:r>
      <w:r>
        <w:rPr>
          <w:rFonts w:ascii="Times New Roman" w:hAnsi="Times New Roman" w:eastAsia="Times New Roman" w:cs="Times New Roman"/>
          <w:sz w:val="24"/>
          <w:szCs w:val="24"/>
          <w:spacing w:val="13"/>
        </w:rPr>
        <w:t xml:space="preserve"> </w:t>
      </w:r>
      <w:r>
        <w:rPr>
          <w:rFonts w:ascii="SimSun" w:hAnsi="SimSun" w:eastAsia="SimSun" w:cs="SimSun"/>
          <w:sz w:val="24"/>
          <w:szCs w:val="24"/>
          <w:spacing w:val="-9"/>
        </w:rPr>
        <w:t>(8分)五谷者，万民之命，国之重宝。阅读材料，回</w:t>
      </w:r>
      <w:r>
        <w:rPr>
          <w:rFonts w:ascii="SimSun" w:hAnsi="SimSun" w:eastAsia="SimSun" w:cs="SimSun"/>
          <w:sz w:val="24"/>
          <w:szCs w:val="24"/>
          <w:spacing w:val="-10"/>
        </w:rPr>
        <w:t>答问题。</w:t>
      </w:r>
    </w:p>
    <w:p>
      <w:pPr>
        <w:ind w:left="360"/>
        <w:spacing w:before="100" w:line="432" w:lineRule="exact"/>
        <w:rPr>
          <w:rFonts w:ascii="KaiTi" w:hAnsi="KaiTi" w:eastAsia="KaiTi" w:cs="KaiTi"/>
          <w:sz w:val="24"/>
          <w:szCs w:val="24"/>
        </w:rPr>
      </w:pPr>
      <w:r>
        <w:rPr>
          <w:rFonts w:ascii="KaiTi" w:hAnsi="KaiTi" w:eastAsia="KaiTi" w:cs="KaiTi"/>
          <w:sz w:val="24"/>
          <w:szCs w:val="24"/>
          <w:spacing w:val="-2"/>
          <w:position w:val="14"/>
        </w:rPr>
        <w:t>材料一：贾思勰在某农书中总结了我国古代北方劳动人民长期积累的生产</w:t>
      </w:r>
      <w:r>
        <w:rPr>
          <w:rFonts w:ascii="KaiTi" w:hAnsi="KaiTi" w:eastAsia="KaiTi" w:cs="KaiTi"/>
          <w:sz w:val="24"/>
          <w:szCs w:val="24"/>
          <w:spacing w:val="-3"/>
          <w:position w:val="14"/>
        </w:rPr>
        <w:t>经</w:t>
      </w:r>
    </w:p>
    <w:p>
      <w:pPr>
        <w:ind w:left="360"/>
        <w:spacing w:before="1" w:line="224" w:lineRule="auto"/>
        <w:rPr>
          <w:rFonts w:ascii="KaiTi" w:hAnsi="KaiTi" w:eastAsia="KaiTi" w:cs="KaiTi"/>
          <w:sz w:val="24"/>
          <w:szCs w:val="24"/>
        </w:rPr>
      </w:pPr>
      <w:r>
        <w:rPr>
          <w:rFonts w:ascii="KaiTi" w:hAnsi="KaiTi" w:eastAsia="KaiTi" w:cs="KaiTi"/>
          <w:sz w:val="24"/>
          <w:szCs w:val="24"/>
          <w:spacing w:val="-2"/>
        </w:rPr>
        <w:t>验。以下为该书内容节选。</w:t>
      </w:r>
    </w:p>
    <w:p>
      <w:pPr>
        <w:rPr/>
      </w:pPr>
      <w:r/>
    </w:p>
    <w:p>
      <w:pPr>
        <w:spacing w:line="111" w:lineRule="exact"/>
        <w:rPr/>
      </w:pPr>
      <w:r/>
    </w:p>
    <w:p>
      <w:pPr>
        <w:sectPr>
          <w:footerReference w:type="default" r:id="rId17"/>
          <w:pgSz w:w="10660" w:h="14710"/>
          <w:pgMar w:top="1250" w:right="1599" w:bottom="400" w:left="239" w:header="0" w:footer="0" w:gutter="0"/>
          <w:cols w:equalWidth="0" w:num="1">
            <w:col w:w="8822" w:space="0"/>
          </w:cols>
        </w:sectPr>
        <w:rPr/>
      </w:pPr>
    </w:p>
    <w:p>
      <w:pPr>
        <w:ind w:left="3560"/>
        <w:spacing w:before="105" w:line="108" w:lineRule="exact"/>
        <w:rPr>
          <w:rFonts w:ascii="SimHei" w:hAnsi="SimHei" w:eastAsia="SimHei" w:cs="SimHei"/>
          <w:sz w:val="15"/>
          <w:szCs w:val="15"/>
        </w:rPr>
      </w:pPr>
      <w:r>
        <w:drawing>
          <wp:anchor distT="0" distB="0" distL="0" distR="0" simplePos="0" relativeHeight="251704320" behindDoc="1" locked="0" layoutInCell="1" allowOverlap="1">
            <wp:simplePos x="0" y="0"/>
            <wp:positionH relativeFrom="column">
              <wp:posOffset>1485952</wp:posOffset>
            </wp:positionH>
            <wp:positionV relativeFrom="paragraph">
              <wp:posOffset>-197444</wp:posOffset>
            </wp:positionV>
            <wp:extent cx="2552694" cy="1206557"/>
            <wp:effectExtent l="0" t="0" r="0" b="0"/>
            <wp:wrapNone/>
            <wp:docPr id="21" name="IM 21"/>
            <wp:cNvGraphicFramePr/>
            <a:graphic>
              <a:graphicData uri="http://schemas.openxmlformats.org/drawingml/2006/picture">
                <pic:pic>
                  <pic:nvPicPr>
                    <pic:cNvPr id="21" name="IM 21"/>
                    <pic:cNvPicPr/>
                  </pic:nvPicPr>
                  <pic:blipFill>
                    <a:blip r:embed="rId25"/>
                    <a:stretch>
                      <a:fillRect/>
                    </a:stretch>
                  </pic:blipFill>
                  <pic:spPr>
                    <a:xfrm rot="0">
                      <a:off x="0" y="0"/>
                      <a:ext cx="2552694" cy="1206557"/>
                    </a:xfrm>
                    <a:prstGeom prst="rect">
                      <a:avLst/>
                    </a:prstGeom>
                  </pic:spPr>
                </pic:pic>
              </a:graphicData>
            </a:graphic>
          </wp:anchor>
        </w:drawing>
      </w:r>
      <w:r>
        <w:pict>
          <v:shape id="_x0000_s32" style="position:absolute;margin-left:169.501pt;margin-top:1.02261pt;mso-position-vertical-relative:text;mso-position-horizontal-relative:text;width:9.1pt;height:11.3pt;z-index:251705344;" filled="false" stroked="false" type="#_x0000_t202">
            <v:fill on="false"/>
            <v:stroke on="false"/>
            <v:path/>
            <v:imagedata o:title=""/>
            <o:lock v:ext="edit" aspectratio="false"/>
            <v:textbox inset="0mm,0mm,0mm,0mm">
              <w:txbxContent>
                <w:p>
                  <w:pPr>
                    <w:ind w:left="20"/>
                    <w:spacing w:before="19" w:line="229" w:lineRule="auto"/>
                    <w:rPr>
                      <w:rFonts w:ascii="SimHei" w:hAnsi="SimHei" w:eastAsia="SimHei" w:cs="SimHei"/>
                      <w:sz w:val="15"/>
                      <w:szCs w:val="15"/>
                    </w:rPr>
                  </w:pPr>
                  <w:r>
                    <w:rPr>
                      <w:rFonts w:ascii="SimHei" w:hAnsi="SimHei" w:eastAsia="SimHei" w:cs="SimHei"/>
                      <w:sz w:val="15"/>
                      <w:szCs w:val="15"/>
                    </w:rPr>
                    <w:t>卷</w:t>
                  </w:r>
                </w:p>
              </w:txbxContent>
            </v:textbox>
          </v:shape>
        </w:pict>
      </w:r>
      <w:r>
        <w:rPr>
          <w:rFonts w:ascii="SimHei" w:hAnsi="SimHei" w:eastAsia="SimHei" w:cs="SimHei"/>
          <w:sz w:val="15"/>
          <w:szCs w:val="15"/>
          <w:position w:val="-2"/>
        </w:rPr>
        <w:t>一</w:t>
      </w:r>
    </w:p>
    <w:p>
      <w:pPr>
        <w:ind w:left="2740" w:firstLine="289"/>
        <w:spacing w:before="56" w:line="188" w:lineRule="auto"/>
        <w:rPr>
          <w:rFonts w:ascii="KaiTi" w:hAnsi="KaiTi" w:eastAsia="KaiTi" w:cs="KaiTi"/>
          <w:sz w:val="15"/>
          <w:szCs w:val="15"/>
        </w:rPr>
      </w:pPr>
      <w:r>
        <w:rPr>
          <w:rFonts w:ascii="KaiTi" w:hAnsi="KaiTi" w:eastAsia="KaiTi" w:cs="KaiTi"/>
          <w:sz w:val="15"/>
          <w:szCs w:val="15"/>
          <w:spacing w:val="-10"/>
        </w:rPr>
        <w:t>地势有良薄，良田宜</w:t>
      </w:r>
      <w:r>
        <w:rPr>
          <w:rFonts w:ascii="KaiTi" w:hAnsi="KaiTi" w:eastAsia="KaiTi" w:cs="KaiTi"/>
          <w:sz w:val="15"/>
          <w:szCs w:val="15"/>
          <w:spacing w:val="7"/>
        </w:rPr>
        <w:t xml:space="preserve"> </w:t>
      </w:r>
      <w:r>
        <w:rPr>
          <w:rFonts w:ascii="KaiTi" w:hAnsi="KaiTi" w:eastAsia="KaiTi" w:cs="KaiTi"/>
          <w:sz w:val="15"/>
          <w:szCs w:val="15"/>
          <w:spacing w:val="-19"/>
        </w:rPr>
        <w:t>种晚，薄田宜种早。</w:t>
      </w:r>
      <w:r>
        <w:rPr>
          <w:rFonts w:ascii="KaiTi" w:hAnsi="KaiTi" w:eastAsia="KaiTi" w:cs="KaiTi"/>
          <w:sz w:val="15"/>
          <w:szCs w:val="15"/>
          <w:spacing w:val="27"/>
          <w:w w:val="101"/>
        </w:rPr>
        <w:t xml:space="preserve"> </w:t>
      </w:r>
      <w:r>
        <w:rPr>
          <w:rFonts w:ascii="KaiTi" w:hAnsi="KaiTi" w:eastAsia="KaiTi" w:cs="KaiTi"/>
          <w:sz w:val="15"/>
          <w:szCs w:val="15"/>
          <w:spacing w:val="-19"/>
        </w:rPr>
        <w:t>……</w:t>
      </w:r>
      <w:r>
        <w:rPr>
          <w:rFonts w:ascii="KaiTi" w:hAnsi="KaiTi" w:eastAsia="KaiTi" w:cs="KaiTi"/>
          <w:sz w:val="15"/>
          <w:szCs w:val="15"/>
        </w:rPr>
        <w:t xml:space="preserve"> </w:t>
      </w:r>
      <w:r>
        <w:rPr>
          <w:rFonts w:ascii="KaiTi" w:hAnsi="KaiTi" w:eastAsia="KaiTi" w:cs="KaiTi"/>
          <w:sz w:val="15"/>
          <w:szCs w:val="15"/>
          <w:spacing w:val="-11"/>
        </w:rPr>
        <w:t>顺天时，量地利，则用力</w:t>
      </w:r>
      <w:r>
        <w:rPr>
          <w:rFonts w:ascii="KaiTi" w:hAnsi="KaiTi" w:eastAsia="KaiTi" w:cs="KaiTi"/>
          <w:sz w:val="15"/>
          <w:szCs w:val="15"/>
          <w:spacing w:val="6"/>
        </w:rPr>
        <w:t xml:space="preserve"> </w:t>
      </w:r>
      <w:r>
        <w:rPr>
          <w:rFonts w:ascii="KaiTi" w:hAnsi="KaiTi" w:eastAsia="KaiTi" w:cs="KaiTi"/>
          <w:sz w:val="15"/>
          <w:szCs w:val="15"/>
          <w:spacing w:val="-12"/>
        </w:rPr>
        <w:t>少而成功多。任情返道，</w:t>
      </w:r>
      <w:r>
        <w:rPr>
          <w:rFonts w:ascii="KaiTi" w:hAnsi="KaiTi" w:eastAsia="KaiTi" w:cs="KaiTi"/>
          <w:sz w:val="15"/>
          <w:szCs w:val="15"/>
          <w:spacing w:val="5"/>
        </w:rPr>
        <w:t xml:space="preserve"> </w:t>
      </w:r>
      <w:r>
        <w:rPr>
          <w:rFonts w:ascii="KaiTi" w:hAnsi="KaiTi" w:eastAsia="KaiTi" w:cs="KaiTi"/>
          <w:sz w:val="15"/>
          <w:szCs w:val="15"/>
          <w:spacing w:val="-14"/>
        </w:rPr>
        <w:t>劳而无获。</w:t>
      </w:r>
    </w:p>
    <w:p>
      <w:pPr>
        <w:spacing w:line="14" w:lineRule="auto"/>
        <w:rPr>
          <w:rFonts w:ascii="Arial"/>
          <w:sz w:val="2"/>
        </w:rPr>
      </w:pPr>
      <w:r>
        <w:rPr>
          <w:rFonts w:ascii="Arial" w:hAnsi="Arial" w:eastAsia="Arial" w:cs="Arial"/>
          <w:sz w:val="2"/>
          <w:szCs w:val="2"/>
        </w:rPr>
        <w:br w:type="column"/>
      </w:r>
    </w:p>
    <w:p>
      <w:pPr>
        <w:ind w:left="579"/>
        <w:spacing w:before="29" w:line="229" w:lineRule="auto"/>
        <w:rPr>
          <w:rFonts w:ascii="SimHei" w:hAnsi="SimHei" w:eastAsia="SimHei" w:cs="SimHei"/>
          <w:sz w:val="15"/>
          <w:szCs w:val="15"/>
        </w:rPr>
      </w:pPr>
      <w:r>
        <w:rPr>
          <w:rFonts w:ascii="SimHei" w:hAnsi="SimHei" w:eastAsia="SimHei" w:cs="SimHei"/>
          <w:sz w:val="15"/>
          <w:szCs w:val="15"/>
          <w:spacing w:val="-3"/>
        </w:rPr>
        <w:t>卷二</w:t>
      </w:r>
    </w:p>
    <w:p>
      <w:pPr>
        <w:ind w:left="289"/>
        <w:spacing w:before="53" w:line="196" w:lineRule="auto"/>
        <w:rPr>
          <w:rFonts w:ascii="KaiTi" w:hAnsi="KaiTi" w:eastAsia="KaiTi" w:cs="KaiTi"/>
          <w:sz w:val="15"/>
          <w:szCs w:val="15"/>
        </w:rPr>
      </w:pPr>
      <w:r>
        <w:rPr>
          <w:rFonts w:ascii="KaiTi" w:hAnsi="KaiTi" w:eastAsia="KaiTi" w:cs="KaiTi"/>
          <w:sz w:val="15"/>
          <w:szCs w:val="15"/>
          <w:spacing w:val="-15"/>
          <w:w w:val="99"/>
        </w:rPr>
        <w:t>选地，欲近上流……</w:t>
      </w:r>
    </w:p>
    <w:p>
      <w:pPr>
        <w:ind w:left="9"/>
        <w:spacing w:before="1" w:line="181" w:lineRule="auto"/>
        <w:rPr>
          <w:rFonts w:ascii="KaiTi" w:hAnsi="KaiTi" w:eastAsia="KaiTi" w:cs="KaiTi"/>
          <w:sz w:val="15"/>
          <w:szCs w:val="15"/>
        </w:rPr>
      </w:pPr>
      <w:r>
        <w:rPr>
          <w:rFonts w:ascii="KaiTi" w:hAnsi="KaiTi" w:eastAsia="KaiTi" w:cs="KaiTi"/>
          <w:sz w:val="15"/>
          <w:szCs w:val="15"/>
          <w:spacing w:val="-13"/>
        </w:rPr>
        <w:t>水清则稻美也。三月种者，</w:t>
      </w:r>
    </w:p>
    <w:p>
      <w:pPr>
        <w:ind w:left="19"/>
        <w:spacing w:line="192" w:lineRule="auto"/>
        <w:rPr>
          <w:rFonts w:ascii="KaiTi" w:hAnsi="KaiTi" w:eastAsia="KaiTi" w:cs="KaiTi"/>
          <w:sz w:val="15"/>
          <w:szCs w:val="15"/>
        </w:rPr>
      </w:pPr>
      <w:r>
        <w:rPr>
          <w:rFonts w:ascii="KaiTi" w:hAnsi="KaiTi" w:eastAsia="KaiTi" w:cs="KaiTi"/>
          <w:sz w:val="15"/>
          <w:szCs w:val="15"/>
          <w:spacing w:val="-11"/>
        </w:rPr>
        <w:t>为上时；四月上旬为中时；</w:t>
      </w:r>
    </w:p>
    <w:p>
      <w:pPr>
        <w:spacing w:before="1" w:line="213" w:lineRule="auto"/>
        <w:rPr>
          <w:rFonts w:ascii="KaiTi" w:hAnsi="KaiTi" w:eastAsia="KaiTi" w:cs="KaiTi"/>
          <w:sz w:val="15"/>
          <w:szCs w:val="15"/>
        </w:rPr>
      </w:pPr>
      <w:r>
        <w:rPr>
          <w:rFonts w:ascii="KaiTi" w:hAnsi="KaiTi" w:eastAsia="KaiTi" w:cs="KaiTi"/>
          <w:sz w:val="15"/>
          <w:szCs w:val="15"/>
          <w:spacing w:val="-12"/>
        </w:rPr>
        <w:t>中旬为下时。</w:t>
      </w:r>
    </w:p>
    <w:p>
      <w:pPr>
        <w:sectPr>
          <w:type w:val="continuous"/>
          <w:pgSz w:w="10660" w:h="14710"/>
          <w:pgMar w:top="1250" w:right="1599" w:bottom="400" w:left="239" w:header="0" w:footer="0" w:gutter="0"/>
          <w:cols w:equalWidth="0" w:num="2">
            <w:col w:w="4299" w:space="81"/>
            <w:col w:w="4441" w:space="0"/>
          </w:cols>
        </w:sectPr>
        <w:rPr/>
      </w:pPr>
    </w:p>
    <w:p>
      <w:pPr>
        <w:spacing w:line="286" w:lineRule="auto"/>
        <w:rPr>
          <w:rFonts w:ascii="Arial"/>
          <w:sz w:val="21"/>
        </w:rPr>
      </w:pPr>
      <w:r/>
    </w:p>
    <w:p>
      <w:pPr>
        <w:spacing w:line="287" w:lineRule="auto"/>
        <w:rPr>
          <w:rFonts w:ascii="Arial"/>
          <w:sz w:val="21"/>
        </w:rPr>
      </w:pPr>
      <w:r/>
    </w:p>
    <w:p>
      <w:pPr>
        <w:ind w:left="360"/>
        <w:spacing w:before="79" w:line="440" w:lineRule="exact"/>
        <w:rPr>
          <w:rFonts w:ascii="SimSun" w:hAnsi="SimSun" w:eastAsia="SimSun" w:cs="SimSun"/>
          <w:sz w:val="24"/>
          <w:szCs w:val="24"/>
        </w:rPr>
      </w:pPr>
      <w:r>
        <w:rPr>
          <w:rFonts w:ascii="SimSun" w:hAnsi="SimSun" w:eastAsia="SimSun" w:cs="SimSun"/>
          <w:sz w:val="24"/>
          <w:szCs w:val="24"/>
          <w:spacing w:val="5"/>
          <w:position w:val="15"/>
        </w:rPr>
        <w:t>(1)这本书最有可能是哪本农书?结合所学知识，归纳材料所反映的生产经</w:t>
      </w:r>
    </w:p>
    <w:p>
      <w:pPr>
        <w:ind w:left="729"/>
        <w:spacing w:before="1" w:line="218" w:lineRule="auto"/>
        <w:rPr>
          <w:rFonts w:ascii="SimSun" w:hAnsi="SimSun" w:eastAsia="SimSun" w:cs="SimSun"/>
          <w:sz w:val="24"/>
          <w:szCs w:val="24"/>
        </w:rPr>
      </w:pPr>
      <w:r>
        <w:rPr>
          <w:rFonts w:ascii="SimSun" w:hAnsi="SimSun" w:eastAsia="SimSun" w:cs="SimSun"/>
          <w:sz w:val="24"/>
          <w:szCs w:val="24"/>
          <w:spacing w:val="6"/>
        </w:rPr>
        <w:t>验并简述该书的影响。(4分)</w:t>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2" w:lineRule="auto"/>
        <w:rPr>
          <w:rFonts w:ascii="Arial"/>
          <w:sz w:val="21"/>
        </w:rPr>
      </w:pPr>
      <w:r/>
    </w:p>
    <w:p>
      <w:pPr>
        <w:spacing w:line="242" w:lineRule="auto"/>
        <w:rPr>
          <w:rFonts w:ascii="Arial"/>
          <w:sz w:val="21"/>
        </w:rPr>
      </w:pPr>
      <w:r/>
    </w:p>
    <w:p>
      <w:pPr>
        <w:ind w:left="2440"/>
        <w:spacing w:before="62"/>
        <w:rPr>
          <w:rFonts w:ascii="SimSun" w:hAnsi="SimSun" w:eastAsia="SimSun" w:cs="SimSun"/>
          <w:sz w:val="19"/>
          <w:szCs w:val="19"/>
        </w:rPr>
      </w:pPr>
      <w:r>
        <w:rPr>
          <w:rFonts w:ascii="SimSun" w:hAnsi="SimSun" w:eastAsia="SimSun" w:cs="SimSun"/>
          <w:sz w:val="19"/>
          <w:szCs w:val="19"/>
          <w:spacing w:val="18"/>
        </w:rPr>
        <w:t>杭州市社会政治试卷</w:t>
      </w:r>
      <w:r>
        <w:rPr>
          <w:rFonts w:ascii="SimSun" w:hAnsi="SimSun" w:eastAsia="SimSun" w:cs="SimSun"/>
          <w:sz w:val="19"/>
          <w:szCs w:val="19"/>
          <w:spacing w:val="5"/>
        </w:rPr>
        <w:t xml:space="preserve">  </w:t>
      </w:r>
      <w:r>
        <w:rPr>
          <w:sz w:val="19"/>
          <w:szCs w:val="19"/>
          <w:position w:val="-9"/>
        </w:rPr>
        <w:drawing>
          <wp:inline distT="0" distB="0" distL="0" distR="0">
            <wp:extent cx="279360" cy="222218"/>
            <wp:effectExtent l="0" t="0" r="0" b="0"/>
            <wp:docPr id="22" name="IM 22"/>
            <wp:cNvGraphicFramePr/>
            <a:graphic>
              <a:graphicData uri="http://schemas.openxmlformats.org/drawingml/2006/picture">
                <pic:pic>
                  <pic:nvPicPr>
                    <pic:cNvPr id="22" name="IM 22"/>
                    <pic:cNvPicPr/>
                  </pic:nvPicPr>
                  <pic:blipFill>
                    <a:blip r:embed="rId26"/>
                    <a:stretch>
                      <a:fillRect/>
                    </a:stretch>
                  </pic:blipFill>
                  <pic:spPr>
                    <a:xfrm rot="0">
                      <a:off x="0" y="0"/>
                      <a:ext cx="279360" cy="222218"/>
                    </a:xfrm>
                    <a:prstGeom prst="rect">
                      <a:avLst/>
                    </a:prstGeom>
                  </pic:spPr>
                </pic:pic>
              </a:graphicData>
            </a:graphic>
          </wp:inline>
        </w:drawing>
      </w:r>
      <w:r>
        <w:rPr>
          <w:rFonts w:ascii="SimSun" w:hAnsi="SimSun" w:eastAsia="SimSun" w:cs="SimSun"/>
          <w:sz w:val="19"/>
          <w:szCs w:val="19"/>
          <w:spacing w:val="86"/>
        </w:rPr>
        <w:t xml:space="preserve"> </w:t>
      </w:r>
      <w:r>
        <w:rPr>
          <w:rFonts w:ascii="SimSun" w:hAnsi="SimSun" w:eastAsia="SimSun" w:cs="SimSun"/>
          <w:sz w:val="19"/>
          <w:szCs w:val="19"/>
          <w:spacing w:val="18"/>
        </w:rPr>
        <w:t>共12页</w:t>
      </w:r>
    </w:p>
    <w:p>
      <w:pPr>
        <w:sectPr>
          <w:type w:val="continuous"/>
          <w:pgSz w:w="10660" w:h="14710"/>
          <w:pgMar w:top="1250" w:right="1599" w:bottom="400" w:left="239" w:header="0" w:footer="0" w:gutter="0"/>
          <w:cols w:equalWidth="0" w:num="1">
            <w:col w:w="8822" w:space="0"/>
          </w:cols>
        </w:sectPr>
        <w:rPr/>
      </w:pPr>
    </w:p>
    <w:p>
      <w:pPr>
        <w:ind w:left="962" w:right="95" w:hanging="10"/>
        <w:spacing w:before="89" w:line="298" w:lineRule="auto"/>
        <w:jc w:val="both"/>
        <w:rPr>
          <w:rFonts w:ascii="KaiTi" w:hAnsi="KaiTi" w:eastAsia="KaiTi" w:cs="KaiTi"/>
          <w:sz w:val="23"/>
          <w:szCs w:val="23"/>
        </w:rPr>
      </w:pPr>
      <w:r>
        <w:rPr>
          <w:rFonts w:ascii="KaiTi" w:hAnsi="KaiTi" w:eastAsia="KaiTi" w:cs="KaiTi"/>
          <w:sz w:val="23"/>
          <w:szCs w:val="23"/>
          <w:spacing w:val="2"/>
        </w:rPr>
        <w:t>材料二：正是由于在历代王朝末期，封建统治者对</w:t>
      </w:r>
      <w:r>
        <w:rPr>
          <w:rFonts w:ascii="KaiTi" w:hAnsi="KaiTi" w:eastAsia="KaiTi" w:cs="KaiTi"/>
          <w:sz w:val="23"/>
          <w:szCs w:val="23"/>
          <w:spacing w:val="1"/>
        </w:rPr>
        <w:t>农民的横征暴敛、加速土地</w:t>
      </w:r>
      <w:r>
        <w:rPr>
          <w:rFonts w:ascii="KaiTi" w:hAnsi="KaiTi" w:eastAsia="KaiTi" w:cs="KaiTi"/>
          <w:sz w:val="23"/>
          <w:szCs w:val="23"/>
        </w:rPr>
        <w:t xml:space="preserve"> </w:t>
      </w:r>
      <w:r>
        <w:rPr>
          <w:rFonts w:ascii="KaiTi" w:hAnsi="KaiTi" w:eastAsia="KaiTi" w:cs="KaiTi"/>
          <w:sz w:val="23"/>
          <w:szCs w:val="23"/>
          <w:spacing w:val="8"/>
        </w:rPr>
        <w:t>兼并等缘由，农民逐渐失去了赖以生存的根基，逐步走上了反抗道路</w:t>
      </w:r>
      <w:r>
        <w:rPr>
          <w:rFonts w:ascii="KaiTi" w:hAnsi="KaiTi" w:eastAsia="KaiTi" w:cs="KaiTi"/>
          <w:sz w:val="23"/>
          <w:szCs w:val="23"/>
          <w:spacing w:val="-71"/>
        </w:rPr>
        <w:t xml:space="preserve"> </w:t>
      </w:r>
      <w:r>
        <w:rPr>
          <w:rFonts w:ascii="KaiTi" w:hAnsi="KaiTi" w:eastAsia="KaiTi" w:cs="KaiTi"/>
          <w:sz w:val="23"/>
          <w:szCs w:val="23"/>
          <w:spacing w:val="8"/>
        </w:rPr>
        <w:t>……新</w:t>
      </w:r>
      <w:r>
        <w:rPr>
          <w:rFonts w:ascii="KaiTi" w:hAnsi="KaiTi" w:eastAsia="KaiTi" w:cs="KaiTi"/>
          <w:sz w:val="23"/>
          <w:szCs w:val="23"/>
        </w:rPr>
        <w:t xml:space="preserve"> </w:t>
      </w:r>
      <w:r>
        <w:rPr>
          <w:rFonts w:ascii="KaiTi" w:hAnsi="KaiTi" w:eastAsia="KaiTi" w:cs="KaiTi"/>
          <w:sz w:val="23"/>
          <w:szCs w:val="23"/>
          <w:spacing w:val="9"/>
        </w:rPr>
        <w:t>王朝建立伊始，较为有意识地汲取前王朝灭亡的教训</w:t>
      </w:r>
      <w:r>
        <w:rPr>
          <w:rFonts w:ascii="KaiTi" w:hAnsi="KaiTi" w:eastAsia="KaiTi" w:cs="KaiTi"/>
          <w:sz w:val="23"/>
          <w:szCs w:val="23"/>
          <w:spacing w:val="8"/>
        </w:rPr>
        <w:t>，适当地照顾到社会底</w:t>
      </w:r>
      <w:r>
        <w:rPr>
          <w:rFonts w:ascii="KaiTi" w:hAnsi="KaiTi" w:eastAsia="KaiTi" w:cs="KaiTi"/>
          <w:sz w:val="23"/>
          <w:szCs w:val="23"/>
        </w:rPr>
        <w:t xml:space="preserve"> </w:t>
      </w:r>
      <w:r>
        <w:rPr>
          <w:rFonts w:ascii="KaiTi" w:hAnsi="KaiTi" w:eastAsia="KaiTi" w:cs="KaiTi"/>
          <w:sz w:val="23"/>
          <w:szCs w:val="23"/>
          <w:spacing w:val="4"/>
        </w:rPr>
        <w:t>层民众的利益诉求</w:t>
      </w:r>
      <w:r>
        <w:rPr>
          <w:rFonts w:ascii="KaiTi" w:hAnsi="KaiTi" w:eastAsia="KaiTi" w:cs="KaiTi"/>
          <w:sz w:val="23"/>
          <w:szCs w:val="23"/>
          <w:spacing w:val="-84"/>
        </w:rPr>
        <w:t xml:space="preserve"> </w:t>
      </w:r>
      <w:r>
        <w:rPr>
          <w:rFonts w:ascii="KaiTi" w:hAnsi="KaiTi" w:eastAsia="KaiTi" w:cs="KaiTi"/>
          <w:sz w:val="23"/>
          <w:szCs w:val="23"/>
          <w:spacing w:val="4"/>
        </w:rPr>
        <w:t>……提倡轻徭薄赋，王朝逐渐进入兴盛时期。</w:t>
      </w:r>
    </w:p>
    <w:p>
      <w:pPr>
        <w:spacing w:before="150" w:line="434" w:lineRule="exact"/>
        <w:jc w:val="right"/>
        <w:rPr>
          <w:rFonts w:ascii="KaiTi" w:hAnsi="KaiTi" w:eastAsia="KaiTi" w:cs="KaiTi"/>
          <w:sz w:val="23"/>
          <w:szCs w:val="23"/>
        </w:rPr>
      </w:pPr>
      <w:r>
        <w:rPr>
          <w:rFonts w:ascii="KaiTi" w:hAnsi="KaiTi" w:eastAsia="KaiTi" w:cs="KaiTi"/>
          <w:sz w:val="23"/>
          <w:szCs w:val="23"/>
          <w:spacing w:val="4"/>
          <w:position w:val="14"/>
        </w:rPr>
        <w:t>——余丽、王高阳《春秋战国时期粮食安全思想的传承与当代战略选择》</w:t>
      </w:r>
    </w:p>
    <w:p>
      <w:pPr>
        <w:ind w:left="943"/>
        <w:spacing w:line="218" w:lineRule="auto"/>
        <w:rPr>
          <w:rFonts w:ascii="SimSun" w:hAnsi="SimSun" w:eastAsia="SimSun" w:cs="SimSun"/>
          <w:sz w:val="23"/>
          <w:szCs w:val="23"/>
        </w:rPr>
      </w:pPr>
      <w:r>
        <w:rPr>
          <w:rFonts w:ascii="SimSun" w:hAnsi="SimSun" w:eastAsia="SimSun" w:cs="SimSun"/>
          <w:sz w:val="23"/>
          <w:szCs w:val="23"/>
          <w:spacing w:val="16"/>
        </w:rPr>
        <w:t>(2)材料二中，作者认为中国古代封建王朝兴盛与灭亡的原因分别是</w:t>
      </w:r>
      <w:r>
        <w:rPr>
          <w:rFonts w:ascii="SimSun" w:hAnsi="SimSun" w:eastAsia="SimSun" w:cs="SimSun"/>
          <w:sz w:val="23"/>
          <w:szCs w:val="23"/>
          <w:spacing w:val="15"/>
        </w:rPr>
        <w:t>什么?</w:t>
      </w:r>
    </w:p>
    <w:p>
      <w:pPr>
        <w:ind w:left="1332"/>
        <w:spacing w:before="119" w:line="220" w:lineRule="auto"/>
        <w:rPr>
          <w:rFonts w:ascii="SimSun" w:hAnsi="SimSun" w:eastAsia="SimSun" w:cs="SimSun"/>
          <w:sz w:val="23"/>
          <w:szCs w:val="23"/>
        </w:rPr>
      </w:pPr>
      <w:r>
        <w:rPr>
          <w:rFonts w:ascii="SimSun" w:hAnsi="SimSun" w:eastAsia="SimSun" w:cs="SimSun"/>
          <w:sz w:val="23"/>
          <w:szCs w:val="23"/>
          <w:spacing w:val="12"/>
        </w:rPr>
        <w:t>请各用一则史实加以例证。(4分)</w:t>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ind w:left="563"/>
        <w:spacing w:before="75" w:line="219" w:lineRule="auto"/>
        <w:rPr>
          <w:rFonts w:ascii="SimSun" w:hAnsi="SimSun" w:eastAsia="SimSun" w:cs="SimSun"/>
          <w:sz w:val="23"/>
          <w:szCs w:val="23"/>
        </w:rPr>
      </w:pPr>
      <w:r>
        <w:rPr>
          <w:rFonts w:ascii="SimSun" w:hAnsi="SimSun" w:eastAsia="SimSun" w:cs="SimSun"/>
          <w:sz w:val="23"/>
          <w:szCs w:val="23"/>
          <w:spacing w:val="3"/>
        </w:rPr>
        <w:t>33.</w:t>
      </w:r>
      <w:r>
        <w:rPr>
          <w:rFonts w:ascii="SimSun" w:hAnsi="SimSun" w:eastAsia="SimSun" w:cs="SimSun"/>
          <w:sz w:val="23"/>
          <w:szCs w:val="23"/>
          <w:spacing w:val="-41"/>
        </w:rPr>
        <w:t xml:space="preserve"> </w:t>
      </w:r>
      <w:r>
        <w:rPr>
          <w:rFonts w:ascii="SimSun" w:hAnsi="SimSun" w:eastAsia="SimSun" w:cs="SimSun"/>
          <w:sz w:val="23"/>
          <w:szCs w:val="23"/>
          <w:spacing w:val="3"/>
        </w:rPr>
        <w:t>(10分)弘扬革命精神，走好新时代的长征路。阅读材料，回答问题。</w:t>
      </w:r>
    </w:p>
    <w:p>
      <w:pPr>
        <w:ind w:left="943"/>
        <w:spacing w:before="137" w:line="219" w:lineRule="auto"/>
        <w:rPr>
          <w:rFonts w:ascii="SimSun" w:hAnsi="SimSun" w:eastAsia="SimSun" w:cs="SimSun"/>
          <w:sz w:val="23"/>
          <w:szCs w:val="23"/>
        </w:rPr>
      </w:pPr>
      <w:r>
        <w:rPr>
          <w:rFonts w:ascii="SimSun" w:hAnsi="SimSun" w:eastAsia="SimSun" w:cs="SimSun"/>
          <w:sz w:val="23"/>
          <w:szCs w:val="23"/>
          <w:spacing w:val="1"/>
        </w:rPr>
        <w:t>材料一：红色歌曲是革命实践的真实写照。《会师歌》见证了中国工农红军在</w:t>
      </w:r>
    </w:p>
    <w:p>
      <w:pPr>
        <w:spacing w:line="76" w:lineRule="exact"/>
        <w:rPr/>
      </w:pPr>
      <w:r/>
    </w:p>
    <w:p>
      <w:pPr>
        <w:sectPr>
          <w:footerReference w:type="default" r:id="rId27"/>
          <w:pgSz w:w="11180" w:h="14710"/>
          <w:pgMar w:top="1250" w:right="544" w:bottom="901" w:left="1677" w:header="0" w:footer="614" w:gutter="0"/>
          <w:cols w:equalWidth="0" w:num="1">
            <w:col w:w="8959" w:space="0"/>
          </w:cols>
        </w:sectPr>
        <w:rPr/>
      </w:pPr>
    </w:p>
    <w:p>
      <w:pPr>
        <w:ind w:left="952"/>
        <w:spacing w:before="48" w:line="224" w:lineRule="auto"/>
        <w:rPr>
          <w:rFonts w:ascii="KaiTi" w:hAnsi="KaiTi" w:eastAsia="KaiTi" w:cs="KaiTi"/>
          <w:sz w:val="23"/>
          <w:szCs w:val="23"/>
        </w:rPr>
      </w:pPr>
      <w:r>
        <w:rPr>
          <w:rFonts w:ascii="KaiTi" w:hAnsi="KaiTi" w:eastAsia="KaiTi" w:cs="KaiTi"/>
          <w:sz w:val="23"/>
          <w:szCs w:val="23"/>
          <w:spacing w:val="3"/>
        </w:rPr>
        <w:t>甘肃转战的历史。</w:t>
      </w:r>
    </w:p>
    <w:p>
      <w:pPr>
        <w:spacing w:line="273" w:lineRule="auto"/>
        <w:rPr>
          <w:rFonts w:ascii="Arial"/>
          <w:sz w:val="21"/>
        </w:rPr>
      </w:pPr>
      <w:r/>
    </w:p>
    <w:p>
      <w:pPr>
        <w:ind w:left="3042"/>
        <w:spacing w:before="1" w:line="320" w:lineRule="exact"/>
        <w:rPr/>
      </w:pPr>
      <w:r>
        <w:rPr>
          <w:position w:val="-6"/>
        </w:rPr>
        <w:drawing>
          <wp:inline distT="0" distB="0" distL="0" distR="0">
            <wp:extent cx="298454" cy="203163"/>
            <wp:effectExtent l="0" t="0" r="0" b="0"/>
            <wp:docPr id="23" name="IM 23"/>
            <wp:cNvGraphicFramePr/>
            <a:graphic>
              <a:graphicData uri="http://schemas.openxmlformats.org/drawingml/2006/picture">
                <pic:pic>
                  <pic:nvPicPr>
                    <pic:cNvPr id="23" name="IM 23"/>
                    <pic:cNvPicPr/>
                  </pic:nvPicPr>
                  <pic:blipFill>
                    <a:blip r:embed="rId28"/>
                    <a:stretch>
                      <a:fillRect/>
                    </a:stretch>
                  </pic:blipFill>
                  <pic:spPr>
                    <a:xfrm rot="0">
                      <a:off x="0" y="0"/>
                      <a:ext cx="298454" cy="203163"/>
                    </a:xfrm>
                    <a:prstGeom prst="rect">
                      <a:avLst/>
                    </a:prstGeom>
                  </pic:spPr>
                </pic:pic>
              </a:graphicData>
            </a:graphic>
          </wp:inline>
        </w:drawing>
      </w:r>
    </w:p>
    <w:p>
      <w:pPr>
        <w:ind w:left="2923"/>
        <w:spacing w:before="45" w:line="187" w:lineRule="auto"/>
        <w:rPr>
          <w:rFonts w:ascii="SimHei" w:hAnsi="SimHei" w:eastAsia="SimHei" w:cs="SimHei"/>
          <w:sz w:val="13"/>
          <w:szCs w:val="13"/>
        </w:rPr>
      </w:pPr>
      <w:r>
        <w:rPr>
          <w:rFonts w:ascii="SimHei" w:hAnsi="SimHei" w:eastAsia="SimHei" w:cs="SimHei"/>
          <w:sz w:val="13"/>
          <w:szCs w:val="13"/>
          <w:spacing w:val="-1"/>
        </w:rPr>
        <w:t>进行速度</w:t>
      </w:r>
    </w:p>
    <w:p>
      <w:pPr>
        <w:spacing w:line="14" w:lineRule="auto"/>
        <w:rPr>
          <w:rFonts w:ascii="Arial"/>
          <w:sz w:val="2"/>
        </w:rPr>
      </w:pPr>
      <w:r>
        <w:rPr>
          <w:rFonts w:ascii="Arial" w:hAnsi="Arial" w:eastAsia="Arial" w:cs="Arial"/>
          <w:sz w:val="2"/>
          <w:szCs w:val="2"/>
        </w:rPr>
        <w:br w:type="column"/>
      </w:r>
    </w:p>
    <w:p>
      <w:pPr>
        <w:spacing w:line="390" w:lineRule="auto"/>
        <w:rPr>
          <w:rFonts w:ascii="Arial"/>
          <w:sz w:val="21"/>
        </w:rPr>
      </w:pPr>
      <w:r/>
    </w:p>
    <w:p>
      <w:pPr>
        <w:spacing w:before="55" w:line="268" w:lineRule="exact"/>
        <w:rPr>
          <w:rFonts w:ascii="SimHei" w:hAnsi="SimHei" w:eastAsia="SimHei" w:cs="SimHei"/>
          <w:sz w:val="17"/>
          <w:szCs w:val="17"/>
        </w:rPr>
      </w:pPr>
      <w:r>
        <w:rPr>
          <w:rFonts w:ascii="SimHei" w:hAnsi="SimHei" w:eastAsia="SimHei" w:cs="SimHei"/>
          <w:sz w:val="17"/>
          <w:szCs w:val="17"/>
          <w:spacing w:val="17"/>
          <w:position w:val="7"/>
        </w:rPr>
        <w:t>会师歌(节选)</w:t>
      </w:r>
    </w:p>
    <w:p>
      <w:pPr>
        <w:ind w:left="130"/>
        <w:spacing w:line="220" w:lineRule="auto"/>
        <w:rPr>
          <w:rFonts w:ascii="SimHei" w:hAnsi="SimHei" w:eastAsia="SimHei" w:cs="SimHei"/>
          <w:sz w:val="13"/>
          <w:szCs w:val="13"/>
        </w:rPr>
      </w:pPr>
      <w:r>
        <w:rPr>
          <w:rFonts w:ascii="SimHei" w:hAnsi="SimHei" w:eastAsia="SimHei" w:cs="SimHei"/>
          <w:sz w:val="13"/>
          <w:szCs w:val="13"/>
          <w:spacing w:val="-8"/>
        </w:rPr>
        <w:t>男声齐唱、合唱</w:t>
      </w:r>
    </w:p>
    <w:p>
      <w:pPr>
        <w:spacing w:line="14" w:lineRule="auto"/>
        <w:rPr>
          <w:rFonts w:ascii="Arial"/>
          <w:sz w:val="2"/>
        </w:rPr>
      </w:pPr>
      <w:r>
        <w:rPr>
          <w:rFonts w:ascii="Arial" w:hAnsi="Arial" w:eastAsia="Arial" w:cs="Arial"/>
          <w:sz w:val="2"/>
          <w:szCs w:val="2"/>
        </w:rPr>
        <w:br w:type="column"/>
      </w:r>
    </w:p>
    <w:p>
      <w:pPr>
        <w:spacing w:line="349" w:lineRule="auto"/>
        <w:rPr>
          <w:rFonts w:ascii="Arial"/>
          <w:sz w:val="21"/>
        </w:rPr>
      </w:pPr>
      <w:r/>
    </w:p>
    <w:p>
      <w:pPr>
        <w:spacing w:line="349" w:lineRule="auto"/>
        <w:rPr>
          <w:rFonts w:ascii="Arial"/>
          <w:sz w:val="21"/>
        </w:rPr>
      </w:pPr>
      <w:r/>
    </w:p>
    <w:p>
      <w:pPr>
        <w:spacing w:before="42" w:line="225" w:lineRule="auto"/>
        <w:rPr>
          <w:rFonts w:ascii="KaiTi" w:hAnsi="KaiTi" w:eastAsia="KaiTi" w:cs="KaiTi"/>
          <w:sz w:val="13"/>
          <w:szCs w:val="13"/>
        </w:rPr>
      </w:pPr>
      <w:r>
        <w:rPr>
          <w:rFonts w:ascii="KaiTi" w:hAnsi="KaiTi" w:eastAsia="KaiTi" w:cs="KaiTi"/>
          <w:sz w:val="13"/>
          <w:szCs w:val="13"/>
          <w:spacing w:val="-3"/>
        </w:rPr>
        <w:t>红军歌曲</w:t>
      </w:r>
    </w:p>
    <w:p>
      <w:pPr>
        <w:sectPr>
          <w:type w:val="continuous"/>
          <w:pgSz w:w="11180" w:h="14710"/>
          <w:pgMar w:top="1250" w:right="544" w:bottom="901" w:left="1677" w:header="0" w:footer="614" w:gutter="0"/>
          <w:cols w:equalWidth="0" w:num="3">
            <w:col w:w="4284" w:space="100"/>
            <w:col w:w="1860" w:space="100"/>
            <w:col w:w="2616" w:space="0"/>
          </w:cols>
        </w:sectPr>
        <w:rPr/>
      </w:pPr>
    </w:p>
    <w:p>
      <w:pPr>
        <w:ind w:firstLine="2772"/>
        <w:spacing w:before="43" w:line="660" w:lineRule="exact"/>
        <w:textAlignment w:val="center"/>
        <w:rPr/>
      </w:pPr>
      <w:r>
        <w:drawing>
          <wp:inline distT="0" distB="0" distL="0" distR="0">
            <wp:extent cx="2692409" cy="419030"/>
            <wp:effectExtent l="0" t="0" r="0" b="0"/>
            <wp:docPr id="24" name="IM 24"/>
            <wp:cNvGraphicFramePr/>
            <a:graphic>
              <a:graphicData uri="http://schemas.openxmlformats.org/drawingml/2006/picture">
                <pic:pic>
                  <pic:nvPicPr>
                    <pic:cNvPr id="24" name="IM 24"/>
                    <pic:cNvPicPr/>
                  </pic:nvPicPr>
                  <pic:blipFill>
                    <a:blip r:embed="rId29"/>
                    <a:stretch>
                      <a:fillRect/>
                    </a:stretch>
                  </pic:blipFill>
                  <pic:spPr>
                    <a:xfrm rot="0">
                      <a:off x="0" y="0"/>
                      <a:ext cx="2692409" cy="419030"/>
                    </a:xfrm>
                    <a:prstGeom prst="rect">
                      <a:avLst/>
                    </a:prstGeom>
                  </pic:spPr>
                </pic:pic>
              </a:graphicData>
            </a:graphic>
          </wp:inline>
        </w:drawing>
      </w:r>
    </w:p>
    <w:p>
      <w:pPr>
        <w:ind w:left="4012"/>
        <w:spacing w:before="22" w:line="192" w:lineRule="auto"/>
        <w:rPr>
          <w:rFonts w:ascii="SimSun" w:hAnsi="SimSun" w:eastAsia="SimSun" w:cs="SimSun"/>
          <w:sz w:val="22"/>
          <w:szCs w:val="22"/>
        </w:rPr>
      </w:pPr>
      <w:r>
        <w:rPr>
          <w:rFonts w:ascii="SimSun" w:hAnsi="SimSun" w:eastAsia="SimSun" w:cs="SimSun"/>
          <w:sz w:val="22"/>
          <w:szCs w:val="22"/>
          <w:spacing w:val="-11"/>
        </w:rPr>
        <w:t>(5554)</w:t>
      </w:r>
    </w:p>
    <w:p>
      <w:pPr>
        <w:ind w:left="2842"/>
        <w:spacing w:before="1" w:line="227" w:lineRule="auto"/>
        <w:rPr>
          <w:rFonts w:ascii="SimHei" w:hAnsi="SimHei" w:eastAsia="SimHei" w:cs="SimHei"/>
          <w:sz w:val="13"/>
          <w:szCs w:val="13"/>
        </w:rPr>
      </w:pPr>
      <w:r>
        <w:rPr>
          <w:rFonts w:ascii="SimHei" w:hAnsi="SimHei" w:eastAsia="SimHei" w:cs="SimHei"/>
          <w:sz w:val="12"/>
          <w:szCs w:val="12"/>
          <w:spacing w:val="8"/>
        </w:rPr>
        <w:t>铁</w:t>
      </w:r>
      <w:r>
        <w:rPr>
          <w:rFonts w:ascii="SimHei" w:hAnsi="SimHei" w:eastAsia="SimHei" w:cs="SimHei"/>
          <w:sz w:val="12"/>
          <w:szCs w:val="12"/>
          <w:spacing w:val="3"/>
        </w:rPr>
        <w:t xml:space="preserve">    </w:t>
      </w:r>
      <w:r>
        <w:rPr>
          <w:rFonts w:ascii="SimHei" w:hAnsi="SimHei" w:eastAsia="SimHei" w:cs="SimHei"/>
          <w:sz w:val="12"/>
          <w:szCs w:val="12"/>
          <w:spacing w:val="8"/>
        </w:rPr>
        <w:t>的</w:t>
      </w:r>
      <w:r>
        <w:rPr>
          <w:rFonts w:ascii="SimHei" w:hAnsi="SimHei" w:eastAsia="SimHei" w:cs="SimHei"/>
          <w:sz w:val="12"/>
          <w:szCs w:val="12"/>
          <w:spacing w:val="8"/>
        </w:rPr>
        <w:t xml:space="preserve">  </w:t>
      </w:r>
      <w:r>
        <w:rPr>
          <w:rFonts w:ascii="SimHei" w:hAnsi="SimHei" w:eastAsia="SimHei" w:cs="SimHei"/>
          <w:sz w:val="12"/>
          <w:szCs w:val="12"/>
          <w:spacing w:val="8"/>
        </w:rPr>
        <w:t>意</w:t>
      </w:r>
      <w:r>
        <w:rPr>
          <w:rFonts w:ascii="SimHei" w:hAnsi="SimHei" w:eastAsia="SimHei" w:cs="SimHei"/>
          <w:sz w:val="12"/>
          <w:szCs w:val="12"/>
          <w:spacing w:val="8"/>
        </w:rPr>
        <w:t xml:space="preserve">  </w:t>
      </w:r>
      <w:r>
        <w:rPr>
          <w:rFonts w:ascii="SimHei" w:hAnsi="SimHei" w:eastAsia="SimHei" w:cs="SimHei"/>
          <w:sz w:val="12"/>
          <w:szCs w:val="12"/>
          <w:spacing w:val="8"/>
        </w:rPr>
        <w:t>志</w:t>
      </w:r>
      <w:r>
        <w:rPr>
          <w:rFonts w:ascii="SimHei" w:hAnsi="SimHei" w:eastAsia="SimHei" w:cs="SimHei"/>
          <w:sz w:val="12"/>
          <w:szCs w:val="12"/>
          <w:spacing w:val="7"/>
        </w:rPr>
        <w:t xml:space="preserve">   </w:t>
      </w:r>
      <w:r>
        <w:rPr>
          <w:rFonts w:ascii="SimHei" w:hAnsi="SimHei" w:eastAsia="SimHei" w:cs="SimHei"/>
          <w:sz w:val="12"/>
          <w:szCs w:val="12"/>
          <w:spacing w:val="8"/>
        </w:rPr>
        <w:t>血的牺</w:t>
      </w:r>
      <w:r>
        <w:rPr>
          <w:rFonts w:ascii="SimHei" w:hAnsi="SimHei" w:eastAsia="SimHei" w:cs="SimHei"/>
          <w:sz w:val="12"/>
          <w:szCs w:val="12"/>
          <w:spacing w:val="12"/>
        </w:rPr>
        <w:t xml:space="preserve">   </w:t>
      </w:r>
      <w:r>
        <w:rPr>
          <w:rFonts w:ascii="SimHei" w:hAnsi="SimHei" w:eastAsia="SimHei" w:cs="SimHei"/>
          <w:sz w:val="12"/>
          <w:szCs w:val="12"/>
          <w:spacing w:val="8"/>
        </w:rPr>
        <w:t>牲，换</w:t>
      </w:r>
      <w:r>
        <w:rPr>
          <w:rFonts w:ascii="SimHei" w:hAnsi="SimHei" w:eastAsia="SimHei" w:cs="SimHei"/>
          <w:sz w:val="12"/>
          <w:szCs w:val="12"/>
          <w:spacing w:val="18"/>
        </w:rPr>
        <w:t xml:space="preserve">  </w:t>
      </w:r>
      <w:r>
        <w:rPr>
          <w:rFonts w:ascii="SimHei" w:hAnsi="SimHei" w:eastAsia="SimHei" w:cs="SimHei"/>
          <w:sz w:val="12"/>
          <w:szCs w:val="12"/>
          <w:spacing w:val="8"/>
        </w:rPr>
        <w:t>得</w:t>
      </w:r>
      <w:r>
        <w:rPr>
          <w:rFonts w:ascii="SimHei" w:hAnsi="SimHei" w:eastAsia="SimHei" w:cs="SimHei"/>
          <w:sz w:val="12"/>
          <w:szCs w:val="12"/>
          <w:spacing w:val="17"/>
        </w:rPr>
        <w:t xml:space="preserve">  </w:t>
      </w:r>
      <w:r>
        <w:rPr>
          <w:rFonts w:ascii="SimHei" w:hAnsi="SimHei" w:eastAsia="SimHei" w:cs="SimHei"/>
          <w:sz w:val="12"/>
          <w:szCs w:val="12"/>
          <w:spacing w:val="8"/>
        </w:rPr>
        <w:t>伟</w:t>
      </w:r>
      <w:r>
        <w:rPr>
          <w:rFonts w:ascii="SimHei" w:hAnsi="SimHei" w:eastAsia="SimHei" w:cs="SimHei"/>
          <w:sz w:val="12"/>
          <w:szCs w:val="12"/>
          <w:spacing w:val="4"/>
        </w:rPr>
        <w:t xml:space="preserve">   </w:t>
      </w:r>
      <w:r>
        <w:rPr>
          <w:rFonts w:ascii="SimHei" w:hAnsi="SimHei" w:eastAsia="SimHei" w:cs="SimHei"/>
          <w:sz w:val="12"/>
          <w:szCs w:val="12"/>
          <w:spacing w:val="8"/>
        </w:rPr>
        <w:t>大的会</w:t>
      </w:r>
      <w:r>
        <w:rPr>
          <w:rFonts w:ascii="SimHei" w:hAnsi="SimHei" w:eastAsia="SimHei" w:cs="SimHei"/>
          <w:sz w:val="12"/>
          <w:szCs w:val="12"/>
          <w:spacing w:val="8"/>
        </w:rPr>
        <w:t xml:space="preserve">   </w:t>
      </w:r>
      <w:r>
        <w:rPr>
          <w:rFonts w:ascii="SimHei" w:hAnsi="SimHei" w:eastAsia="SimHei" w:cs="SimHei"/>
          <w:sz w:val="13"/>
          <w:szCs w:val="13"/>
          <w:spacing w:val="8"/>
        </w:rPr>
        <w:t>合。</w:t>
      </w:r>
    </w:p>
    <w:p>
      <w:pPr>
        <w:ind w:left="952"/>
        <w:spacing w:before="167" w:line="390" w:lineRule="exact"/>
        <w:rPr>
          <w:rFonts w:ascii="SimSun" w:hAnsi="SimSun" w:eastAsia="SimSun" w:cs="SimSun"/>
          <w:sz w:val="23"/>
          <w:szCs w:val="23"/>
        </w:rPr>
      </w:pPr>
      <w:r>
        <w:rPr>
          <w:rFonts w:ascii="SimSun" w:hAnsi="SimSun" w:eastAsia="SimSun" w:cs="SimSun"/>
          <w:sz w:val="23"/>
          <w:szCs w:val="23"/>
          <w:spacing w:val="9"/>
          <w:position w:val="11"/>
        </w:rPr>
        <w:t>(1)歌词中“伟大的会合”指的是哪一历史事件?请列举两则红军</w:t>
      </w:r>
      <w:r>
        <w:rPr>
          <w:rFonts w:ascii="SimSun" w:hAnsi="SimSun" w:eastAsia="SimSun" w:cs="SimSun"/>
          <w:sz w:val="23"/>
          <w:szCs w:val="23"/>
          <w:spacing w:val="8"/>
          <w:position w:val="11"/>
        </w:rPr>
        <w:t>在长征中凭</w:t>
      </w:r>
    </w:p>
    <w:p>
      <w:pPr>
        <w:ind w:left="1323"/>
        <w:spacing w:line="184" w:lineRule="auto"/>
        <w:rPr>
          <w:rFonts w:ascii="SimSun" w:hAnsi="SimSun" w:eastAsia="SimSun" w:cs="SimSun"/>
          <w:sz w:val="23"/>
          <w:szCs w:val="23"/>
        </w:rPr>
      </w:pPr>
      <w:r>
        <w:rPr>
          <w:rFonts w:ascii="SimSun" w:hAnsi="SimSun" w:eastAsia="SimSun" w:cs="SimSun"/>
          <w:sz w:val="23"/>
          <w:szCs w:val="23"/>
          <w:spacing w:val="2"/>
        </w:rPr>
        <w:t>借“铁的意志”战胜艰难险阻的战斗史实。(3分)</w:t>
      </w:r>
    </w:p>
    <w:p>
      <w:pPr>
        <w:sectPr>
          <w:type w:val="continuous"/>
          <w:pgSz w:w="11180" w:h="14710"/>
          <w:pgMar w:top="1250" w:right="544" w:bottom="901" w:left="1677" w:header="0" w:footer="614" w:gutter="0"/>
          <w:cols w:equalWidth="0" w:num="1">
            <w:col w:w="8959" w:space="0"/>
          </w:cols>
        </w:sectPr>
        <w:rPr/>
      </w:pPr>
    </w:p>
    <w:p>
      <w:pPr>
        <w:spacing w:before="57" w:line="443" w:lineRule="exact"/>
        <w:rPr>
          <w:rFonts w:ascii="SimSun" w:hAnsi="SimSun" w:eastAsia="SimSun" w:cs="SimSun"/>
          <w:sz w:val="23"/>
          <w:szCs w:val="23"/>
        </w:rPr>
      </w:pPr>
      <w:r>
        <w:drawing>
          <wp:anchor distT="0" distB="0" distL="0" distR="0" simplePos="0" relativeHeight="251717632" behindDoc="1" locked="0" layoutInCell="0" allowOverlap="1">
            <wp:simplePos x="0" y="0"/>
            <wp:positionH relativeFrom="page">
              <wp:posOffset>3422653</wp:posOffset>
            </wp:positionH>
            <wp:positionV relativeFrom="page">
              <wp:posOffset>4851384</wp:posOffset>
            </wp:positionV>
            <wp:extent cx="1530364" cy="952497"/>
            <wp:effectExtent l="0" t="0" r="0" b="0"/>
            <wp:wrapNone/>
            <wp:docPr id="25" name="IM 25"/>
            <wp:cNvGraphicFramePr/>
            <a:graphic>
              <a:graphicData uri="http://schemas.openxmlformats.org/drawingml/2006/picture">
                <pic:pic>
                  <pic:nvPicPr>
                    <pic:cNvPr id="25" name="IM 25"/>
                    <pic:cNvPicPr/>
                  </pic:nvPicPr>
                  <pic:blipFill>
                    <a:blip r:embed="rId30"/>
                    <a:stretch>
                      <a:fillRect/>
                    </a:stretch>
                  </pic:blipFill>
                  <pic:spPr>
                    <a:xfrm rot="0">
                      <a:off x="0" y="0"/>
                      <a:ext cx="1530364" cy="952497"/>
                    </a:xfrm>
                    <a:prstGeom prst="rect">
                      <a:avLst/>
                    </a:prstGeom>
                  </pic:spPr>
                </pic:pic>
              </a:graphicData>
            </a:graphic>
          </wp:anchor>
        </w:drawing>
      </w:r>
      <w:r>
        <w:rPr>
          <w:rFonts w:ascii="SimSun" w:hAnsi="SimSun" w:eastAsia="SimSun" w:cs="SimSun"/>
          <w:sz w:val="23"/>
          <w:szCs w:val="23"/>
          <w:spacing w:val="9"/>
          <w:position w:val="16"/>
        </w:rPr>
        <w:t>(2)“铁的意志""血的牺牲”,为我们走好新时代长征路提供了哪些宝贵的精</w:t>
      </w:r>
    </w:p>
    <w:p>
      <w:pPr>
        <w:ind w:left="360"/>
        <w:spacing w:line="219" w:lineRule="auto"/>
        <w:rPr>
          <w:rFonts w:ascii="SimSun" w:hAnsi="SimSun" w:eastAsia="SimSun" w:cs="SimSun"/>
          <w:sz w:val="23"/>
          <w:szCs w:val="23"/>
        </w:rPr>
      </w:pPr>
      <w:r>
        <w:rPr>
          <w:rFonts w:ascii="SimSun" w:hAnsi="SimSun" w:eastAsia="SimSun" w:cs="SimSun"/>
          <w:sz w:val="23"/>
          <w:szCs w:val="23"/>
          <w:spacing w:val="33"/>
        </w:rPr>
        <w:t>神财富?(2分)</w:t>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ind w:firstLine="3"/>
        <w:spacing w:before="74" w:line="329" w:lineRule="auto"/>
        <w:jc w:val="both"/>
        <w:rPr>
          <w:rFonts w:ascii="KaiTi" w:hAnsi="KaiTi" w:eastAsia="KaiTi" w:cs="KaiTi"/>
          <w:sz w:val="23"/>
          <w:szCs w:val="23"/>
        </w:rPr>
      </w:pPr>
      <w:r>
        <w:rPr>
          <w:rFonts w:ascii="KaiTi" w:hAnsi="KaiTi" w:eastAsia="KaiTi" w:cs="KaiTi"/>
          <w:sz w:val="23"/>
          <w:szCs w:val="23"/>
          <w:b/>
          <w:bCs/>
          <w:spacing w:val="6"/>
        </w:rPr>
        <w:t>材料二：</w:t>
      </w:r>
      <w:r>
        <w:rPr>
          <w:rFonts w:ascii="KaiTi" w:hAnsi="KaiTi" w:eastAsia="KaiTi" w:cs="KaiTi"/>
          <w:sz w:val="23"/>
          <w:szCs w:val="23"/>
          <w:spacing w:val="6"/>
        </w:rPr>
        <w:t>甘肃省光照充足，太阳能资源丰富，多地利用太阳能进行光伏发</w:t>
      </w:r>
      <w:r>
        <w:rPr>
          <w:rFonts w:ascii="KaiTi" w:hAnsi="KaiTi" w:eastAsia="KaiTi" w:cs="KaiTi"/>
          <w:sz w:val="23"/>
          <w:szCs w:val="23"/>
          <w:spacing w:val="5"/>
        </w:rPr>
        <w:t>电，</w:t>
      </w:r>
      <w:r>
        <w:rPr>
          <w:rFonts w:ascii="KaiTi" w:hAnsi="KaiTi" w:eastAsia="KaiTi" w:cs="KaiTi"/>
          <w:sz w:val="23"/>
          <w:szCs w:val="23"/>
        </w:rPr>
        <w:t xml:space="preserve"> </w:t>
      </w:r>
      <w:r>
        <w:rPr>
          <w:rFonts w:ascii="KaiTi" w:hAnsi="KaiTi" w:eastAsia="KaiTi" w:cs="KaiTi"/>
          <w:sz w:val="23"/>
          <w:szCs w:val="23"/>
          <w:spacing w:val="4"/>
        </w:rPr>
        <w:t>同时在光伏板下建农业大棚，养殖圈舍、育苗基地等，</w:t>
      </w:r>
      <w:r>
        <w:rPr>
          <w:rFonts w:ascii="KaiTi" w:hAnsi="KaiTi" w:eastAsia="KaiTi" w:cs="KaiTi"/>
          <w:sz w:val="23"/>
          <w:szCs w:val="23"/>
          <w:spacing w:val="3"/>
        </w:rPr>
        <w:t>实践土地立体化增值利</w:t>
      </w:r>
      <w:r>
        <w:rPr>
          <w:rFonts w:ascii="KaiTi" w:hAnsi="KaiTi" w:eastAsia="KaiTi" w:cs="KaiTi"/>
          <w:sz w:val="23"/>
          <w:szCs w:val="23"/>
        </w:rPr>
        <w:t xml:space="preserve"> </w:t>
      </w:r>
      <w:r>
        <w:rPr>
          <w:rFonts w:ascii="KaiTi" w:hAnsi="KaiTi" w:eastAsia="KaiTi" w:cs="KaiTi"/>
          <w:sz w:val="23"/>
          <w:szCs w:val="23"/>
          <w:spacing w:val="14"/>
        </w:rPr>
        <w:t>用的“光伏+农业”发展模式。甘肃通渭县光伏产业示范</w:t>
      </w:r>
      <w:r>
        <w:rPr>
          <w:rFonts w:ascii="KaiTi" w:hAnsi="KaiTi" w:eastAsia="KaiTi" w:cs="KaiTi"/>
          <w:sz w:val="23"/>
          <w:szCs w:val="23"/>
          <w:spacing w:val="13"/>
        </w:rPr>
        <w:t>园为村民带来了新</w:t>
      </w:r>
      <w:r>
        <w:rPr>
          <w:rFonts w:ascii="KaiTi" w:hAnsi="KaiTi" w:eastAsia="KaiTi" w:cs="KaiTi"/>
          <w:sz w:val="23"/>
          <w:szCs w:val="23"/>
        </w:rPr>
        <w:t xml:space="preserve">  </w:t>
      </w:r>
      <w:r>
        <w:rPr>
          <w:rFonts w:ascii="KaiTi" w:hAnsi="KaiTi" w:eastAsia="KaiTi" w:cs="KaiTi"/>
          <w:sz w:val="23"/>
          <w:szCs w:val="23"/>
          <w:spacing w:val="18"/>
        </w:rPr>
        <w:t>的就业岗位，仅村级光伏电站项目就带动全县1.8万贫困户实</w:t>
      </w:r>
      <w:r>
        <w:rPr>
          <w:rFonts w:ascii="KaiTi" w:hAnsi="KaiTi" w:eastAsia="KaiTi" w:cs="KaiTi"/>
          <w:sz w:val="23"/>
          <w:szCs w:val="23"/>
          <w:spacing w:val="17"/>
        </w:rPr>
        <w:t>现增收。图1</w:t>
      </w:r>
    </w:p>
    <w:p>
      <w:pPr>
        <w:spacing w:line="221" w:lineRule="auto"/>
        <w:rPr>
          <w:rFonts w:ascii="KaiTi" w:hAnsi="KaiTi" w:eastAsia="KaiTi" w:cs="KaiTi"/>
          <w:sz w:val="23"/>
          <w:szCs w:val="23"/>
        </w:rPr>
      </w:pPr>
      <w:r>
        <w:rPr>
          <w:rFonts w:ascii="KaiTi" w:hAnsi="KaiTi" w:eastAsia="KaiTi" w:cs="KaiTi"/>
          <w:sz w:val="23"/>
          <w:szCs w:val="23"/>
          <w:spacing w:val="25"/>
        </w:rPr>
        <w:t>为甘肃省日照时数多年平均月变化图。图2为通渭县某“光伏+农业”示</w:t>
      </w:r>
    </w:p>
    <w:p>
      <w:pPr>
        <w:spacing w:before="143" w:line="229" w:lineRule="auto"/>
        <w:rPr>
          <w:rFonts w:ascii="KaiTi" w:hAnsi="KaiTi" w:eastAsia="KaiTi" w:cs="KaiTi"/>
          <w:sz w:val="23"/>
          <w:szCs w:val="23"/>
        </w:rPr>
      </w:pPr>
      <w:r>
        <w:rPr>
          <w:rFonts w:ascii="KaiTi" w:hAnsi="KaiTi" w:eastAsia="KaiTi" w:cs="KaiTi"/>
          <w:sz w:val="23"/>
          <w:szCs w:val="23"/>
          <w:spacing w:val="-12"/>
        </w:rPr>
        <w:t>范点。</w:t>
      </w:r>
    </w:p>
    <w:p>
      <w:pPr>
        <w:ind w:left="960"/>
        <w:spacing w:before="130" w:line="199" w:lineRule="auto"/>
        <w:rPr>
          <w:rFonts w:ascii="SimSun" w:hAnsi="SimSun" w:eastAsia="SimSun" w:cs="SimSun"/>
          <w:sz w:val="17"/>
          <w:szCs w:val="17"/>
        </w:rPr>
      </w:pPr>
      <w:r>
        <w:rPr>
          <w:rFonts w:ascii="SimSun" w:hAnsi="SimSun" w:eastAsia="SimSun" w:cs="SimSun"/>
          <w:sz w:val="17"/>
          <w:szCs w:val="17"/>
          <w:spacing w:val="-11"/>
        </w:rPr>
        <w:t>日照时数(小时)</w:t>
      </w:r>
    </w:p>
    <w:p>
      <w:pPr>
        <w:ind w:firstLine="920"/>
        <w:spacing w:line="1880" w:lineRule="exact"/>
        <w:textAlignment w:val="center"/>
        <w:rPr/>
      </w:pPr>
      <w:r>
        <w:drawing>
          <wp:inline distT="0" distB="0" distL="0" distR="0">
            <wp:extent cx="2000244" cy="1193816"/>
            <wp:effectExtent l="0" t="0" r="0" b="0"/>
            <wp:docPr id="26" name="IM 26"/>
            <wp:cNvGraphicFramePr/>
            <a:graphic>
              <a:graphicData uri="http://schemas.openxmlformats.org/drawingml/2006/picture">
                <pic:pic>
                  <pic:nvPicPr>
                    <pic:cNvPr id="26" name="IM 26"/>
                    <pic:cNvPicPr/>
                  </pic:nvPicPr>
                  <pic:blipFill>
                    <a:blip r:embed="rId31"/>
                    <a:stretch>
                      <a:fillRect/>
                    </a:stretch>
                  </pic:blipFill>
                  <pic:spPr>
                    <a:xfrm rot="0">
                      <a:off x="0" y="0"/>
                      <a:ext cx="2000244" cy="1193816"/>
                    </a:xfrm>
                    <a:prstGeom prst="rect">
                      <a:avLst/>
                    </a:prstGeom>
                  </pic:spPr>
                </pic:pic>
              </a:graphicData>
            </a:graphic>
          </wp:inline>
        </w:drawing>
      </w:r>
    </w:p>
    <w:p>
      <w:pPr>
        <w:ind w:left="5710"/>
        <w:spacing w:before="9" w:line="223" w:lineRule="auto"/>
        <w:rPr>
          <w:rFonts w:ascii="FangSong" w:hAnsi="FangSong" w:eastAsia="FangSong" w:cs="FangSong"/>
          <w:sz w:val="23"/>
          <w:szCs w:val="23"/>
        </w:rPr>
      </w:pPr>
      <w:r>
        <w:pict>
          <v:shape id="_x0000_s33" style="position:absolute;margin-left:116.504pt;margin-top:0.945011pt;mso-position-vertical-relative:text;mso-position-horizontal-relative:text;width:20.55pt;height:14.35pt;z-index:251718656;" filled="false" stroked="false" type="#_x0000_t202">
            <v:fill on="false"/>
            <v:stroke on="false"/>
            <v:path/>
            <v:imagedata o:title=""/>
            <o:lock v:ext="edit" aspectratio="false"/>
            <v:textbox inset="0mm,0mm,0mm,0mm">
              <w:txbxContent>
                <w:p>
                  <w:pPr>
                    <w:ind w:left="20"/>
                    <w:spacing w:before="19" w:line="228" w:lineRule="auto"/>
                    <w:rPr>
                      <w:rFonts w:ascii="KaiTi" w:hAnsi="KaiTi" w:eastAsia="KaiTi" w:cs="KaiTi"/>
                      <w:sz w:val="20"/>
                      <w:szCs w:val="20"/>
                    </w:rPr>
                  </w:pPr>
                  <w:r>
                    <w:rPr>
                      <w:rFonts w:ascii="KaiTi" w:hAnsi="KaiTi" w:eastAsia="KaiTi" w:cs="KaiTi"/>
                      <w:sz w:val="20"/>
                      <w:szCs w:val="20"/>
                      <w:spacing w:val="-17"/>
                    </w:rPr>
                    <w:t>图</w:t>
                  </w:r>
                  <w:r>
                    <w:rPr>
                      <w:rFonts w:ascii="KaiTi" w:hAnsi="KaiTi" w:eastAsia="KaiTi" w:cs="KaiTi"/>
                      <w:sz w:val="20"/>
                      <w:szCs w:val="20"/>
                      <w:spacing w:val="21"/>
                    </w:rPr>
                    <w:t xml:space="preserve"> </w:t>
                  </w:r>
                  <w:r>
                    <w:rPr>
                      <w:rFonts w:ascii="KaiTi" w:hAnsi="KaiTi" w:eastAsia="KaiTi" w:cs="KaiTi"/>
                      <w:sz w:val="20"/>
                      <w:szCs w:val="20"/>
                      <w:spacing w:val="-17"/>
                    </w:rPr>
                    <w:t>1</w:t>
                  </w:r>
                </w:p>
              </w:txbxContent>
            </v:textbox>
          </v:shape>
        </w:pict>
      </w:r>
      <w:r>
        <w:rPr>
          <w:rFonts w:ascii="FangSong" w:hAnsi="FangSong" w:eastAsia="FangSong" w:cs="FangSong"/>
          <w:sz w:val="23"/>
          <w:szCs w:val="23"/>
          <w:spacing w:val="-19"/>
        </w:rPr>
        <w:t>图</w:t>
      </w:r>
      <w:r>
        <w:rPr>
          <w:rFonts w:ascii="FangSong" w:hAnsi="FangSong" w:eastAsia="FangSong" w:cs="FangSong"/>
          <w:sz w:val="23"/>
          <w:szCs w:val="23"/>
          <w:spacing w:val="-47"/>
        </w:rPr>
        <w:t xml:space="preserve"> </w:t>
      </w:r>
      <w:r>
        <w:rPr>
          <w:rFonts w:ascii="FangSong" w:hAnsi="FangSong" w:eastAsia="FangSong" w:cs="FangSong"/>
          <w:sz w:val="23"/>
          <w:szCs w:val="23"/>
          <w:spacing w:val="-19"/>
        </w:rPr>
        <w:t>2</w:t>
      </w:r>
    </w:p>
    <w:p>
      <w:pPr>
        <w:spacing w:before="132" w:line="219" w:lineRule="auto"/>
        <w:rPr>
          <w:rFonts w:ascii="SimSun" w:hAnsi="SimSun" w:eastAsia="SimSun" w:cs="SimSun"/>
          <w:sz w:val="23"/>
          <w:szCs w:val="23"/>
        </w:rPr>
      </w:pPr>
      <w:r>
        <w:rPr>
          <w:rFonts w:ascii="SimSun" w:hAnsi="SimSun" w:eastAsia="SimSun" w:cs="SimSun"/>
          <w:sz w:val="23"/>
          <w:szCs w:val="23"/>
          <w:spacing w:val="13"/>
        </w:rPr>
        <w:t>(3)描述甘肃省日照时数的季节变化特征。(2分)</w:t>
      </w:r>
    </w:p>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ind w:left="2049"/>
        <w:spacing w:before="65"/>
        <w:rPr>
          <w:rFonts w:ascii="FangSong" w:hAnsi="FangSong" w:eastAsia="FangSong" w:cs="FangSong"/>
          <w:sz w:val="20"/>
          <w:szCs w:val="20"/>
        </w:rPr>
      </w:pPr>
      <w:r>
        <w:rPr>
          <w:rFonts w:ascii="FangSong" w:hAnsi="FangSong" w:eastAsia="FangSong" w:cs="FangSong"/>
          <w:sz w:val="20"/>
          <w:szCs w:val="20"/>
          <w:spacing w:val="8"/>
        </w:rPr>
        <w:t>杭州市社会政治试卷</w:t>
      </w:r>
      <w:r>
        <w:rPr>
          <w:rFonts w:ascii="FangSong" w:hAnsi="FangSong" w:eastAsia="FangSong" w:cs="FangSong"/>
          <w:sz w:val="20"/>
          <w:szCs w:val="20"/>
          <w:spacing w:val="78"/>
        </w:rPr>
        <w:t xml:space="preserve"> </w:t>
      </w:r>
      <w:r>
        <w:rPr>
          <w:sz w:val="20"/>
          <w:szCs w:val="20"/>
          <w:position w:val="-8"/>
        </w:rPr>
        <w:drawing>
          <wp:inline distT="0" distB="0" distL="0" distR="0">
            <wp:extent cx="285740" cy="203260"/>
            <wp:effectExtent l="0" t="0" r="0" b="0"/>
            <wp:docPr id="27" name="IM 27"/>
            <wp:cNvGraphicFramePr/>
            <a:graphic>
              <a:graphicData uri="http://schemas.openxmlformats.org/drawingml/2006/picture">
                <pic:pic>
                  <pic:nvPicPr>
                    <pic:cNvPr id="27" name="IM 27"/>
                    <pic:cNvPicPr/>
                  </pic:nvPicPr>
                  <pic:blipFill>
                    <a:blip r:embed="rId32"/>
                    <a:stretch>
                      <a:fillRect/>
                    </a:stretch>
                  </pic:blipFill>
                  <pic:spPr>
                    <a:xfrm rot="0">
                      <a:off x="0" y="0"/>
                      <a:ext cx="285740" cy="203260"/>
                    </a:xfrm>
                    <a:prstGeom prst="rect">
                      <a:avLst/>
                    </a:prstGeom>
                  </pic:spPr>
                </pic:pic>
              </a:graphicData>
            </a:graphic>
          </wp:inline>
        </w:drawing>
      </w:r>
      <w:r>
        <w:rPr>
          <w:rFonts w:ascii="FangSong" w:hAnsi="FangSong" w:eastAsia="FangSong" w:cs="FangSong"/>
          <w:sz w:val="20"/>
          <w:szCs w:val="20"/>
          <w:spacing w:val="100"/>
        </w:rPr>
        <w:t xml:space="preserve"> </w:t>
      </w:r>
      <w:r>
        <w:rPr>
          <w:rFonts w:ascii="FangSong" w:hAnsi="FangSong" w:eastAsia="FangSong" w:cs="FangSong"/>
          <w:sz w:val="20"/>
          <w:szCs w:val="20"/>
          <w:spacing w:val="8"/>
        </w:rPr>
        <w:t>共12</w:t>
      </w:r>
      <w:r>
        <w:rPr>
          <w:rFonts w:ascii="FangSong" w:hAnsi="FangSong" w:eastAsia="FangSong" w:cs="FangSong"/>
          <w:sz w:val="20"/>
          <w:szCs w:val="20"/>
          <w:spacing w:val="-13"/>
        </w:rPr>
        <w:t xml:space="preserve"> </w:t>
      </w:r>
      <w:r>
        <w:rPr>
          <w:rFonts w:ascii="FangSong" w:hAnsi="FangSong" w:eastAsia="FangSong" w:cs="FangSong"/>
          <w:sz w:val="20"/>
          <w:szCs w:val="20"/>
          <w:spacing w:val="8"/>
        </w:rPr>
        <w:t>页</w:t>
      </w:r>
    </w:p>
    <w:p>
      <w:pPr>
        <w:sectPr>
          <w:footerReference w:type="default" r:id="rId17"/>
          <w:pgSz w:w="9810" w:h="14690"/>
          <w:pgMar w:top="1248" w:right="1054" w:bottom="400" w:left="719" w:header="0" w:footer="0" w:gutter="0"/>
        </w:sectPr>
        <w:rPr/>
      </w:pPr>
    </w:p>
    <w:p>
      <w:pPr>
        <w:ind w:left="370"/>
        <w:spacing w:before="56" w:line="422" w:lineRule="exact"/>
        <w:rPr>
          <w:rFonts w:ascii="SimSun" w:hAnsi="SimSun" w:eastAsia="SimSun" w:cs="SimSun"/>
          <w:sz w:val="24"/>
          <w:szCs w:val="24"/>
        </w:rPr>
      </w:pPr>
      <w:r>
        <w:rPr>
          <w:rFonts w:ascii="SimSun" w:hAnsi="SimSun" w:eastAsia="SimSun" w:cs="SimSun"/>
          <w:sz w:val="24"/>
          <w:szCs w:val="24"/>
          <w:position w:val="13"/>
        </w:rPr>
        <w:t>(4)从资源，环境与发展的角度，简述甘肃实践“光伏+农业”发展模式的好</w:t>
      </w:r>
    </w:p>
    <w:p>
      <w:pPr>
        <w:ind w:left="730"/>
        <w:spacing w:line="220" w:lineRule="auto"/>
        <w:rPr>
          <w:rFonts w:ascii="SimSun" w:hAnsi="SimSun" w:eastAsia="SimSun" w:cs="SimSun"/>
          <w:sz w:val="24"/>
          <w:szCs w:val="24"/>
        </w:rPr>
      </w:pPr>
      <w:r>
        <w:rPr>
          <w:rFonts w:ascii="SimSun" w:hAnsi="SimSun" w:eastAsia="SimSun" w:cs="SimSun"/>
          <w:sz w:val="24"/>
          <w:szCs w:val="24"/>
          <w:spacing w:val="17"/>
        </w:rPr>
        <w:t>处。(3分)</w:t>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before="78" w:line="448" w:lineRule="exact"/>
        <w:rPr>
          <w:rFonts w:ascii="SimSun" w:hAnsi="SimSun" w:eastAsia="SimSun" w:cs="SimSun"/>
          <w:sz w:val="24"/>
          <w:szCs w:val="24"/>
        </w:rPr>
      </w:pPr>
      <w:r>
        <w:rPr>
          <w:rFonts w:ascii="Times New Roman" w:hAnsi="Times New Roman" w:eastAsia="Times New Roman" w:cs="Times New Roman"/>
          <w:sz w:val="24"/>
          <w:szCs w:val="24"/>
          <w:spacing w:val="2"/>
          <w:position w:val="16"/>
        </w:rPr>
        <w:t>34.(</w:t>
      </w:r>
      <w:r>
        <w:rPr>
          <w:rFonts w:ascii="Times New Roman" w:hAnsi="Times New Roman" w:eastAsia="Times New Roman" w:cs="Times New Roman"/>
          <w:sz w:val="24"/>
          <w:szCs w:val="24"/>
          <w:spacing w:val="6"/>
          <w:position w:val="16"/>
        </w:rPr>
        <w:t xml:space="preserve">  </w:t>
      </w:r>
      <w:r>
        <w:rPr>
          <w:rFonts w:ascii="SimSun" w:hAnsi="SimSun" w:eastAsia="SimSun" w:cs="SimSun"/>
          <w:sz w:val="24"/>
          <w:szCs w:val="24"/>
          <w:b/>
          <w:bCs/>
          <w:spacing w:val="2"/>
          <w:position w:val="16"/>
        </w:rPr>
        <w:t>8分)防范电信网络诈骗是当前的热点话题，某论坛就此展开</w:t>
      </w:r>
      <w:r>
        <w:rPr>
          <w:rFonts w:ascii="SimSun" w:hAnsi="SimSun" w:eastAsia="SimSun" w:cs="SimSun"/>
          <w:sz w:val="24"/>
          <w:szCs w:val="24"/>
          <w:b/>
          <w:bCs/>
          <w:spacing w:val="1"/>
          <w:position w:val="16"/>
        </w:rPr>
        <w:t>讨论。阅读材</w:t>
      </w:r>
    </w:p>
    <w:p>
      <w:pPr>
        <w:ind w:left="370"/>
        <w:spacing w:line="220" w:lineRule="auto"/>
        <w:rPr>
          <w:rFonts w:ascii="SimSun" w:hAnsi="SimSun" w:eastAsia="SimSun" w:cs="SimSun"/>
          <w:sz w:val="24"/>
          <w:szCs w:val="24"/>
        </w:rPr>
      </w:pPr>
      <w:r>
        <w:rPr>
          <w:rFonts w:ascii="SimSun" w:hAnsi="SimSun" w:eastAsia="SimSun" w:cs="SimSun"/>
          <w:sz w:val="24"/>
          <w:szCs w:val="24"/>
          <w:spacing w:val="-15"/>
        </w:rPr>
        <w:t>料，回答问题。</w:t>
      </w:r>
    </w:p>
    <w:p>
      <w:pPr>
        <w:ind w:firstLine="1229"/>
        <w:spacing w:before="13" w:line="2350" w:lineRule="exact"/>
        <w:textAlignment w:val="center"/>
        <w:rPr/>
      </w:pPr>
      <w:r>
        <w:pict>
          <v:group id="_x0000_s34" style="mso-position-vertical-relative:line;mso-position-horizontal-relative:char;width:310.05pt;height:117.5pt;" filled="false" stroked="false" coordsize="6200,2350" coordorigin="0,0">
            <v:shape id="_x0000_s35" style="position:absolute;left:0;top:0;width:6200;height:2350;" filled="false" stroked="false" type="#_x0000_t75">
              <v:imagedata o:title="" r:id="rId34"/>
            </v:shape>
            <v:shape id="_x0000_s36" style="position:absolute;left:200;top:206;width:5870;height:2153;" filled="false" stroked="false" type="#_x0000_t202">
              <v:fill on="false"/>
              <v:stroke on="false"/>
              <v:path/>
              <v:imagedata o:title=""/>
              <o:lock v:ext="edit" aspectratio="false"/>
              <v:textbox inset="0mm,0mm,0mm,0mm">
                <w:txbxContent>
                  <w:p>
                    <w:pPr>
                      <w:ind w:left="3030" w:right="883" w:firstLine="339"/>
                      <w:spacing w:before="19" w:line="192" w:lineRule="auto"/>
                      <w:jc w:val="both"/>
                      <w:rPr>
                        <w:rFonts w:ascii="KaiTi" w:hAnsi="KaiTi" w:eastAsia="KaiTi" w:cs="KaiTi"/>
                        <w:sz w:val="18"/>
                        <w:szCs w:val="18"/>
                      </w:rPr>
                    </w:pPr>
                    <w:r>
                      <w:rPr>
                        <w:rFonts w:ascii="KaiTi" w:hAnsi="KaiTi" w:eastAsia="KaiTi" w:cs="KaiTi"/>
                        <w:sz w:val="18"/>
                        <w:szCs w:val="18"/>
                        <w:spacing w:val="-19"/>
                      </w:rPr>
                      <w:t>国家一定要把“电信网</w:t>
                    </w:r>
                    <w:r>
                      <w:rPr>
                        <w:rFonts w:ascii="KaiTi" w:hAnsi="KaiTi" w:eastAsia="KaiTi" w:cs="KaiTi"/>
                        <w:sz w:val="18"/>
                        <w:szCs w:val="18"/>
                        <w:spacing w:val="5"/>
                      </w:rPr>
                      <w:t xml:space="preserve"> </w:t>
                    </w:r>
                    <w:r>
                      <w:rPr>
                        <w:rFonts w:ascii="KaiTi" w:hAnsi="KaiTi" w:eastAsia="KaiTi" w:cs="KaiTi"/>
                        <w:sz w:val="18"/>
                        <w:szCs w:val="18"/>
                        <w:spacing w:val="-19"/>
                      </w:rPr>
                      <w:t>络诈骗罪”写入《中华人民</w:t>
                    </w:r>
                    <w:r>
                      <w:rPr>
                        <w:rFonts w:ascii="KaiTi" w:hAnsi="KaiTi" w:eastAsia="KaiTi" w:cs="KaiTi"/>
                        <w:sz w:val="18"/>
                        <w:szCs w:val="18"/>
                        <w:spacing w:val="7"/>
                      </w:rPr>
                      <w:t xml:space="preserve"> </w:t>
                    </w:r>
                    <w:r>
                      <w:rPr>
                        <w:rFonts w:ascii="KaiTi" w:hAnsi="KaiTi" w:eastAsia="KaiTi" w:cs="KaiTi"/>
                        <w:sz w:val="18"/>
                        <w:szCs w:val="18"/>
                        <w:spacing w:val="-16"/>
                      </w:rPr>
                      <w:t>共和国宪法》。</w:t>
                    </w:r>
                  </w:p>
                  <w:p>
                    <w:pPr>
                      <w:ind w:right="80"/>
                      <w:spacing w:before="130" w:line="228" w:lineRule="auto"/>
                      <w:jc w:val="right"/>
                      <w:rPr>
                        <w:rFonts w:ascii="KaiTi" w:hAnsi="KaiTi" w:eastAsia="KaiTi" w:cs="KaiTi"/>
                        <w:sz w:val="18"/>
                        <w:szCs w:val="18"/>
                      </w:rPr>
                    </w:pPr>
                    <w:r>
                      <w:rPr>
                        <w:rFonts w:ascii="KaiTi" w:hAnsi="KaiTi" w:eastAsia="KaiTi" w:cs="KaiTi"/>
                        <w:sz w:val="18"/>
                        <w:szCs w:val="18"/>
                        <w:spacing w:val="-9"/>
                        <w:w w:val="97"/>
                      </w:rPr>
                      <w:t>落花生</w:t>
                    </w:r>
                  </w:p>
                  <w:p>
                    <w:pPr>
                      <w:ind w:left="2979"/>
                      <w:spacing w:before="217" w:line="227" w:lineRule="auto"/>
                      <w:rPr>
                        <w:rFonts w:ascii="KaiTi" w:hAnsi="KaiTi" w:eastAsia="KaiTi" w:cs="KaiTi"/>
                        <w:sz w:val="18"/>
                        <w:szCs w:val="18"/>
                      </w:rPr>
                    </w:pPr>
                    <w:r>
                      <w:rPr>
                        <w:rFonts w:ascii="KaiTi" w:hAnsi="KaiTi" w:eastAsia="KaiTi" w:cs="KaiTi"/>
                        <w:sz w:val="18"/>
                        <w:szCs w:val="18"/>
                        <w:spacing w:val="-7"/>
                        <w:w w:val="95"/>
                      </w:rPr>
                      <w:t>警方提醒</w:t>
                    </w:r>
                  </w:p>
                  <w:p>
                    <w:pPr>
                      <w:ind w:left="820" w:right="20" w:firstLine="309"/>
                      <w:spacing w:before="22" w:line="189" w:lineRule="auto"/>
                      <w:rPr>
                        <w:rFonts w:ascii="KaiTi" w:hAnsi="KaiTi" w:eastAsia="KaiTi" w:cs="KaiTi"/>
                        <w:sz w:val="17"/>
                        <w:szCs w:val="17"/>
                      </w:rPr>
                    </w:pPr>
                    <w:r>
                      <w:rPr>
                        <w:rFonts w:ascii="KaiTi" w:hAnsi="KaiTi" w:eastAsia="KaiTi" w:cs="KaiTi"/>
                        <w:sz w:val="17"/>
                        <w:szCs w:val="17"/>
                        <w:spacing w:val="-8"/>
                      </w:rPr>
                      <w:t>凡是在电话中索要银行卡信息及验证码的，凡是通知中奖领奖必</w:t>
                    </w:r>
                    <w:r>
                      <w:rPr>
                        <w:rFonts w:ascii="KaiTi" w:hAnsi="KaiTi" w:eastAsia="KaiTi" w:cs="KaiTi"/>
                        <w:sz w:val="17"/>
                        <w:szCs w:val="17"/>
                        <w:spacing w:val="6"/>
                      </w:rPr>
                      <w:t xml:space="preserve">   </w:t>
                    </w:r>
                    <w:r>
                      <w:rPr>
                        <w:rFonts w:ascii="KaiTi" w:hAnsi="KaiTi" w:eastAsia="KaiTi" w:cs="KaiTi"/>
                        <w:sz w:val="17"/>
                        <w:szCs w:val="17"/>
                        <w:spacing w:val="-8"/>
                      </w:rPr>
                      <w:t>须先交钱的，凡是自称公检法要求把钱转入安全账户的……都是诈骗。</w:t>
                    </w:r>
                  </w:p>
                  <w:p>
                    <w:pPr>
                      <w:ind w:left="1130"/>
                      <w:spacing w:line="203" w:lineRule="auto"/>
                      <w:rPr>
                        <w:rFonts w:ascii="KaiTi" w:hAnsi="KaiTi" w:eastAsia="KaiTi" w:cs="KaiTi"/>
                        <w:sz w:val="16"/>
                        <w:szCs w:val="16"/>
                      </w:rPr>
                    </w:pPr>
                    <w:r>
                      <w:rPr>
                        <w:rFonts w:ascii="KaiTi" w:hAnsi="KaiTi" w:eastAsia="KaiTi" w:cs="KaiTi"/>
                        <w:sz w:val="16"/>
                        <w:szCs w:val="16"/>
                        <w:spacing w:val="1"/>
                      </w:rPr>
                      <w:t>如遇可疑情况，立即拨打全国反诈专线电话96110。</w:t>
                    </w:r>
                  </w:p>
                  <w:p>
                    <w:pPr>
                      <w:ind w:left="20"/>
                      <w:spacing w:line="231" w:lineRule="auto"/>
                      <w:rPr>
                        <w:rFonts w:ascii="KaiTi" w:hAnsi="KaiTi" w:eastAsia="KaiTi" w:cs="KaiTi"/>
                        <w:sz w:val="17"/>
                        <w:szCs w:val="17"/>
                      </w:rPr>
                    </w:pPr>
                    <w:r>
                      <w:rPr>
                        <w:rFonts w:ascii="KaiTi" w:hAnsi="KaiTi" w:eastAsia="KaiTi" w:cs="KaiTi"/>
                        <w:sz w:val="17"/>
                        <w:szCs w:val="17"/>
                        <w:spacing w:val="-4"/>
                      </w:rPr>
                      <w:t>张警官</w:t>
                    </w:r>
                  </w:p>
                </w:txbxContent>
              </v:textbox>
            </v:shape>
            <v:shape id="_x0000_s37" style="position:absolute;left:870;top:210;width:2001;height:587;" filled="false" stroked="false" type="#_x0000_t202">
              <v:fill on="false"/>
              <v:stroke on="false"/>
              <v:path/>
              <v:imagedata o:title=""/>
              <o:lock v:ext="edit" aspectratio="false"/>
              <v:textbox inset="0mm,0mm,0mm,0mm">
                <w:txbxContent>
                  <w:p>
                    <w:pPr>
                      <w:ind w:left="20" w:right="20" w:firstLine="329"/>
                      <w:spacing w:before="21" w:line="198" w:lineRule="auto"/>
                      <w:jc w:val="both"/>
                      <w:rPr>
                        <w:rFonts w:ascii="KaiTi" w:hAnsi="KaiTi" w:eastAsia="KaiTi" w:cs="KaiTi"/>
                        <w:sz w:val="17"/>
                        <w:szCs w:val="17"/>
                      </w:rPr>
                    </w:pPr>
                    <w:r>
                      <w:rPr>
                        <w:rFonts w:ascii="KaiTi" w:hAnsi="KaiTi" w:eastAsia="KaiTi" w:cs="KaiTi"/>
                        <w:sz w:val="17"/>
                        <w:szCs w:val="17"/>
                        <w:spacing w:val="-11"/>
                      </w:rPr>
                      <w:t>当前，电信网络诈骗行</w:t>
                    </w:r>
                    <w:r>
                      <w:rPr>
                        <w:rFonts w:ascii="KaiTi" w:hAnsi="KaiTi" w:eastAsia="KaiTi" w:cs="KaiTi"/>
                        <w:sz w:val="17"/>
                        <w:szCs w:val="17"/>
                        <w:spacing w:val="5"/>
                      </w:rPr>
                      <w:t xml:space="preserve"> </w:t>
                    </w:r>
                    <w:r>
                      <w:rPr>
                        <w:rFonts w:ascii="KaiTi" w:hAnsi="KaiTi" w:eastAsia="KaiTi" w:cs="KaiTi"/>
                        <w:sz w:val="17"/>
                        <w:szCs w:val="17"/>
                        <w:spacing w:val="-7"/>
                      </w:rPr>
                      <w:t>为频繁发生，严重危害人民</w:t>
                    </w:r>
                    <w:r>
                      <w:rPr>
                        <w:rFonts w:ascii="KaiTi" w:hAnsi="KaiTi" w:eastAsia="KaiTi" w:cs="KaiTi"/>
                        <w:sz w:val="17"/>
                        <w:szCs w:val="17"/>
                        <w:spacing w:val="3"/>
                      </w:rPr>
                      <w:t xml:space="preserve"> </w:t>
                    </w:r>
                    <w:r>
                      <w:rPr>
                        <w:rFonts w:ascii="KaiTi" w:hAnsi="KaiTi" w:eastAsia="KaiTi" w:cs="KaiTi"/>
                        <w:sz w:val="17"/>
                        <w:szCs w:val="17"/>
                        <w:spacing w:val="-8"/>
                      </w:rPr>
                      <w:t>群众的财产安全。</w:t>
                    </w:r>
                  </w:p>
                </w:txbxContent>
              </v:textbox>
            </v:shape>
            <v:shape id="_x0000_s38" style="position:absolute;left:160;top:918;width:542;height:262;" filled="false" stroked="false" type="#_x0000_t202">
              <v:fill on="false"/>
              <v:stroke on="false"/>
              <v:path/>
              <v:imagedata o:title=""/>
              <o:lock v:ext="edit" aspectratio="false"/>
              <v:textbox inset="0mm,0mm,0mm,0mm">
                <w:txbxContent>
                  <w:p>
                    <w:pPr>
                      <w:ind w:left="20"/>
                      <w:spacing w:before="19" w:line="229" w:lineRule="auto"/>
                      <w:rPr>
                        <w:rFonts w:ascii="KaiTi" w:hAnsi="KaiTi" w:eastAsia="KaiTi" w:cs="KaiTi"/>
                        <w:sz w:val="18"/>
                        <w:szCs w:val="18"/>
                      </w:rPr>
                    </w:pPr>
                    <w:r>
                      <w:rPr>
                        <w:rFonts w:ascii="KaiTi" w:hAnsi="KaiTi" w:eastAsia="KaiTi" w:cs="KaiTi"/>
                        <w:sz w:val="18"/>
                        <w:szCs w:val="18"/>
                        <w:spacing w:val="-9"/>
                      </w:rPr>
                      <w:t>李记者</w:t>
                    </w:r>
                  </w:p>
                </w:txbxContent>
              </v:textbox>
            </v:shape>
          </v:group>
        </w:pict>
      </w:r>
    </w:p>
    <w:p>
      <w:pPr>
        <w:ind w:left="370"/>
        <w:spacing w:before="108" w:line="432" w:lineRule="exact"/>
        <w:rPr>
          <w:rFonts w:ascii="SimSun" w:hAnsi="SimSun" w:eastAsia="SimSun" w:cs="SimSun"/>
          <w:sz w:val="24"/>
          <w:szCs w:val="24"/>
        </w:rPr>
      </w:pPr>
      <w:r>
        <w:rPr>
          <w:rFonts w:ascii="SimSun" w:hAnsi="SimSun" w:eastAsia="SimSun" w:cs="SimSun"/>
          <w:sz w:val="24"/>
          <w:szCs w:val="24"/>
          <w:spacing w:val="8"/>
          <w:position w:val="14"/>
        </w:rPr>
        <w:t>(1)电信网络诈骗主要侵害了公民的那一项基</w:t>
      </w:r>
      <w:r>
        <w:rPr>
          <w:rFonts w:ascii="SimSun" w:hAnsi="SimSun" w:eastAsia="SimSun" w:cs="SimSun"/>
          <w:sz w:val="24"/>
          <w:szCs w:val="24"/>
          <w:spacing w:val="7"/>
          <w:position w:val="14"/>
        </w:rPr>
        <w:t>本权利?运用“坚持依宪治国”</w:t>
      </w:r>
    </w:p>
    <w:p>
      <w:pPr>
        <w:ind w:left="760"/>
        <w:spacing w:line="220" w:lineRule="auto"/>
        <w:rPr>
          <w:rFonts w:ascii="SimSun" w:hAnsi="SimSun" w:eastAsia="SimSun" w:cs="SimSun"/>
          <w:sz w:val="24"/>
          <w:szCs w:val="24"/>
        </w:rPr>
      </w:pPr>
      <w:r>
        <w:rPr>
          <w:rFonts w:ascii="SimSun" w:hAnsi="SimSun" w:eastAsia="SimSun" w:cs="SimSun"/>
          <w:sz w:val="24"/>
          <w:szCs w:val="24"/>
          <w:spacing w:val="-11"/>
        </w:rPr>
        <w:t>相关知识，评析“落花生”的观点。(4分)</w:t>
      </w:r>
    </w:p>
    <w:p>
      <w:pPr>
        <w:spacing w:line="261" w:lineRule="auto"/>
        <w:rPr>
          <w:rFonts w:ascii="Arial"/>
          <w:sz w:val="21"/>
        </w:rPr>
      </w:pPr>
      <w:r/>
    </w:p>
    <w:p>
      <w:pPr>
        <w:spacing w:line="261" w:lineRule="auto"/>
        <w:rPr>
          <w:rFonts w:ascii="Arial"/>
          <w:sz w:val="21"/>
        </w:rPr>
      </w:pPr>
      <w:r/>
    </w:p>
    <w:p>
      <w:pPr>
        <w:spacing w:line="261" w:lineRule="auto"/>
        <w:rPr>
          <w:rFonts w:ascii="Arial"/>
          <w:sz w:val="21"/>
        </w:rPr>
      </w:pPr>
      <w:r/>
    </w:p>
    <w:p>
      <w:pPr>
        <w:spacing w:line="261" w:lineRule="auto"/>
        <w:rPr>
          <w:rFonts w:ascii="Arial"/>
          <w:sz w:val="21"/>
        </w:rPr>
      </w:pPr>
      <w:r/>
    </w:p>
    <w:p>
      <w:pPr>
        <w:spacing w:line="261"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ind w:left="370"/>
        <w:spacing w:before="78" w:line="219" w:lineRule="auto"/>
        <w:rPr>
          <w:rFonts w:ascii="SimSun" w:hAnsi="SimSun" w:eastAsia="SimSun" w:cs="SimSun"/>
          <w:sz w:val="24"/>
          <w:szCs w:val="24"/>
        </w:rPr>
      </w:pPr>
      <w:r>
        <w:rPr>
          <w:rFonts w:ascii="SimSun" w:hAnsi="SimSun" w:eastAsia="SimSun" w:cs="SimSun"/>
          <w:sz w:val="24"/>
          <w:szCs w:val="24"/>
          <w:spacing w:val="2"/>
        </w:rPr>
        <w:t>(2)“警方提醒”对我们更好地防范电信网络诈骗有何启示?(4分)</w:t>
      </w:r>
    </w:p>
    <w:p>
      <w:pPr>
        <w:sectPr>
          <w:footerReference w:type="default" r:id="rId33"/>
          <w:pgSz w:w="10210" w:h="14730"/>
          <w:pgMar w:top="1252" w:right="493" w:bottom="923" w:left="1159" w:header="0" w:footer="670" w:gutter="0"/>
        </w:sectPr>
        <w:rPr/>
      </w:pPr>
    </w:p>
    <w:p>
      <w:pPr>
        <w:spacing w:before="48" w:line="219" w:lineRule="auto"/>
        <w:rPr>
          <w:rFonts w:ascii="SimSun" w:hAnsi="SimSun" w:eastAsia="SimSun" w:cs="SimSun"/>
          <w:sz w:val="24"/>
          <w:szCs w:val="24"/>
        </w:rPr>
      </w:pPr>
      <w:r>
        <w:rPr>
          <w:rFonts w:ascii="Times New Roman" w:hAnsi="Times New Roman" w:eastAsia="Times New Roman" w:cs="Times New Roman"/>
          <w:sz w:val="24"/>
          <w:szCs w:val="24"/>
          <w:b/>
          <w:bCs/>
          <w:spacing w:val="4"/>
        </w:rPr>
        <w:t>35.</w:t>
      </w:r>
      <w:r>
        <w:rPr>
          <w:rFonts w:ascii="Times New Roman" w:hAnsi="Times New Roman" w:eastAsia="Times New Roman" w:cs="Times New Roman"/>
          <w:sz w:val="24"/>
          <w:szCs w:val="24"/>
          <w:spacing w:val="26"/>
        </w:rPr>
        <w:t xml:space="preserve"> </w:t>
      </w:r>
      <w:r>
        <w:rPr>
          <w:rFonts w:ascii="SimSun" w:hAnsi="SimSun" w:eastAsia="SimSun" w:cs="SimSun"/>
          <w:sz w:val="24"/>
          <w:szCs w:val="24"/>
          <w:spacing w:val="4"/>
        </w:rPr>
        <w:t>(12分)杭州连续14年荣获“中国最具幸福感城市”称号。阅读材料，回答</w:t>
      </w:r>
    </w:p>
    <w:p>
      <w:pPr>
        <w:ind w:left="360"/>
        <w:spacing w:before="150" w:line="221" w:lineRule="auto"/>
        <w:rPr>
          <w:rFonts w:ascii="SimSun" w:hAnsi="SimSun" w:eastAsia="SimSun" w:cs="SimSun"/>
          <w:sz w:val="24"/>
          <w:szCs w:val="24"/>
        </w:rPr>
      </w:pPr>
      <w:r>
        <w:rPr>
          <w:rFonts w:ascii="SimSun" w:hAnsi="SimSun" w:eastAsia="SimSun" w:cs="SimSun"/>
          <w:sz w:val="24"/>
          <w:szCs w:val="24"/>
          <w:spacing w:val="-7"/>
        </w:rPr>
        <w:t>问题。</w:t>
      </w:r>
    </w:p>
    <w:p>
      <w:pPr>
        <w:ind w:left="360" w:right="663" w:firstLine="3"/>
        <w:spacing w:before="81" w:line="296" w:lineRule="auto"/>
        <w:rPr>
          <w:rFonts w:ascii="KaiTi" w:hAnsi="KaiTi" w:eastAsia="KaiTi" w:cs="KaiTi"/>
          <w:sz w:val="24"/>
          <w:szCs w:val="24"/>
        </w:rPr>
      </w:pPr>
      <w:r>
        <w:rPr>
          <w:rFonts w:ascii="KaiTi" w:hAnsi="KaiTi" w:eastAsia="KaiTi" w:cs="KaiTi"/>
          <w:sz w:val="24"/>
          <w:szCs w:val="24"/>
          <w:b/>
          <w:bCs/>
          <w:spacing w:val="-10"/>
        </w:rPr>
        <w:t>材料一：杭</w:t>
      </w:r>
      <w:r>
        <w:rPr>
          <w:rFonts w:ascii="KaiTi" w:hAnsi="KaiTi" w:eastAsia="KaiTi" w:cs="KaiTi"/>
          <w:sz w:val="24"/>
          <w:szCs w:val="24"/>
          <w:spacing w:val="-10"/>
        </w:rPr>
        <w:t>州市坚持把党的领导落实到社会治理各领域、各环节，着力解决人</w:t>
      </w:r>
      <w:r>
        <w:rPr>
          <w:rFonts w:ascii="KaiTi" w:hAnsi="KaiTi" w:eastAsia="KaiTi" w:cs="KaiTi"/>
          <w:sz w:val="24"/>
          <w:szCs w:val="24"/>
          <w:spacing w:val="13"/>
        </w:rPr>
        <w:t xml:space="preserve"> </w:t>
      </w:r>
      <w:r>
        <w:rPr>
          <w:rFonts w:ascii="KaiTi" w:hAnsi="KaiTi" w:eastAsia="KaiTi" w:cs="KaiTi"/>
          <w:sz w:val="24"/>
          <w:szCs w:val="24"/>
          <w:spacing w:val="-9"/>
        </w:rPr>
        <w:t>民群众“急难愁盼”的操心事，烦心事。积极探索城乡社区群众自治</w:t>
      </w:r>
      <w:r>
        <w:rPr>
          <w:rFonts w:ascii="KaiTi" w:hAnsi="KaiTi" w:eastAsia="KaiTi" w:cs="KaiTi"/>
          <w:sz w:val="24"/>
          <w:szCs w:val="24"/>
          <w:spacing w:val="-10"/>
        </w:rPr>
        <w:t>模式，构</w:t>
      </w:r>
      <w:r>
        <w:rPr>
          <w:rFonts w:ascii="KaiTi" w:hAnsi="KaiTi" w:eastAsia="KaiTi" w:cs="KaiTi"/>
          <w:sz w:val="24"/>
          <w:szCs w:val="24"/>
        </w:rPr>
        <w:t xml:space="preserve"> </w:t>
      </w:r>
      <w:r>
        <w:rPr>
          <w:rFonts w:ascii="KaiTi" w:hAnsi="KaiTi" w:eastAsia="KaiTi" w:cs="KaiTi"/>
          <w:sz w:val="24"/>
          <w:szCs w:val="24"/>
          <w:spacing w:val="-16"/>
        </w:rPr>
        <w:t>建“人人尽力、人人享有”的善治同心圆；加强普法宣传，以法治思维协调社会</w:t>
      </w:r>
      <w:r>
        <w:rPr>
          <w:rFonts w:ascii="KaiTi" w:hAnsi="KaiTi" w:eastAsia="KaiTi" w:cs="KaiTi"/>
          <w:sz w:val="24"/>
          <w:szCs w:val="24"/>
          <w:spacing w:val="11"/>
        </w:rPr>
        <w:t xml:space="preserve"> </w:t>
      </w:r>
      <w:r>
        <w:rPr>
          <w:rFonts w:ascii="KaiTi" w:hAnsi="KaiTi" w:eastAsia="KaiTi" w:cs="KaiTi"/>
          <w:sz w:val="24"/>
          <w:szCs w:val="24"/>
          <w:spacing w:val="-17"/>
        </w:rPr>
        <w:t>关系，确保社会安定有序；推进“数智杭州”建设，搭建平台引导各行各业创业</w:t>
      </w:r>
      <w:r>
        <w:rPr>
          <w:rFonts w:ascii="KaiTi" w:hAnsi="KaiTi" w:eastAsia="KaiTi" w:cs="KaiTi"/>
          <w:sz w:val="24"/>
          <w:szCs w:val="24"/>
          <w:spacing w:val="7"/>
        </w:rPr>
        <w:t xml:space="preserve"> </w:t>
      </w:r>
      <w:r>
        <w:rPr>
          <w:rFonts w:ascii="KaiTi" w:hAnsi="KaiTi" w:eastAsia="KaiTi" w:cs="KaiTi"/>
          <w:sz w:val="24"/>
          <w:szCs w:val="24"/>
          <w:spacing w:val="-15"/>
        </w:rPr>
        <w:t>创新……久久为功，书写幸福城市的“成功答案”。</w:t>
      </w:r>
    </w:p>
    <w:p>
      <w:pPr>
        <w:ind w:left="360"/>
        <w:spacing w:before="152" w:line="219" w:lineRule="auto"/>
        <w:rPr>
          <w:rFonts w:ascii="SimSun" w:hAnsi="SimSun" w:eastAsia="SimSun" w:cs="SimSun"/>
          <w:sz w:val="24"/>
          <w:szCs w:val="24"/>
        </w:rPr>
      </w:pPr>
      <w:r>
        <w:rPr>
          <w:rFonts w:ascii="SimSun" w:hAnsi="SimSun" w:eastAsia="SimSun" w:cs="SimSun"/>
          <w:sz w:val="24"/>
          <w:szCs w:val="24"/>
          <w:spacing w:val="-7"/>
        </w:rPr>
        <w:t>(1)结合所学知识，概括材料一中杭州创建幸福城市的“成功答案”。(4分)</w:t>
      </w:r>
    </w:p>
    <w:p>
      <w:pPr>
        <w:spacing w:line="279" w:lineRule="auto"/>
        <w:rPr>
          <w:rFonts w:ascii="Arial"/>
          <w:sz w:val="21"/>
        </w:rPr>
      </w:pPr>
      <w:r/>
    </w:p>
    <w:p>
      <w:pPr>
        <w:spacing w:line="279" w:lineRule="auto"/>
        <w:rPr>
          <w:rFonts w:ascii="Arial"/>
          <w:sz w:val="21"/>
        </w:rPr>
      </w:pPr>
      <w:r/>
    </w:p>
    <w:p>
      <w:pPr>
        <w:spacing w:line="279" w:lineRule="auto"/>
        <w:rPr>
          <w:rFonts w:ascii="Arial"/>
          <w:sz w:val="21"/>
        </w:rPr>
      </w:pPr>
      <w:r/>
    </w:p>
    <w:p>
      <w:pPr>
        <w:spacing w:line="279" w:lineRule="auto"/>
        <w:rPr>
          <w:rFonts w:ascii="Arial"/>
          <w:sz w:val="21"/>
        </w:rPr>
      </w:pPr>
      <w:r/>
    </w:p>
    <w:p>
      <w:pPr>
        <w:spacing w:line="280" w:lineRule="auto"/>
        <w:rPr>
          <w:rFonts w:ascii="Arial"/>
          <w:sz w:val="21"/>
        </w:rPr>
      </w:pPr>
      <w:r/>
    </w:p>
    <w:p>
      <w:pPr>
        <w:spacing w:line="280" w:lineRule="auto"/>
        <w:rPr>
          <w:rFonts w:ascii="Arial"/>
          <w:sz w:val="21"/>
        </w:rPr>
      </w:pPr>
      <w:r/>
    </w:p>
    <w:p>
      <w:pPr>
        <w:ind w:left="360"/>
        <w:spacing w:before="78" w:line="219" w:lineRule="auto"/>
        <w:rPr>
          <w:rFonts w:ascii="SimSun" w:hAnsi="SimSun" w:eastAsia="SimSun" w:cs="SimSun"/>
          <w:sz w:val="24"/>
          <w:szCs w:val="24"/>
        </w:rPr>
      </w:pPr>
      <w:r>
        <w:rPr>
          <w:rFonts w:ascii="SimSun" w:hAnsi="SimSun" w:eastAsia="SimSun" w:cs="SimSun"/>
          <w:sz w:val="24"/>
          <w:szCs w:val="24"/>
          <w:spacing w:val="-5"/>
        </w:rPr>
        <w:t>(2)简述杭州在社会治理中坚持“党的领导”的理论依据。(4分)</w:t>
      </w:r>
    </w:p>
    <w:p>
      <w:pPr>
        <w:spacing w:line="275" w:lineRule="auto"/>
        <w:rPr>
          <w:rFonts w:ascii="Arial"/>
          <w:sz w:val="21"/>
        </w:rPr>
      </w:pPr>
      <w:r/>
    </w:p>
    <w:p>
      <w:pPr>
        <w:spacing w:line="275" w:lineRule="auto"/>
        <w:rPr>
          <w:rFonts w:ascii="Arial"/>
          <w:sz w:val="21"/>
        </w:rPr>
      </w:pPr>
      <w:r/>
    </w:p>
    <w:p>
      <w:pPr>
        <w:spacing w:line="275" w:lineRule="auto"/>
        <w:rPr>
          <w:rFonts w:ascii="Arial"/>
          <w:sz w:val="21"/>
        </w:rPr>
      </w:pPr>
      <w:r/>
    </w:p>
    <w:p>
      <w:pPr>
        <w:spacing w:line="275" w:lineRule="auto"/>
        <w:rPr>
          <w:rFonts w:ascii="Arial"/>
          <w:sz w:val="21"/>
        </w:rPr>
      </w:pPr>
      <w:r/>
    </w:p>
    <w:p>
      <w:pPr>
        <w:spacing w:line="276" w:lineRule="auto"/>
        <w:rPr>
          <w:rFonts w:ascii="Arial"/>
          <w:sz w:val="21"/>
        </w:rPr>
      </w:pPr>
      <w:r/>
    </w:p>
    <w:p>
      <w:pPr>
        <w:spacing w:line="276" w:lineRule="auto"/>
        <w:rPr>
          <w:rFonts w:ascii="Arial"/>
          <w:sz w:val="21"/>
        </w:rPr>
      </w:pPr>
      <w:r/>
    </w:p>
    <w:p>
      <w:pPr>
        <w:ind w:left="360" w:right="640" w:firstLine="3"/>
        <w:spacing w:before="78" w:line="315" w:lineRule="auto"/>
        <w:jc w:val="both"/>
        <w:rPr>
          <w:rFonts w:ascii="KaiTi" w:hAnsi="KaiTi" w:eastAsia="KaiTi" w:cs="KaiTi"/>
          <w:sz w:val="24"/>
          <w:szCs w:val="24"/>
        </w:rPr>
      </w:pPr>
      <w:r>
        <w:rPr>
          <w:rFonts w:ascii="KaiTi" w:hAnsi="KaiTi" w:eastAsia="KaiTi" w:cs="KaiTi"/>
          <w:sz w:val="24"/>
          <w:szCs w:val="24"/>
          <w:b/>
          <w:bCs/>
          <w:spacing w:val="-3"/>
        </w:rPr>
        <w:t>材料二：</w:t>
      </w:r>
      <w:r>
        <w:rPr>
          <w:rFonts w:ascii="KaiTi" w:hAnsi="KaiTi" w:eastAsia="KaiTi" w:cs="KaiTi"/>
          <w:sz w:val="24"/>
          <w:szCs w:val="24"/>
          <w:spacing w:val="-3"/>
        </w:rPr>
        <w:t>文化是一座城市重要的软实力。杭州加快推进本市优秀传统文化系</w:t>
      </w:r>
      <w:r>
        <w:rPr>
          <w:rFonts w:ascii="KaiTi" w:hAnsi="KaiTi" w:eastAsia="KaiTi" w:cs="KaiTi"/>
          <w:sz w:val="24"/>
          <w:szCs w:val="24"/>
          <w:spacing w:val="7"/>
        </w:rPr>
        <w:t xml:space="preserve"> </w:t>
      </w:r>
      <w:r>
        <w:rPr>
          <w:rFonts w:ascii="KaiTi" w:hAnsi="KaiTi" w:eastAsia="KaiTi" w:cs="KaiTi"/>
          <w:sz w:val="24"/>
          <w:szCs w:val="24"/>
          <w:spacing w:val="-2"/>
        </w:rPr>
        <w:t>列丛书编写出版和传播工作，在讲好杭州故事中延续历史文脉、展现当代</w:t>
      </w:r>
      <w:r>
        <w:rPr>
          <w:rFonts w:ascii="KaiTi" w:hAnsi="KaiTi" w:eastAsia="KaiTi" w:cs="KaiTi"/>
          <w:sz w:val="24"/>
          <w:szCs w:val="24"/>
          <w:spacing w:val="-3"/>
        </w:rPr>
        <w:t>价</w:t>
      </w:r>
      <w:r>
        <w:rPr>
          <w:rFonts w:ascii="KaiTi" w:hAnsi="KaiTi" w:eastAsia="KaiTi" w:cs="KaiTi"/>
          <w:sz w:val="24"/>
          <w:szCs w:val="24"/>
        </w:rPr>
        <w:t xml:space="preserve"> </w:t>
      </w:r>
      <w:r>
        <w:rPr>
          <w:rFonts w:ascii="KaiTi" w:hAnsi="KaiTi" w:eastAsia="KaiTi" w:cs="KaiTi"/>
          <w:sz w:val="24"/>
          <w:szCs w:val="24"/>
          <w:spacing w:val="-8"/>
        </w:rPr>
        <w:t>值、坚定文化自信，以时代精神激活中华优秀传</w:t>
      </w:r>
      <w:r>
        <w:rPr>
          <w:rFonts w:ascii="KaiTi" w:hAnsi="KaiTi" w:eastAsia="KaiTi" w:cs="KaiTi"/>
          <w:sz w:val="24"/>
          <w:szCs w:val="24"/>
          <w:spacing w:val="-9"/>
        </w:rPr>
        <w:t>统文化的生命力，为持续擦亮</w:t>
      </w:r>
    </w:p>
    <w:p>
      <w:pPr>
        <w:ind w:left="240"/>
        <w:spacing w:line="221" w:lineRule="auto"/>
        <w:rPr>
          <w:rFonts w:ascii="KaiTi" w:hAnsi="KaiTi" w:eastAsia="KaiTi" w:cs="KaiTi"/>
          <w:sz w:val="24"/>
          <w:szCs w:val="24"/>
        </w:rPr>
      </w:pPr>
      <w:r>
        <w:rPr>
          <w:rFonts w:ascii="KaiTi" w:hAnsi="KaiTi" w:eastAsia="KaiTi" w:cs="KaiTi"/>
          <w:sz w:val="24"/>
          <w:szCs w:val="24"/>
          <w:spacing w:val="-8"/>
        </w:rPr>
        <w:t>“最具幸福感城市”金名片凝聚力量。</w:t>
      </w:r>
    </w:p>
    <w:p>
      <w:pPr>
        <w:ind w:left="360"/>
        <w:spacing w:before="129" w:line="429" w:lineRule="exact"/>
        <w:rPr>
          <w:rFonts w:ascii="SimSun" w:hAnsi="SimSun" w:eastAsia="SimSun" w:cs="SimSun"/>
          <w:sz w:val="24"/>
          <w:szCs w:val="24"/>
        </w:rPr>
      </w:pPr>
      <w:r>
        <w:rPr>
          <w:rFonts w:ascii="SimSun" w:hAnsi="SimSun" w:eastAsia="SimSun" w:cs="SimSun"/>
          <w:sz w:val="24"/>
          <w:szCs w:val="24"/>
          <w:spacing w:val="-11"/>
          <w:position w:val="14"/>
        </w:rPr>
        <w:t>(3)结合材料二，从“延续文化血脉”角度，分析杭州编写出版优秀传统文化</w:t>
      </w:r>
      <w:r>
        <w:rPr>
          <w:rFonts w:ascii="SimSun" w:hAnsi="SimSun" w:eastAsia="SimSun" w:cs="SimSun"/>
          <w:sz w:val="24"/>
          <w:szCs w:val="24"/>
          <w:spacing w:val="-12"/>
          <w:position w:val="14"/>
        </w:rPr>
        <w:t>系</w:t>
      </w:r>
    </w:p>
    <w:p>
      <w:pPr>
        <w:ind w:left="769"/>
        <w:spacing w:before="2" w:line="217" w:lineRule="auto"/>
        <w:rPr>
          <w:rFonts w:ascii="SimSun" w:hAnsi="SimSun" w:eastAsia="SimSun" w:cs="SimSun"/>
          <w:sz w:val="24"/>
          <w:szCs w:val="24"/>
        </w:rPr>
      </w:pPr>
      <w:r>
        <w:rPr>
          <w:rFonts w:ascii="SimSun" w:hAnsi="SimSun" w:eastAsia="SimSun" w:cs="SimSun"/>
          <w:sz w:val="24"/>
          <w:szCs w:val="24"/>
          <w:spacing w:val="6"/>
        </w:rPr>
        <w:t>列丛书的价值。(4分)</w:t>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7" w:lineRule="auto"/>
        <w:rPr>
          <w:rFonts w:ascii="Arial"/>
          <w:sz w:val="21"/>
        </w:rPr>
      </w:pPr>
      <w:r/>
    </w:p>
    <w:p>
      <w:pPr>
        <w:spacing w:line="257" w:lineRule="auto"/>
        <w:rPr>
          <w:rFonts w:ascii="Arial"/>
          <w:sz w:val="21"/>
        </w:rPr>
      </w:pPr>
      <w:r/>
    </w:p>
    <w:p>
      <w:pPr>
        <w:ind w:left="2430"/>
        <w:spacing w:before="65"/>
        <w:rPr>
          <w:rFonts w:ascii="FangSong" w:hAnsi="FangSong" w:eastAsia="FangSong" w:cs="FangSong"/>
          <w:sz w:val="20"/>
          <w:szCs w:val="20"/>
        </w:rPr>
      </w:pPr>
      <w:r>
        <w:rPr>
          <w:rFonts w:ascii="FangSong" w:hAnsi="FangSong" w:eastAsia="FangSong" w:cs="FangSong"/>
          <w:sz w:val="20"/>
          <w:szCs w:val="20"/>
          <w:spacing w:val="10"/>
        </w:rPr>
        <w:t>杭州市社会政治试卷</w:t>
      </w:r>
      <w:r>
        <w:rPr>
          <w:rFonts w:ascii="FangSong" w:hAnsi="FangSong" w:eastAsia="FangSong" w:cs="FangSong"/>
          <w:sz w:val="20"/>
          <w:szCs w:val="20"/>
          <w:spacing w:val="14"/>
        </w:rPr>
        <w:t xml:space="preserve">  </w:t>
      </w:r>
      <w:r>
        <w:rPr>
          <w:sz w:val="20"/>
          <w:szCs w:val="20"/>
          <w:position w:val="-5"/>
        </w:rPr>
        <w:drawing>
          <wp:inline distT="0" distB="0" distL="0" distR="0">
            <wp:extent cx="234972" cy="171404"/>
            <wp:effectExtent l="0" t="0" r="0" b="0"/>
            <wp:docPr id="28" name="IM 28"/>
            <wp:cNvGraphicFramePr/>
            <a:graphic>
              <a:graphicData uri="http://schemas.openxmlformats.org/drawingml/2006/picture">
                <pic:pic>
                  <pic:nvPicPr>
                    <pic:cNvPr id="28" name="IM 28"/>
                    <pic:cNvPicPr/>
                  </pic:nvPicPr>
                  <pic:blipFill>
                    <a:blip r:embed="rId35"/>
                    <a:stretch>
                      <a:fillRect/>
                    </a:stretch>
                  </pic:blipFill>
                  <pic:spPr>
                    <a:xfrm rot="0">
                      <a:off x="0" y="0"/>
                      <a:ext cx="234972" cy="171404"/>
                    </a:xfrm>
                    <a:prstGeom prst="rect">
                      <a:avLst/>
                    </a:prstGeom>
                  </pic:spPr>
                </pic:pic>
              </a:graphicData>
            </a:graphic>
          </wp:inline>
        </w:drawing>
      </w:r>
      <w:r>
        <w:rPr>
          <w:rFonts w:ascii="FangSong" w:hAnsi="FangSong" w:eastAsia="FangSong" w:cs="FangSong"/>
          <w:sz w:val="20"/>
          <w:szCs w:val="20"/>
          <w:spacing w:val="10"/>
        </w:rPr>
        <w:t xml:space="preserve">  </w:t>
      </w:r>
      <w:r>
        <w:rPr>
          <w:rFonts w:ascii="FangSong" w:hAnsi="FangSong" w:eastAsia="FangSong" w:cs="FangSong"/>
          <w:sz w:val="20"/>
          <w:szCs w:val="20"/>
          <w:spacing w:val="10"/>
        </w:rPr>
        <w:t>共12页</w:t>
      </w:r>
    </w:p>
    <w:sectPr>
      <w:footerReference w:type="default" r:id="rId17"/>
      <w:pgSz w:w="10760" w:h="14710"/>
      <w:pgMar w:top="1250" w:right="1614" w:bottom="400" w:left="269" w:header="0" w:footer="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86"/>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2560"/>
      <w:spacing w:line="222" w:lineRule="auto"/>
      <w:rPr>
        <w:rFonts w:ascii="SimSun" w:hAnsi="SimSun" w:eastAsia="SimSun" w:cs="SimSun"/>
        <w:sz w:val="19"/>
        <w:szCs w:val="19"/>
      </w:rPr>
    </w:pPr>
    <w:r>
      <w:rPr>
        <w:rFonts w:ascii="FangSong" w:hAnsi="FangSong" w:eastAsia="FangSong" w:cs="FangSong"/>
        <w:sz w:val="22"/>
        <w:szCs w:val="22"/>
        <w:spacing w:val="-11"/>
      </w:rPr>
      <w:t>杭州市社会政治试卷</w:t>
    </w:r>
    <w:r>
      <w:rPr>
        <w:rFonts w:ascii="FangSong" w:hAnsi="FangSong" w:eastAsia="FangSong" w:cs="FangSong"/>
        <w:sz w:val="22"/>
        <w:szCs w:val="22"/>
        <w:spacing w:val="7"/>
      </w:rPr>
      <w:t xml:space="preserve">       </w:t>
    </w:r>
    <w:r>
      <w:rPr>
        <w:rFonts w:ascii="SimSun" w:hAnsi="SimSun" w:eastAsia="SimSun" w:cs="SimSun"/>
        <w:sz w:val="19"/>
        <w:szCs w:val="19"/>
        <w:spacing w:val="-11"/>
      </w:rPr>
      <w:t>共</w:t>
    </w:r>
    <w:r>
      <w:rPr>
        <w:rFonts w:ascii="SimSun" w:hAnsi="SimSun" w:eastAsia="SimSun" w:cs="SimSun"/>
        <w:sz w:val="19"/>
        <w:szCs w:val="19"/>
        <w:spacing w:val="-21"/>
      </w:rPr>
      <w:t xml:space="preserve"> </w:t>
    </w:r>
    <w:r>
      <w:rPr>
        <w:rFonts w:ascii="SimSun" w:hAnsi="SimSun" w:eastAsia="SimSun" w:cs="SimSun"/>
        <w:sz w:val="19"/>
        <w:szCs w:val="19"/>
        <w:spacing w:val="-11"/>
      </w:rPr>
      <w:t>1</w:t>
    </w:r>
    <w:r>
      <w:rPr>
        <w:rFonts w:ascii="SimSun" w:hAnsi="SimSun" w:eastAsia="SimSun" w:cs="SimSun"/>
        <w:sz w:val="19"/>
        <w:szCs w:val="19"/>
        <w:spacing w:val="-38"/>
      </w:rPr>
      <w:t xml:space="preserve"> </w:t>
    </w:r>
    <w:r>
      <w:rPr>
        <w:rFonts w:ascii="SimSun" w:hAnsi="SimSun" w:eastAsia="SimSun" w:cs="SimSun"/>
        <w:sz w:val="19"/>
        <w:szCs w:val="19"/>
        <w:spacing w:val="-11"/>
      </w:rPr>
      <w:t>2</w:t>
    </w:r>
    <w:r>
      <w:rPr>
        <w:rFonts w:ascii="SimSun" w:hAnsi="SimSun" w:eastAsia="SimSun" w:cs="SimSun"/>
        <w:sz w:val="19"/>
        <w:szCs w:val="19"/>
        <w:spacing w:val="-35"/>
      </w:rPr>
      <w:t xml:space="preserve"> </w:t>
    </w:r>
    <w:r>
      <w:rPr>
        <w:rFonts w:ascii="SimSun" w:hAnsi="SimSun" w:eastAsia="SimSun" w:cs="SimSun"/>
        <w:sz w:val="19"/>
        <w:szCs w:val="19"/>
        <w:spacing w:val="-11"/>
      </w:rPr>
      <w:t>页</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2399"/>
      <w:rPr>
        <w:rFonts w:ascii="FangSong" w:hAnsi="FangSong" w:eastAsia="FangSong" w:cs="FangSong"/>
        <w:sz w:val="20"/>
        <w:szCs w:val="20"/>
      </w:rPr>
    </w:pPr>
    <w:r>
      <w:rPr>
        <w:rFonts w:ascii="FangSong" w:hAnsi="FangSong" w:eastAsia="FangSong" w:cs="FangSong"/>
        <w:sz w:val="20"/>
        <w:szCs w:val="20"/>
        <w:spacing w:val="8"/>
      </w:rPr>
      <w:t>杭州市社会政治试卷</w:t>
    </w:r>
    <w:r>
      <w:rPr>
        <w:rFonts w:ascii="FangSong" w:hAnsi="FangSong" w:eastAsia="FangSong" w:cs="FangSong"/>
        <w:sz w:val="20"/>
        <w:szCs w:val="20"/>
        <w:spacing w:val="98"/>
      </w:rPr>
      <w:t xml:space="preserve"> </w:t>
    </w:r>
    <w:r>
      <w:rPr>
        <w:sz w:val="20"/>
        <w:szCs w:val="20"/>
        <w:position w:val="-9"/>
      </w:rPr>
      <w:drawing>
        <wp:inline distT="0" distB="0" distL="0" distR="0">
          <wp:extent cx="279411" cy="215907"/>
          <wp:effectExtent l="0" t="0" r="0" b="0"/>
          <wp:docPr id="14" name="IM 14"/>
          <wp:cNvGraphicFramePr/>
          <a:graphic>
            <a:graphicData uri="http://schemas.openxmlformats.org/drawingml/2006/picture">
              <pic:pic>
                <pic:nvPicPr>
                  <pic:cNvPr id="14" name="IM 14"/>
                  <pic:cNvPicPr/>
                </pic:nvPicPr>
                <pic:blipFill>
                  <a:blip r:embed="rId1"/>
                  <a:stretch>
                    <a:fillRect/>
                  </a:stretch>
                </pic:blipFill>
                <pic:spPr>
                  <a:xfrm rot="0">
                    <a:off x="0" y="0"/>
                    <a:ext cx="279411" cy="215907"/>
                  </a:xfrm>
                  <a:prstGeom prst="rect">
                    <a:avLst/>
                  </a:prstGeom>
                </pic:spPr>
              </pic:pic>
            </a:graphicData>
          </a:graphic>
        </wp:inline>
      </w:drawing>
    </w:r>
    <w:r>
      <w:rPr>
        <w:rFonts w:ascii="FangSong" w:hAnsi="FangSong" w:eastAsia="FangSong" w:cs="FangSong"/>
        <w:sz w:val="20"/>
        <w:szCs w:val="20"/>
        <w:spacing w:val="90"/>
      </w:rPr>
      <w:t xml:space="preserve"> </w:t>
    </w:r>
    <w:r>
      <w:rPr>
        <w:rFonts w:ascii="FangSong" w:hAnsi="FangSong" w:eastAsia="FangSong" w:cs="FangSong"/>
        <w:sz w:val="20"/>
        <w:szCs w:val="20"/>
        <w:spacing w:val="8"/>
      </w:rPr>
      <w:t>共12</w:t>
    </w:r>
    <w:r>
      <w:rPr>
        <w:rFonts w:ascii="FangSong" w:hAnsi="FangSong" w:eastAsia="FangSong" w:cs="FangSong"/>
        <w:sz w:val="20"/>
        <w:szCs w:val="20"/>
        <w:spacing w:val="-23"/>
      </w:rPr>
      <w:t xml:space="preserve"> </w:t>
    </w:r>
    <w:r>
      <w:rPr>
        <w:rFonts w:ascii="FangSong" w:hAnsi="FangSong" w:eastAsia="FangSong" w:cs="FangSong"/>
        <w:sz w:val="20"/>
        <w:szCs w:val="20"/>
        <w:spacing w:val="8"/>
      </w:rPr>
      <w:t>页</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line="14" w:lineRule="auto"/>
      <w:rPr>
        <w:rFonts w:ascii="Arial"/>
        <w:sz w:val="2"/>
      </w:rPr>
    </w:p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2609"/>
      <w:spacing w:line="218" w:lineRule="auto"/>
      <w:rPr>
        <w:rFonts w:ascii="SimSun" w:hAnsi="SimSun" w:eastAsia="SimSun" w:cs="SimSun"/>
        <w:sz w:val="19"/>
        <w:szCs w:val="19"/>
      </w:rPr>
    </w:pPr>
    <w:r>
      <w:rPr>
        <w:rFonts w:ascii="SimSun" w:hAnsi="SimSun" w:eastAsia="SimSun" w:cs="SimSun"/>
        <w:sz w:val="22"/>
        <w:szCs w:val="22"/>
        <w:spacing w:val="-4"/>
      </w:rPr>
      <w:t>杭州市社会政治试卷</w:t>
    </w:r>
    <w:r>
      <w:rPr>
        <w:rFonts w:ascii="SimSun" w:hAnsi="SimSun" w:eastAsia="SimSun" w:cs="SimSun"/>
        <w:sz w:val="22"/>
        <w:szCs w:val="22"/>
        <w:spacing w:val="6"/>
      </w:rPr>
      <w:t xml:space="preserve">       </w:t>
    </w:r>
    <w:r>
      <w:rPr>
        <w:rFonts w:ascii="SimSun" w:hAnsi="SimSun" w:eastAsia="SimSun" w:cs="SimSun"/>
        <w:sz w:val="19"/>
        <w:szCs w:val="19"/>
        <w:spacing w:val="-4"/>
      </w:rPr>
      <w:t>共12</w:t>
    </w:r>
    <w:r>
      <w:rPr>
        <w:rFonts w:ascii="SimSun" w:hAnsi="SimSun" w:eastAsia="SimSun" w:cs="SimSun"/>
        <w:sz w:val="19"/>
        <w:szCs w:val="19"/>
        <w:spacing w:val="-17"/>
      </w:rPr>
      <w:t xml:space="preserve"> </w:t>
    </w:r>
    <w:r>
      <w:rPr>
        <w:rFonts w:ascii="SimSun" w:hAnsi="SimSun" w:eastAsia="SimSun" w:cs="SimSun"/>
        <w:sz w:val="19"/>
        <w:szCs w:val="19"/>
        <w:spacing w:val="-4"/>
      </w:rPr>
      <w:t>页</w: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082"/>
      <w:spacing w:line="230" w:lineRule="auto"/>
      <w:rPr>
        <w:rFonts w:ascii="KaiTi" w:hAnsi="KaiTi" w:eastAsia="KaiTi" w:cs="KaiTi"/>
        <w:sz w:val="23"/>
        <w:szCs w:val="23"/>
      </w:rPr>
    </w:pPr>
    <w:r>
      <w:rPr>
        <w:rFonts w:ascii="KaiTi" w:hAnsi="KaiTi" w:eastAsia="KaiTi" w:cs="KaiTi"/>
        <w:sz w:val="23"/>
        <w:szCs w:val="23"/>
        <w:spacing w:val="-19"/>
      </w:rPr>
      <w:t>杭州市社会政治试卷</w:t>
    </w:r>
    <w:r>
      <w:rPr>
        <w:rFonts w:ascii="KaiTi" w:hAnsi="KaiTi" w:eastAsia="KaiTi" w:cs="KaiTi"/>
        <w:sz w:val="23"/>
        <w:szCs w:val="23"/>
        <w:spacing w:val="4"/>
      </w:rPr>
      <w:t xml:space="preserve">       </w:t>
    </w:r>
    <w:r>
      <w:rPr>
        <w:rFonts w:ascii="KaiTi" w:hAnsi="KaiTi" w:eastAsia="KaiTi" w:cs="KaiTi"/>
        <w:sz w:val="23"/>
        <w:szCs w:val="23"/>
        <w:spacing w:val="-19"/>
      </w:rPr>
      <w:t>共12</w:t>
    </w:r>
    <w:r>
      <w:rPr>
        <w:rFonts w:ascii="KaiTi" w:hAnsi="KaiTi" w:eastAsia="KaiTi" w:cs="KaiTi"/>
        <w:sz w:val="23"/>
        <w:szCs w:val="23"/>
        <w:spacing w:val="-43"/>
      </w:rPr>
      <w:t xml:space="preserve"> </w:t>
    </w:r>
    <w:r>
      <w:rPr>
        <w:rFonts w:ascii="KaiTi" w:hAnsi="KaiTi" w:eastAsia="KaiTi" w:cs="KaiTi"/>
        <w:sz w:val="23"/>
        <w:szCs w:val="23"/>
        <w:spacing w:val="-19"/>
      </w:rPr>
      <w:t>页</w: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2560"/>
      <w:spacing w:line="222" w:lineRule="auto"/>
      <w:rPr>
        <w:rFonts w:ascii="FangSong" w:hAnsi="FangSong" w:eastAsia="FangSong" w:cs="FangSong"/>
        <w:sz w:val="18"/>
        <w:szCs w:val="18"/>
      </w:rPr>
    </w:pPr>
    <w:r>
      <w:rPr>
        <w:rFonts w:ascii="FangSong" w:hAnsi="FangSong" w:eastAsia="FangSong" w:cs="FangSong"/>
        <w:sz w:val="21"/>
        <w:szCs w:val="21"/>
        <w:spacing w:val="-5"/>
      </w:rPr>
      <w:t>杭州市社会政治试卷</w:t>
    </w:r>
    <w:r>
      <w:rPr>
        <w:rFonts w:ascii="FangSong" w:hAnsi="FangSong" w:eastAsia="FangSong" w:cs="FangSong"/>
        <w:sz w:val="21"/>
        <w:szCs w:val="21"/>
        <w:spacing w:val="10"/>
      </w:rPr>
      <w:t xml:space="preserve">       </w:t>
    </w:r>
    <w:r>
      <w:rPr>
        <w:rFonts w:ascii="FangSong" w:hAnsi="FangSong" w:eastAsia="FangSong" w:cs="FangSong"/>
        <w:sz w:val="18"/>
        <w:szCs w:val="18"/>
        <w:spacing w:val="-5"/>
      </w:rPr>
      <w:t>共</w:t>
    </w:r>
    <w:r>
      <w:rPr>
        <w:rFonts w:ascii="FangSong" w:hAnsi="FangSong" w:eastAsia="FangSong" w:cs="FangSong"/>
        <w:sz w:val="18"/>
        <w:szCs w:val="18"/>
        <w:spacing w:val="-12"/>
      </w:rPr>
      <w:t xml:space="preserve"> </w:t>
    </w:r>
    <w:r>
      <w:rPr>
        <w:rFonts w:ascii="FangSong" w:hAnsi="FangSong" w:eastAsia="FangSong" w:cs="FangSong"/>
        <w:sz w:val="18"/>
        <w:szCs w:val="18"/>
        <w:spacing w:val="-5"/>
      </w:rPr>
      <w:t>1</w:t>
    </w:r>
    <w:r>
      <w:rPr>
        <w:rFonts w:ascii="FangSong" w:hAnsi="FangSong" w:eastAsia="FangSong" w:cs="FangSong"/>
        <w:sz w:val="18"/>
        <w:szCs w:val="18"/>
        <w:spacing w:val="-28"/>
      </w:rPr>
      <w:t xml:space="preserve"> </w:t>
    </w:r>
    <w:r>
      <w:rPr>
        <w:rFonts w:ascii="FangSong" w:hAnsi="FangSong" w:eastAsia="FangSong" w:cs="FangSong"/>
        <w:sz w:val="18"/>
        <w:szCs w:val="18"/>
        <w:spacing w:val="-5"/>
      </w:rPr>
      <w:t>2</w:t>
    </w:r>
    <w:r>
      <w:rPr>
        <w:rFonts w:ascii="FangSong" w:hAnsi="FangSong" w:eastAsia="FangSong" w:cs="FangSong"/>
        <w:sz w:val="18"/>
        <w:szCs w:val="18"/>
        <w:spacing w:val="-1"/>
      </w:rPr>
      <w:t xml:space="preserve"> </w:t>
    </w:r>
    <w:r>
      <w:rPr>
        <w:rFonts w:ascii="FangSong" w:hAnsi="FangSong" w:eastAsia="FangSong" w:cs="FangSong"/>
        <w:sz w:val="18"/>
        <w:szCs w:val="18"/>
        <w:spacing w:val="-5"/>
      </w:rPr>
      <w:t>页</w:t>
    </w:r>
  </w:p>
</w:ftr>
</file>

<file path=word/settings.xml><?xml version="1.0" encoding="utf-8"?>
<w:settings xmlns:w="http://schemas.openxmlformats.org/wordprocessingml/2006/main">
  <w:displayBackgroundShape/>
  <w:characterSpacingControl w:val="doNotCompress"/>
  <w:compat>
    <w:spaceForUL/>
    <w:ulTrailSpace/>
    <w:compatSetting w:name="compatibilityMode" w:uri="http://schemas.microsoft.com/office/word" w:val="14"/>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sl="http://schemas.openxmlformats.org/schemaLibrary/2006/main" xmlns:w14="http://schemas.microsoft.com/office/word/2010/wordml" mc:Ignorable="w14">
  <w:docDefaults>
    <w:rPrDefault>
      <w:rPr>
        <w:rFonts w:ascii="Arial" w:hAnsi="Arial" w:eastAsia="Arial" w:cs="Arial"/>
        <w:sz w:val="21"/>
        <w:szCs w:val="21"/>
        <w:color w:val="000000"/>
        <w:kern w:val="0"/>
        <w:snapToGrid w:val="0"/>
      </w:rPr>
    </w:rPrDefault>
  </w:docDefaults>
  <w:style w:type="paragraph" w:styleId="1" w:default="1">
    <w:name w:val="Normal"/>
    <w:semiHidden/>
    <w:qFormat/>
    <w:pPr>
      <w:spacing w:line="240" w:lineRule="w:auto"/>
      <w:jc w:val="left"/>
      <w:autoSpaceDE w:val="0"/>
      <w:autoSpaceDN w:val="0"/>
      <w:adjustRightInd w:val="0"/>
      <w:snapToGrid w:val="0"/>
      <w:kinsoku w:val="0"/>
      <w:textAlignment w:val="baseline"/>
    </w:pPr>
    <w:rPr>
      <w:color w:val="000000"/>
      <w:kern w:val="0"/>
      <w:snapToGrid w:val="0"/>
      <w:noProof w:val="1"/>
    </w:rPr>
  </w:style>
  <w:style w:type="table" w:styleId="2" w:default="1">
    <w:name w:val="Table Normal"/>
    <w:semiHidden/>
    <w:unhideWhenUsed/>
    <w:qFormat/>
    <w:tblPr>
      <w:tblCellMar>
        <w:left w:w="0" w:type="dxa"/>
        <w:right w:w="0" w:type="dxa"/>
        <w:bottom w:w="0" w:type="dxa"/>
        <w:top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8.jpeg"/><Relationship Id="rId8" Type="http://schemas.openxmlformats.org/officeDocument/2006/relationships/image" Target="media/image7.jpeg"/><Relationship Id="rId7" Type="http://schemas.openxmlformats.org/officeDocument/2006/relationships/footer" Target="footer1.xml"/><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eg"/><Relationship Id="rId38" Type="http://schemas.openxmlformats.org/officeDocument/2006/relationships/fontTable" Target="fontTable.xml"/><Relationship Id="rId37" Type="http://schemas.openxmlformats.org/officeDocument/2006/relationships/styles" Target="styles.xml"/><Relationship Id="rId36" Type="http://schemas.openxmlformats.org/officeDocument/2006/relationships/settings" Target="settings.xml"/><Relationship Id="rId35" Type="http://schemas.openxmlformats.org/officeDocument/2006/relationships/image" Target="media/image30.jpeg"/><Relationship Id="rId34" Type="http://schemas.openxmlformats.org/officeDocument/2006/relationships/image" Target="media/image29.jpeg"/><Relationship Id="rId33" Type="http://schemas.openxmlformats.org/officeDocument/2006/relationships/footer" Target="footer6.xml"/><Relationship Id="rId32" Type="http://schemas.openxmlformats.org/officeDocument/2006/relationships/image" Target="media/image28.jpeg"/><Relationship Id="rId31" Type="http://schemas.openxmlformats.org/officeDocument/2006/relationships/image" Target="media/image27.jpeg"/><Relationship Id="rId30" Type="http://schemas.openxmlformats.org/officeDocument/2006/relationships/image" Target="media/image26.jpeg"/><Relationship Id="rId3" Type="http://schemas.openxmlformats.org/officeDocument/2006/relationships/image" Target="media/image3.jpeg"/><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footer" Target="footer5.xml"/><Relationship Id="rId26" Type="http://schemas.openxmlformats.org/officeDocument/2006/relationships/image" Target="media/image23.jpeg"/><Relationship Id="rId25" Type="http://schemas.openxmlformats.org/officeDocument/2006/relationships/image" Target="media/image22.jpeg"/><Relationship Id="rId24" Type="http://schemas.openxmlformats.org/officeDocument/2006/relationships/image" Target="media/image21.jpeg"/><Relationship Id="rId23" Type="http://schemas.openxmlformats.org/officeDocument/2006/relationships/image" Target="media/image20.jpeg"/><Relationship Id="rId22" Type="http://schemas.openxmlformats.org/officeDocument/2006/relationships/footer" Target="footer4.xml"/><Relationship Id="rId21" Type="http://schemas.openxmlformats.org/officeDocument/2006/relationships/image" Target="media/image19.jpeg"/><Relationship Id="rId20" Type="http://schemas.openxmlformats.org/officeDocument/2006/relationships/image" Target="media/image18.jpeg"/><Relationship Id="rId2" Type="http://schemas.openxmlformats.org/officeDocument/2006/relationships/image" Target="media/image2.jpeg"/><Relationship Id="rId19" Type="http://schemas.openxmlformats.org/officeDocument/2006/relationships/image" Target="media/image17.jpeg"/><Relationship Id="rId18" Type="http://schemas.openxmlformats.org/officeDocument/2006/relationships/image" Target="media/image16.jpeg"/><Relationship Id="rId17" Type="http://schemas.openxmlformats.org/officeDocument/2006/relationships/footer" Target="footer3.xml"/><Relationship Id="rId16" Type="http://schemas.openxmlformats.org/officeDocument/2006/relationships/image" Target="media/image15.jpeg"/><Relationship Id="rId15" Type="http://schemas.openxmlformats.org/officeDocument/2006/relationships/image" Target="media/image14.jpeg"/><Relationship Id="rId14" Type="http://schemas.openxmlformats.org/officeDocument/2006/relationships/footer" Target="footer2.xml"/><Relationship Id="rId13" Type="http://schemas.openxmlformats.org/officeDocument/2006/relationships/image" Target="media/image12.jpeg"/><Relationship Id="rId12" Type="http://schemas.openxmlformats.org/officeDocument/2006/relationships/image" Target="media/image11.jpeg"/><Relationship Id="rId11" Type="http://schemas.openxmlformats.org/officeDocument/2006/relationships/image" Target="media/image10.jpeg"/><Relationship Id="rId10" Type="http://schemas.openxmlformats.org/officeDocument/2006/relationships/image" Target="media/image9.jpeg"/><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3.jpeg"/></Relationships>
</file>

<file path=docProps/app.xml><?xml version="1.0" encoding="utf-8"?>
<ap:Properties xmlns:vt="http://schemas.openxmlformats.org/officeDocument/2006/docPropsVTypes" xmlns:ap="http://schemas.openxmlformats.org/officeDocument/2006/extended-properties">
  <ap:Application>Kingsoft-PDF</ap:Applicat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pdfbuilder</dc:subject>
  <dc:creator>Kingsoft-PDF</dc:creator>
  <dcterms:created xsi:type="dcterms:W3CDTF">2023-10-11T13:02:53Z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wqlLaW5nc29mdCBQREYgdG8gV1BTIDg1</vt:lpwstr>
  </property>
  <property fmtid="{D5CDD505-2E9C-101B-9397-08002B2CF9AE}" pid="3" name="Created">
    <vt:filetime>2023-10-11T13:02:55</vt:filetime>
  </property>
  <property fmtid="{D5CDD505-2E9C-101B-9397-08002B2CF9AE}" pid="4" name="UsrData">
    <vt:lpwstr>65262c79536b3d001ff458dawl</vt:lpwstr>
  </property>
</Properties>
</file>