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D1B" w:rsidRPr="004D0A0D" w:rsidRDefault="001A4D1B" w:rsidP="001A4D1B">
      <w:pPr>
        <w:spacing w:line="360" w:lineRule="auto"/>
        <w:rPr>
          <w:rFonts w:ascii="Times New Roman" w:hAnsi="Times New Roman"/>
          <w:lang w:eastAsia="zh-CN"/>
        </w:rPr>
      </w:pPr>
    </w:p>
    <w:p w:rsidR="001A4D1B" w:rsidRPr="004D0A0D" w:rsidRDefault="001A4D1B" w:rsidP="001A4D1B">
      <w:pPr>
        <w:spacing w:line="360" w:lineRule="auto"/>
        <w:jc w:val="center"/>
        <w:rPr>
          <w:rFonts w:ascii="Times New Roman" w:hAnsi="Times New Roman"/>
          <w:lang w:eastAsia="zh-CN"/>
        </w:rPr>
      </w:pPr>
      <w:r w:rsidRPr="004D0A0D">
        <w:rPr>
          <w:rFonts w:ascii="Times New Roman" w:hAnsi="Times New Roman"/>
          <w:b/>
          <w:bCs/>
          <w:sz w:val="28"/>
          <w:szCs w:val="28"/>
          <w:lang w:eastAsia="zh-CN"/>
        </w:rPr>
        <w:t>浙江省台州市</w:t>
      </w:r>
      <w:r w:rsidRPr="004D0A0D">
        <w:rPr>
          <w:rFonts w:ascii="Times New Roman" w:hAnsi="Times New Roman"/>
          <w:b/>
          <w:bCs/>
          <w:sz w:val="28"/>
          <w:szCs w:val="28"/>
          <w:lang w:eastAsia="zh-CN"/>
        </w:rPr>
        <w:t>2021</w:t>
      </w:r>
      <w:r w:rsidRPr="004D0A0D">
        <w:rPr>
          <w:rFonts w:ascii="Times New Roman" w:hAnsi="Times New Roman"/>
          <w:b/>
          <w:bCs/>
          <w:sz w:val="28"/>
          <w:szCs w:val="28"/>
          <w:lang w:eastAsia="zh-CN"/>
        </w:rPr>
        <w:t>年中考科学试卷</w:t>
      </w:r>
    </w:p>
    <w:p w:rsidR="001A4D1B" w:rsidRPr="004D0A0D" w:rsidRDefault="001A4D1B" w:rsidP="001A4D1B">
      <w:pPr>
        <w:spacing w:line="360" w:lineRule="auto"/>
        <w:rPr>
          <w:rFonts w:ascii="Times New Roman" w:hAnsi="Times New Roman"/>
          <w:lang w:eastAsia="zh-CN"/>
        </w:rPr>
      </w:pPr>
      <w:r w:rsidRPr="004D0A0D">
        <w:rPr>
          <w:rFonts w:ascii="Times New Roman" w:hAnsi="Times New Roman"/>
          <w:b/>
          <w:bCs/>
          <w:sz w:val="24"/>
          <w:szCs w:val="24"/>
          <w:lang w:eastAsia="zh-CN"/>
        </w:rPr>
        <w:t>一、选择题</w:t>
      </w:r>
      <w:r w:rsidRPr="004D0A0D">
        <w:rPr>
          <w:rFonts w:ascii="Times New Roman" w:hAnsi="Times New Roman"/>
          <w:b/>
          <w:bCs/>
          <w:sz w:val="24"/>
          <w:szCs w:val="24"/>
          <w:lang w:eastAsia="zh-CN"/>
        </w:rPr>
        <w:t>(</w:t>
      </w:r>
      <w:r w:rsidRPr="004D0A0D">
        <w:rPr>
          <w:rFonts w:ascii="Times New Roman" w:hAnsi="Times New Roman"/>
          <w:b/>
          <w:bCs/>
          <w:sz w:val="24"/>
          <w:szCs w:val="24"/>
          <w:lang w:eastAsia="zh-CN"/>
        </w:rPr>
        <w:t>本题有</w:t>
      </w:r>
      <w:r w:rsidRPr="004D0A0D">
        <w:rPr>
          <w:rFonts w:ascii="Times New Roman" w:hAnsi="Times New Roman"/>
          <w:b/>
          <w:bCs/>
          <w:sz w:val="24"/>
          <w:szCs w:val="24"/>
          <w:lang w:eastAsia="zh-CN"/>
        </w:rPr>
        <w:t>15</w:t>
      </w:r>
      <w:r w:rsidRPr="004D0A0D">
        <w:rPr>
          <w:rFonts w:ascii="Times New Roman" w:hAnsi="Times New Roman"/>
          <w:b/>
          <w:bCs/>
          <w:sz w:val="24"/>
          <w:szCs w:val="24"/>
          <w:lang w:eastAsia="zh-CN"/>
        </w:rPr>
        <w:t>小题，每小题</w:t>
      </w:r>
      <w:r w:rsidRPr="004D0A0D">
        <w:rPr>
          <w:rFonts w:ascii="Times New Roman" w:hAnsi="Times New Roman"/>
          <w:b/>
          <w:bCs/>
          <w:sz w:val="24"/>
          <w:szCs w:val="24"/>
          <w:lang w:eastAsia="zh-CN"/>
        </w:rPr>
        <w:t>4</w:t>
      </w:r>
      <w:r w:rsidRPr="004D0A0D">
        <w:rPr>
          <w:rFonts w:ascii="Times New Roman" w:hAnsi="Times New Roman"/>
          <w:b/>
          <w:bCs/>
          <w:sz w:val="24"/>
          <w:szCs w:val="24"/>
          <w:lang w:eastAsia="zh-CN"/>
        </w:rPr>
        <w:t>分，共</w:t>
      </w:r>
      <w:r w:rsidRPr="004D0A0D">
        <w:rPr>
          <w:rFonts w:ascii="Times New Roman" w:hAnsi="Times New Roman"/>
          <w:b/>
          <w:bCs/>
          <w:sz w:val="24"/>
          <w:szCs w:val="24"/>
          <w:lang w:eastAsia="zh-CN"/>
        </w:rPr>
        <w:t>60</w:t>
      </w:r>
      <w:r w:rsidRPr="004D0A0D">
        <w:rPr>
          <w:rFonts w:ascii="Times New Roman" w:hAnsi="Times New Roman"/>
          <w:b/>
          <w:bCs/>
          <w:sz w:val="24"/>
          <w:szCs w:val="24"/>
          <w:lang w:eastAsia="zh-CN"/>
        </w:rPr>
        <w:t>，请选出一个符合题意的正确选项，不选，多选，错选均不给分</w:t>
      </w:r>
      <w:r w:rsidRPr="004D0A0D">
        <w:rPr>
          <w:rFonts w:ascii="Times New Roman" w:hAnsi="Times New Roman"/>
          <w:b/>
          <w:bCs/>
          <w:sz w:val="24"/>
          <w:szCs w:val="24"/>
          <w:lang w:eastAsia="zh-CN"/>
        </w:rPr>
        <w:t>)</w:t>
      </w:r>
      <w:r>
        <w:rPr>
          <w:rFonts w:ascii="Times New Roman" w:hAnsi="Times New Roman"/>
          <w:b/>
          <w:bCs/>
          <w:sz w:val="24"/>
          <w:szCs w:val="24"/>
          <w:lang w:eastAsia="zh-CN"/>
        </w:rPr>
        <w:t>(</w:t>
      </w:r>
      <w:r w:rsidRPr="004D0A0D">
        <w:rPr>
          <w:rFonts w:ascii="Times New Roman" w:hAnsi="Times New Roman"/>
          <w:b/>
          <w:bCs/>
          <w:sz w:val="24"/>
          <w:szCs w:val="24"/>
          <w:lang w:eastAsia="zh-CN"/>
        </w:rPr>
        <w:t>共</w:t>
      </w:r>
      <w:r w:rsidRPr="004D0A0D">
        <w:rPr>
          <w:rFonts w:ascii="Times New Roman" w:hAnsi="Times New Roman"/>
          <w:b/>
          <w:bCs/>
          <w:sz w:val="24"/>
          <w:szCs w:val="24"/>
          <w:lang w:eastAsia="zh-CN"/>
        </w:rPr>
        <w:t>15</w:t>
      </w:r>
      <w:r w:rsidRPr="004D0A0D">
        <w:rPr>
          <w:rFonts w:ascii="Times New Roman" w:hAnsi="Times New Roman"/>
          <w:b/>
          <w:bCs/>
          <w:sz w:val="24"/>
          <w:szCs w:val="24"/>
          <w:lang w:eastAsia="zh-CN"/>
        </w:rPr>
        <w:t>题；共</w:t>
      </w:r>
      <w:r w:rsidRPr="004D0A0D">
        <w:rPr>
          <w:rFonts w:ascii="Times New Roman" w:hAnsi="Times New Roman"/>
          <w:b/>
          <w:bCs/>
          <w:sz w:val="24"/>
          <w:szCs w:val="24"/>
          <w:lang w:eastAsia="zh-CN"/>
        </w:rPr>
        <w:t>60</w:t>
      </w:r>
      <w:r w:rsidRPr="004D0A0D">
        <w:rPr>
          <w:rFonts w:ascii="Times New Roman" w:hAnsi="Times New Roman"/>
          <w:b/>
          <w:bCs/>
          <w:sz w:val="24"/>
          <w:szCs w:val="24"/>
          <w:lang w:eastAsia="zh-CN"/>
        </w:rPr>
        <w:t>分</w:t>
      </w:r>
      <w:r>
        <w:rPr>
          <w:rFonts w:ascii="Times New Roman" w:hAnsi="Times New Roman"/>
          <w:b/>
          <w:bCs/>
          <w:sz w:val="24"/>
          <w:szCs w:val="24"/>
          <w:lang w:eastAsia="zh-CN"/>
        </w:rPr>
        <w:t>)</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1.</w:t>
      </w:r>
      <w:r w:rsidRPr="004D0A0D">
        <w:rPr>
          <w:rFonts w:ascii="Times New Roman" w:hAnsi="Times New Roman"/>
          <w:color w:val="000000"/>
          <w:lang w:eastAsia="zh-CN"/>
        </w:rPr>
        <w:t>青春期是人的第二次快速生长时期，也是需要不断学习，实现智力发展的黄金时期。处在青春期的我们应该</w:t>
      </w:r>
      <w:r>
        <w:rPr>
          <w:rFonts w:ascii="Times New Roman" w:hAnsi="Times New Roman"/>
          <w:color w:val="000000"/>
          <w:lang w:eastAsia="zh-CN"/>
        </w:rPr>
        <w:t>(</w:t>
      </w:r>
      <w:r w:rsidRPr="004D0A0D">
        <w:rPr>
          <w:rFonts w:ascii="Times New Roman" w:hAnsi="Times New Roman"/>
          <w:color w:val="000000"/>
          <w:lang w:eastAsia="zh-CN"/>
        </w:rPr>
        <w:t xml:space="preserve">    </w:t>
      </w:r>
      <w:r>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尽量暴饮食加速生长发育</w:t>
      </w:r>
      <w:r w:rsidRPr="004D0A0D">
        <w:rPr>
          <w:rFonts w:ascii="Times New Roman" w:hAnsi="Times New Roman"/>
          <w:lang w:eastAsia="zh-CN"/>
        </w:rPr>
        <w:br/>
      </w:r>
      <w:r w:rsidRPr="004D0A0D">
        <w:rPr>
          <w:rFonts w:ascii="Times New Roman" w:hAnsi="Times New Roman"/>
          <w:color w:val="000000"/>
          <w:lang w:eastAsia="zh-CN"/>
        </w:rPr>
        <w:t>B. </w:t>
      </w:r>
      <w:r w:rsidRPr="004D0A0D">
        <w:rPr>
          <w:rFonts w:ascii="Times New Roman" w:hAnsi="Times New Roman"/>
          <w:color w:val="000000"/>
          <w:lang w:eastAsia="zh-CN"/>
        </w:rPr>
        <w:t>不运动多看书促进智力发展</w:t>
      </w:r>
      <w:r w:rsidRPr="004D0A0D">
        <w:rPr>
          <w:rFonts w:ascii="Times New Roman" w:hAnsi="Times New Roman"/>
          <w:lang w:eastAsia="zh-CN"/>
        </w:rPr>
        <w:br/>
      </w:r>
      <w:r w:rsidRPr="004D0A0D">
        <w:rPr>
          <w:rFonts w:ascii="Times New Roman" w:hAnsi="Times New Roman"/>
          <w:color w:val="000000"/>
          <w:lang w:eastAsia="zh-CN"/>
        </w:rPr>
        <w:t>C. </w:t>
      </w:r>
      <w:r w:rsidRPr="004D0A0D">
        <w:rPr>
          <w:rFonts w:ascii="Times New Roman" w:hAnsi="Times New Roman"/>
          <w:color w:val="000000"/>
          <w:lang w:eastAsia="zh-CN"/>
        </w:rPr>
        <w:t>不与异性交往保持身心健康</w:t>
      </w:r>
      <w:r w:rsidRPr="004D0A0D">
        <w:rPr>
          <w:rFonts w:ascii="Times New Roman" w:hAnsi="Times New Roman"/>
          <w:lang w:eastAsia="zh-CN"/>
        </w:rPr>
        <w:br/>
      </w:r>
      <w:r w:rsidRPr="004D0A0D">
        <w:rPr>
          <w:rFonts w:ascii="Times New Roman" w:hAnsi="Times New Roman"/>
          <w:color w:val="000000"/>
          <w:lang w:eastAsia="zh-CN"/>
        </w:rPr>
        <w:t>D. </w:t>
      </w:r>
      <w:r w:rsidRPr="004D0A0D">
        <w:rPr>
          <w:rFonts w:ascii="Times New Roman" w:hAnsi="Times New Roman"/>
          <w:color w:val="000000"/>
          <w:lang w:eastAsia="zh-CN"/>
        </w:rPr>
        <w:t>培养自制力不痴迷网络游戏</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2.</w:t>
      </w:r>
      <w:r w:rsidRPr="004D0A0D">
        <w:rPr>
          <w:rFonts w:ascii="Times New Roman" w:hAnsi="Times New Roman"/>
          <w:color w:val="000000"/>
          <w:lang w:eastAsia="zh-CN"/>
        </w:rPr>
        <w:t>人每时每刻都在进行呼吸，呼吸系统的主要器官是肺，下列表述肺的是</w:t>
      </w:r>
      <w:r>
        <w:rPr>
          <w:rFonts w:ascii="Times New Roman" w:hAnsi="Times New Roman"/>
          <w:color w:val="000000"/>
          <w:lang w:eastAsia="zh-CN"/>
        </w:rPr>
        <w:t>(</w:t>
      </w:r>
      <w:r w:rsidRPr="004D0A0D">
        <w:rPr>
          <w:rFonts w:ascii="Times New Roman" w:hAnsi="Times New Roman"/>
          <w:color w:val="000000"/>
          <w:lang w:eastAsia="zh-CN"/>
        </w:rPr>
        <w:t xml:space="preserve">    </w:t>
      </w:r>
      <w:r>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Default="001A4D1B" w:rsidP="001A4D1B">
      <w:pPr>
        <w:spacing w:after="0" w:line="360" w:lineRule="auto"/>
        <w:ind w:left="150"/>
        <w:rPr>
          <w:rFonts w:ascii="Times New Roman" w:hAnsi="Times New Roman"/>
          <w:color w:val="000000"/>
          <w:lang w:eastAsia="zh-CN"/>
        </w:rPr>
      </w:pPr>
      <w:r w:rsidRPr="004D0A0D">
        <w:rPr>
          <w:rFonts w:ascii="Times New Roman" w:hAnsi="Times New Roman"/>
          <w:color w:val="000000"/>
          <w:lang w:eastAsia="zh-CN"/>
        </w:rPr>
        <w:t>A. </w:t>
      </w:r>
      <w:r>
        <w:rPr>
          <w:rFonts w:ascii="Times New Roman" w:hAnsi="Times New Roman"/>
          <w:noProof/>
          <w:lang w:eastAsia="zh-CN"/>
        </w:rPr>
        <w:drawing>
          <wp:inline distT="0" distB="0" distL="0" distR="0">
            <wp:extent cx="1266825" cy="981075"/>
            <wp:effectExtent l="0" t="0" r="9525" b="9525"/>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981075"/>
                    </a:xfrm>
                    <a:prstGeom prst="rect">
                      <a:avLst/>
                    </a:prstGeom>
                    <a:noFill/>
                    <a:ln>
                      <a:noFill/>
                    </a:ln>
                  </pic:spPr>
                </pic:pic>
              </a:graphicData>
            </a:graphic>
          </wp:inline>
        </w:drawing>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19050" cy="38100"/>
            <wp:effectExtent l="0" t="0" r="0" b="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4D0A0D">
        <w:rPr>
          <w:rFonts w:ascii="Times New Roman" w:hAnsi="Times New Roman"/>
          <w:color w:val="000000"/>
          <w:lang w:eastAsia="zh-CN"/>
        </w:rPr>
        <w:t>B. </w:t>
      </w:r>
      <w:r>
        <w:rPr>
          <w:rFonts w:ascii="Times New Roman" w:hAnsi="Times New Roman"/>
          <w:noProof/>
          <w:lang w:eastAsia="zh-CN"/>
        </w:rPr>
        <w:drawing>
          <wp:inline distT="0" distB="0" distL="0" distR="0">
            <wp:extent cx="1104900" cy="990600"/>
            <wp:effectExtent l="0" t="0" r="0" b="0"/>
            <wp:docPr id="59" name="图片 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990600"/>
                    </a:xfrm>
                    <a:prstGeom prst="rect">
                      <a:avLst/>
                    </a:prstGeom>
                    <a:noFill/>
                    <a:ln>
                      <a:noFill/>
                    </a:ln>
                  </pic:spPr>
                </pic:pic>
              </a:graphicData>
            </a:graphic>
          </wp:inline>
        </w:drawing>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19050" cy="38100"/>
            <wp:effectExtent l="0" t="0" r="0" b="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C. </w:t>
      </w:r>
      <w:r>
        <w:rPr>
          <w:rFonts w:ascii="Times New Roman" w:hAnsi="Times New Roman"/>
          <w:noProof/>
          <w:lang w:eastAsia="zh-CN"/>
        </w:rPr>
        <w:drawing>
          <wp:inline distT="0" distB="0" distL="0" distR="0">
            <wp:extent cx="1200150" cy="933450"/>
            <wp:effectExtent l="0" t="0" r="0" b="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933450"/>
                    </a:xfrm>
                    <a:prstGeom prst="rect">
                      <a:avLst/>
                    </a:prstGeom>
                    <a:noFill/>
                    <a:ln>
                      <a:noFill/>
                    </a:ln>
                  </pic:spPr>
                </pic:pic>
              </a:graphicData>
            </a:graphic>
          </wp:inline>
        </w:drawing>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19050" cy="38100"/>
            <wp:effectExtent l="0" t="0" r="0"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4D0A0D">
        <w:rPr>
          <w:rFonts w:ascii="Times New Roman" w:hAnsi="Times New Roman"/>
          <w:color w:val="000000"/>
          <w:lang w:eastAsia="zh-CN"/>
        </w:rPr>
        <w:t>D. </w:t>
      </w:r>
      <w:r>
        <w:rPr>
          <w:rFonts w:ascii="Times New Roman" w:hAnsi="Times New Roman"/>
          <w:noProof/>
          <w:lang w:eastAsia="zh-CN"/>
        </w:rPr>
        <w:drawing>
          <wp:inline distT="0" distB="0" distL="0" distR="0">
            <wp:extent cx="914400" cy="1362075"/>
            <wp:effectExtent l="0" t="0" r="0" b="9525"/>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1362075"/>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3.</w:t>
      </w:r>
      <w:r w:rsidRPr="004D0A0D">
        <w:rPr>
          <w:rFonts w:ascii="Times New Roman" w:hAnsi="Times New Roman"/>
          <w:color w:val="000000"/>
          <w:lang w:eastAsia="zh-CN"/>
        </w:rPr>
        <w:t>台州气候适宜，盛产各种酸甜爽口的水果。深受市民喜爱，分析下表，酸性最强的水果是</w:t>
      </w:r>
      <w:r w:rsidRPr="004D0A0D">
        <w:rPr>
          <w:rFonts w:ascii="Times New Roman" w:hAnsi="Times New Roman"/>
          <w:color w:val="000000"/>
          <w:lang w:eastAsia="zh-CN"/>
        </w:rPr>
        <w:t xml:space="preserve">(    )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870"/>
        <w:gridCol w:w="870"/>
        <w:gridCol w:w="870"/>
        <w:gridCol w:w="870"/>
      </w:tblGrid>
      <w:tr w:rsidR="001A4D1B" w:rsidRPr="004D0A0D" w:rsidTr="00CC14B7">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水果名称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东魁杨梅</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涌泉蜜桔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楚门文旦</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玉麟西瓜</w:t>
            </w:r>
          </w:p>
        </w:tc>
      </w:tr>
      <w:tr w:rsidR="001A4D1B" w:rsidRPr="004D0A0D" w:rsidTr="00CC14B7">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PH</w:t>
            </w:r>
            <w:r w:rsidRPr="004D0A0D">
              <w:rPr>
                <w:rFonts w:ascii="Times New Roman" w:hAnsi="Times New Roman"/>
                <w:color w:val="000000"/>
              </w:rPr>
              <w:t>值</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2.5~3.5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4.0-5.0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4.5~5.5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5.5-6.5</w:t>
            </w:r>
          </w:p>
        </w:tc>
      </w:tr>
    </w:tbl>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东魁杨梅</w:t>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28575" cy="38100"/>
            <wp:effectExtent l="0" t="0" r="9525" b="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D0A0D">
        <w:rPr>
          <w:rFonts w:ascii="Times New Roman" w:hAnsi="Times New Roman"/>
          <w:color w:val="000000"/>
          <w:lang w:eastAsia="zh-CN"/>
        </w:rPr>
        <w:t>B. </w:t>
      </w:r>
      <w:r w:rsidRPr="004D0A0D">
        <w:rPr>
          <w:rFonts w:ascii="Times New Roman" w:hAnsi="Times New Roman"/>
          <w:color w:val="000000"/>
          <w:lang w:eastAsia="zh-CN"/>
        </w:rPr>
        <w:t>涌泉蜜桔</w:t>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28575" cy="38100"/>
            <wp:effectExtent l="0" t="0" r="9525" b="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D0A0D">
        <w:rPr>
          <w:rFonts w:ascii="Times New Roman" w:hAnsi="Times New Roman"/>
          <w:color w:val="000000"/>
          <w:lang w:eastAsia="zh-CN"/>
        </w:rPr>
        <w:t>C. </w:t>
      </w:r>
      <w:r w:rsidRPr="004D0A0D">
        <w:rPr>
          <w:rFonts w:ascii="Times New Roman" w:hAnsi="Times New Roman"/>
          <w:color w:val="000000"/>
          <w:lang w:eastAsia="zh-CN"/>
        </w:rPr>
        <w:t>楚门文旦</w:t>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28575" cy="38100"/>
            <wp:effectExtent l="0" t="0" r="9525" b="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D0A0D">
        <w:rPr>
          <w:rFonts w:ascii="Times New Roman" w:hAnsi="Times New Roman"/>
          <w:color w:val="000000"/>
          <w:lang w:eastAsia="zh-CN"/>
        </w:rPr>
        <w:t>D. </w:t>
      </w:r>
      <w:r w:rsidRPr="004D0A0D">
        <w:rPr>
          <w:rFonts w:ascii="Times New Roman" w:hAnsi="Times New Roman"/>
          <w:color w:val="000000"/>
          <w:lang w:eastAsia="zh-CN"/>
        </w:rPr>
        <w:t>玉麟西瓜</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4.</w:t>
      </w:r>
      <w:r w:rsidRPr="004D0A0D">
        <w:rPr>
          <w:rFonts w:ascii="Times New Roman" w:hAnsi="Times New Roman"/>
          <w:color w:val="000000"/>
          <w:lang w:eastAsia="zh-CN"/>
        </w:rPr>
        <w:t>正确规范的操作室实验成功的关键，下列实验操作规范的是</w:t>
      </w:r>
      <w:r w:rsidRPr="004D0A0D">
        <w:rPr>
          <w:rFonts w:ascii="Times New Roman" w:hAnsi="Times New Roman"/>
          <w:color w:val="000000"/>
          <w:lang w:eastAsia="zh-CN"/>
        </w:rPr>
        <w:t xml:space="preserve">(    )            </w:t>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lastRenderedPageBreak/>
        <w:t>A. </w:t>
      </w:r>
      <w:r w:rsidRPr="004D0A0D">
        <w:rPr>
          <w:rFonts w:ascii="Times New Roman" w:hAnsi="Times New Roman"/>
          <w:color w:val="000000"/>
          <w:lang w:eastAsia="zh-CN"/>
        </w:rPr>
        <w:t>盖盖玻片</w:t>
      </w:r>
      <w:r w:rsidRPr="004D0A0D">
        <w:rPr>
          <w:rFonts w:ascii="Times New Roman" w:hAnsi="Times New Roman"/>
          <w:color w:val="000000"/>
          <w:lang w:eastAsia="zh-CN"/>
        </w:rPr>
        <w:t xml:space="preserve"> </w:t>
      </w:r>
      <w:r>
        <w:rPr>
          <w:noProof/>
          <w:lang w:eastAsia="zh-CN"/>
        </w:rPr>
        <w:drawing>
          <wp:inline distT="0" distB="0" distL="0" distR="0">
            <wp:extent cx="981075" cy="561975"/>
            <wp:effectExtent l="0" t="0" r="9525" b="9525"/>
            <wp:docPr id="51" name="图片 51" descr="https://img.jyeoo.net/quiz/images/202107/114/ee13d0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g.jyeoo.net/quiz/images/202107/114/ee13d0b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1075" cy="561975"/>
                    </a:xfrm>
                    <a:prstGeom prst="rect">
                      <a:avLst/>
                    </a:prstGeom>
                    <a:noFill/>
                    <a:ln>
                      <a:noFill/>
                    </a:ln>
                  </pic:spPr>
                </pic:pic>
              </a:graphicData>
            </a:graphic>
          </wp:inline>
        </w:drawing>
      </w:r>
      <w:r>
        <w:rPr>
          <w:rFonts w:ascii="Times New Roman" w:hAnsi="Times New Roman" w:hint="eastAsia"/>
          <w:lang w:eastAsia="zh-CN"/>
        </w:rPr>
        <w:t xml:space="preserve">       </w:t>
      </w:r>
      <w:r w:rsidRPr="004D0A0D">
        <w:rPr>
          <w:rFonts w:ascii="Times New Roman" w:hAnsi="Times New Roman"/>
          <w:color w:val="000000"/>
          <w:lang w:eastAsia="zh-CN"/>
        </w:rPr>
        <w:t>B. </w:t>
      </w:r>
      <w:r w:rsidRPr="004D0A0D">
        <w:rPr>
          <w:rFonts w:ascii="Times New Roman" w:hAnsi="Times New Roman"/>
          <w:color w:val="000000"/>
          <w:lang w:eastAsia="zh-CN"/>
        </w:rPr>
        <w:t>熄灭酒精灯</w:t>
      </w:r>
      <w:r w:rsidRPr="004D0A0D">
        <w:rPr>
          <w:rFonts w:ascii="Times New Roman" w:hAnsi="Times New Roman"/>
          <w:color w:val="000000"/>
          <w:lang w:eastAsia="zh-CN"/>
        </w:rPr>
        <w:t xml:space="preserve"> </w:t>
      </w:r>
      <w:r>
        <w:rPr>
          <w:noProof/>
          <w:lang w:eastAsia="zh-CN"/>
        </w:rPr>
        <w:drawing>
          <wp:inline distT="0" distB="0" distL="0" distR="0">
            <wp:extent cx="847725" cy="1009650"/>
            <wp:effectExtent l="0" t="0" r="9525" b="0"/>
            <wp:docPr id="50" name="图片 50" descr="https://img.jyeoo.net/quiz/images/202107/114/3e039a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g.jyeoo.net/quiz/images/202107/114/3e039a8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7725" cy="1009650"/>
                    </a:xfrm>
                    <a:prstGeom prst="rect">
                      <a:avLst/>
                    </a:prstGeom>
                    <a:noFill/>
                    <a:ln>
                      <a:noFill/>
                    </a:ln>
                  </pic:spPr>
                </pic:pic>
              </a:graphicData>
            </a:graphic>
          </wp:inline>
        </w:drawing>
      </w:r>
      <w:r w:rsidRPr="004D0A0D">
        <w:rPr>
          <w:rFonts w:ascii="Times New Roman" w:hAnsi="Times New Roman"/>
          <w:lang w:eastAsia="zh-CN"/>
        </w:rPr>
        <w:br/>
      </w:r>
      <w:r w:rsidRPr="004D0A0D">
        <w:rPr>
          <w:rFonts w:ascii="Times New Roman" w:hAnsi="Times New Roman"/>
          <w:color w:val="000000"/>
          <w:lang w:eastAsia="zh-CN"/>
        </w:rPr>
        <w:t>C. </w:t>
      </w:r>
      <w:r w:rsidRPr="004D0A0D">
        <w:rPr>
          <w:rFonts w:ascii="Times New Roman" w:hAnsi="Times New Roman"/>
          <w:color w:val="000000"/>
          <w:lang w:eastAsia="zh-CN"/>
        </w:rPr>
        <w:t>装粉末状固体</w:t>
      </w:r>
      <w:r w:rsidRPr="004D0A0D">
        <w:rPr>
          <w:rFonts w:ascii="Times New Roman" w:hAnsi="Times New Roman"/>
          <w:color w:val="000000"/>
          <w:lang w:eastAsia="zh-CN"/>
        </w:rPr>
        <w:t xml:space="preserve"> </w:t>
      </w:r>
      <w:r>
        <w:rPr>
          <w:noProof/>
          <w:lang w:eastAsia="zh-CN"/>
        </w:rPr>
        <w:drawing>
          <wp:inline distT="0" distB="0" distL="0" distR="0">
            <wp:extent cx="1238250" cy="1381125"/>
            <wp:effectExtent l="0" t="0" r="0" b="9525"/>
            <wp:docPr id="49" name="图片 49" descr="https://img.jyeoo.net/quiz/images/202107/114/a260b0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jyeoo.net/quiz/images/202107/114/a260b0e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0" cy="1381125"/>
                    </a:xfrm>
                    <a:prstGeom prst="rect">
                      <a:avLst/>
                    </a:prstGeom>
                    <a:noFill/>
                    <a:ln>
                      <a:noFill/>
                    </a:ln>
                  </pic:spPr>
                </pic:pic>
              </a:graphicData>
            </a:graphic>
          </wp:inline>
        </w:drawing>
      </w:r>
      <w:r>
        <w:rPr>
          <w:rFonts w:ascii="Times New Roman" w:hAnsi="Times New Roman" w:hint="eastAsia"/>
          <w:lang w:eastAsia="zh-CN"/>
        </w:rPr>
        <w:t xml:space="preserve"> </w:t>
      </w:r>
      <w:r w:rsidRPr="004D0A0D">
        <w:rPr>
          <w:rFonts w:ascii="Times New Roman" w:hAnsi="Times New Roman"/>
          <w:color w:val="000000"/>
          <w:lang w:eastAsia="zh-CN"/>
        </w:rPr>
        <w:t>D. </w:t>
      </w:r>
      <w:r w:rsidRPr="004D0A0D">
        <w:rPr>
          <w:rFonts w:ascii="Times New Roman" w:hAnsi="Times New Roman"/>
          <w:color w:val="000000"/>
          <w:lang w:eastAsia="zh-CN"/>
        </w:rPr>
        <w:t>取用砝码</w:t>
      </w:r>
      <w:r w:rsidRPr="004D0A0D">
        <w:rPr>
          <w:rFonts w:ascii="Times New Roman" w:hAnsi="Times New Roman"/>
          <w:color w:val="000000"/>
          <w:lang w:eastAsia="zh-CN"/>
        </w:rPr>
        <w:t xml:space="preserve"> </w:t>
      </w:r>
      <w:r>
        <w:rPr>
          <w:noProof/>
          <w:lang w:eastAsia="zh-CN"/>
        </w:rPr>
        <w:drawing>
          <wp:inline distT="0" distB="0" distL="0" distR="0">
            <wp:extent cx="1276350" cy="1123950"/>
            <wp:effectExtent l="0" t="0" r="0" b="0"/>
            <wp:docPr id="48" name="图片 48" descr="https://img.jyeoo.net/quiz/images/202107/114/c1bdaf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g.jyeoo.net/quiz/images/202107/114/c1bdafb6.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6350" cy="1123950"/>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5.</w:t>
      </w:r>
      <w:r w:rsidRPr="004D0A0D">
        <w:rPr>
          <w:rFonts w:ascii="Times New Roman" w:hAnsi="Times New Roman"/>
          <w:color w:val="000000"/>
          <w:lang w:eastAsia="zh-CN"/>
        </w:rPr>
        <w:t>电给人类的生活带来极大的方便，然而使用不当时，也会给人们带来危害，下列符合安全用电原则的是</w:t>
      </w:r>
      <w:r w:rsidRPr="004D0A0D">
        <w:rPr>
          <w:rFonts w:ascii="Times New Roman" w:hAnsi="Times New Roman"/>
          <w:color w:val="000000"/>
          <w:lang w:eastAsia="zh-CN"/>
        </w:rPr>
        <w:t xml:space="preserve">(    )            </w:t>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超负荷使用插座</w:t>
      </w:r>
      <w:r w:rsidRPr="004D0A0D">
        <w:rPr>
          <w:rFonts w:ascii="Times New Roman" w:hAnsi="Times New Roman"/>
          <w:lang w:eastAsia="zh-CN"/>
        </w:rPr>
        <w:br/>
      </w:r>
      <w:r w:rsidRPr="004D0A0D">
        <w:rPr>
          <w:rFonts w:ascii="Times New Roman" w:hAnsi="Times New Roman"/>
          <w:color w:val="000000"/>
          <w:lang w:eastAsia="zh-CN"/>
        </w:rPr>
        <w:t>B. </w:t>
      </w:r>
      <w:r w:rsidRPr="004D0A0D">
        <w:rPr>
          <w:rFonts w:ascii="Times New Roman" w:hAnsi="Times New Roman"/>
          <w:color w:val="000000"/>
          <w:lang w:eastAsia="zh-CN"/>
        </w:rPr>
        <w:t>用湿手触摸开关</w:t>
      </w:r>
      <w:r w:rsidRPr="004D0A0D">
        <w:rPr>
          <w:rFonts w:ascii="Times New Roman" w:hAnsi="Times New Roman"/>
          <w:lang w:eastAsia="zh-CN"/>
        </w:rPr>
        <w:br/>
      </w:r>
      <w:r w:rsidRPr="004D0A0D">
        <w:rPr>
          <w:rFonts w:ascii="Times New Roman" w:hAnsi="Times New Roman"/>
          <w:color w:val="000000"/>
          <w:lang w:eastAsia="zh-CN"/>
        </w:rPr>
        <w:t>C. </w:t>
      </w:r>
      <w:r w:rsidRPr="004D0A0D">
        <w:rPr>
          <w:rFonts w:ascii="Times New Roman" w:hAnsi="Times New Roman"/>
          <w:color w:val="000000"/>
          <w:lang w:eastAsia="zh-CN"/>
        </w:rPr>
        <w:t>将插头的接地插脚掰弯使用</w:t>
      </w:r>
      <w:r w:rsidRPr="004D0A0D">
        <w:rPr>
          <w:rFonts w:ascii="Times New Roman" w:hAnsi="Times New Roman"/>
          <w:lang w:eastAsia="zh-CN"/>
        </w:rPr>
        <w:br/>
      </w:r>
      <w:r w:rsidRPr="004D0A0D">
        <w:rPr>
          <w:rFonts w:ascii="Times New Roman" w:hAnsi="Times New Roman"/>
          <w:color w:val="000000"/>
          <w:lang w:eastAsia="zh-CN"/>
        </w:rPr>
        <w:t>D. </w:t>
      </w:r>
      <w:r w:rsidRPr="004D0A0D">
        <w:rPr>
          <w:rFonts w:ascii="Times New Roman" w:hAnsi="Times New Roman"/>
          <w:color w:val="000000"/>
          <w:lang w:eastAsia="zh-CN"/>
        </w:rPr>
        <w:t>放风筝时远离高压设备</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6.</w:t>
      </w:r>
      <w:r w:rsidRPr="004D0A0D">
        <w:rPr>
          <w:rFonts w:ascii="Times New Roman" w:hAnsi="Times New Roman"/>
          <w:color w:val="000000"/>
          <w:lang w:eastAsia="zh-CN"/>
        </w:rPr>
        <w:t>如果用</w:t>
      </w:r>
      <w:r w:rsidRPr="004D0A0D">
        <w:rPr>
          <w:rFonts w:ascii="Times New Roman" w:hAnsi="Times New Roman"/>
          <w:color w:val="000000"/>
          <w:lang w:eastAsia="zh-CN"/>
        </w:rPr>
        <w:t>”O”</w:t>
      </w:r>
      <w:r w:rsidRPr="004D0A0D">
        <w:rPr>
          <w:rFonts w:ascii="Times New Roman" w:hAnsi="Times New Roman"/>
          <w:color w:val="000000"/>
          <w:lang w:eastAsia="zh-CN"/>
        </w:rPr>
        <w:t>表示氧原子，用</w:t>
      </w:r>
      <w:r w:rsidRPr="004D0A0D">
        <w:rPr>
          <w:rFonts w:ascii="Times New Roman" w:hAnsi="Times New Roman"/>
          <w:color w:val="000000"/>
          <w:lang w:eastAsia="zh-CN"/>
        </w:rPr>
        <w:t>”●”</w:t>
      </w:r>
      <w:r w:rsidRPr="004D0A0D">
        <w:rPr>
          <w:rFonts w:ascii="Times New Roman" w:hAnsi="Times New Roman"/>
          <w:color w:val="000000"/>
          <w:lang w:eastAsia="zh-CN"/>
        </w:rPr>
        <w:t>表示硫原子，则下列模型可以表示二氧化硫分子</w:t>
      </w:r>
      <w:r w:rsidRPr="004D0A0D">
        <w:rPr>
          <w:rFonts w:ascii="Times New Roman" w:hAnsi="Times New Roman"/>
          <w:color w:val="000000"/>
          <w:lang w:eastAsia="zh-CN"/>
        </w:rPr>
        <w:t>(SO</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w:t>
      </w:r>
      <w:r w:rsidRPr="004D0A0D">
        <w:rPr>
          <w:rFonts w:ascii="Times New Roman" w:hAnsi="Times New Roman"/>
          <w:color w:val="000000"/>
          <w:lang w:eastAsia="zh-CN"/>
        </w:rPr>
        <w:t>的是</w:t>
      </w:r>
      <w:r w:rsidRPr="004D0A0D">
        <w:rPr>
          <w:rFonts w:ascii="Times New Roman" w:hAnsi="Times New Roman"/>
          <w:color w:val="000000"/>
          <w:lang w:eastAsia="zh-CN"/>
        </w:rPr>
        <w:t xml:space="preserve">(    )            </w:t>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Pr>
          <w:noProof/>
          <w:lang w:eastAsia="zh-CN"/>
        </w:rPr>
        <w:drawing>
          <wp:inline distT="0" distB="0" distL="0" distR="0">
            <wp:extent cx="257175" cy="171450"/>
            <wp:effectExtent l="0" t="0" r="9525" b="0"/>
            <wp:docPr id="47" name="图片 47" descr="https://img.jyeoo.net/quiz/images/202107/114/659996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jyeoo.net/quiz/images/202107/114/6599962d.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28575" cy="38100"/>
            <wp:effectExtent l="0" t="0" r="9525" b="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D0A0D">
        <w:rPr>
          <w:rFonts w:ascii="Times New Roman" w:hAnsi="Times New Roman"/>
          <w:color w:val="000000"/>
          <w:lang w:eastAsia="zh-CN"/>
        </w:rPr>
        <w:t>B. </w:t>
      </w:r>
      <w:r>
        <w:rPr>
          <w:noProof/>
          <w:lang w:eastAsia="zh-CN"/>
        </w:rPr>
        <w:drawing>
          <wp:inline distT="0" distB="0" distL="0" distR="0">
            <wp:extent cx="504825" cy="295275"/>
            <wp:effectExtent l="0" t="0" r="9525" b="9525"/>
            <wp:docPr id="45" name="图片 45" descr="https://img.jyeoo.net/quiz/images/202107/114/939adf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jyeoo.net/quiz/images/202107/114/939adfcc.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825" cy="295275"/>
                    </a:xfrm>
                    <a:prstGeom prst="rect">
                      <a:avLst/>
                    </a:prstGeom>
                    <a:noFill/>
                    <a:ln>
                      <a:noFill/>
                    </a:ln>
                  </pic:spPr>
                </pic:pic>
              </a:graphicData>
            </a:graphic>
          </wp:inline>
        </w:drawing>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28575" cy="38100"/>
            <wp:effectExtent l="0" t="0" r="9525" b="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D0A0D">
        <w:rPr>
          <w:rFonts w:ascii="Times New Roman" w:hAnsi="Times New Roman"/>
          <w:color w:val="000000"/>
          <w:lang w:eastAsia="zh-CN"/>
        </w:rPr>
        <w:t>C. </w:t>
      </w:r>
      <w:r>
        <w:rPr>
          <w:noProof/>
          <w:lang w:eastAsia="zh-CN"/>
        </w:rPr>
        <w:drawing>
          <wp:inline distT="0" distB="0" distL="0" distR="0">
            <wp:extent cx="371475" cy="390525"/>
            <wp:effectExtent l="0" t="0" r="9525" b="9525"/>
            <wp:docPr id="43" name="图片 43" descr="https://img.jyeoo.net/quiz/images/202107/114/60b94c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mg.jyeoo.net/quiz/images/202107/114/60b94c4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1475" cy="390525"/>
                    </a:xfrm>
                    <a:prstGeom prst="rect">
                      <a:avLst/>
                    </a:prstGeom>
                    <a:noFill/>
                    <a:ln>
                      <a:noFill/>
                    </a:ln>
                  </pic:spPr>
                </pic:pic>
              </a:graphicData>
            </a:graphic>
          </wp:inline>
        </w:drawing>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28575" cy="38100"/>
            <wp:effectExtent l="0" t="0" r="9525" b="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D0A0D">
        <w:rPr>
          <w:rFonts w:ascii="Times New Roman" w:hAnsi="Times New Roman"/>
          <w:color w:val="000000"/>
          <w:lang w:eastAsia="zh-CN"/>
        </w:rPr>
        <w:t>D. </w:t>
      </w:r>
      <w:r>
        <w:rPr>
          <w:noProof/>
          <w:lang w:eastAsia="zh-CN"/>
        </w:rPr>
        <w:drawing>
          <wp:inline distT="0" distB="0" distL="0" distR="0">
            <wp:extent cx="409575" cy="400050"/>
            <wp:effectExtent l="0" t="0" r="9525" b="0"/>
            <wp:docPr id="41" name="图片 41" descr="https://img.jyeoo.net/quiz/images/202107/114/554d8a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mg.jyeoo.net/quiz/images/202107/114/554d8a78.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575" cy="400050"/>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7.1774</w:t>
      </w:r>
      <w:r w:rsidRPr="004D0A0D">
        <w:rPr>
          <w:rFonts w:ascii="Times New Roman" w:hAnsi="Times New Roman"/>
          <w:color w:val="000000"/>
          <w:lang w:eastAsia="zh-CN"/>
        </w:rPr>
        <w:t>年，法国化学家拉瓦锡在加热氧化汞时，制得并命名了氧气。加热氧化汞发生的化学反应为</w:t>
      </w:r>
      <w:r w:rsidRPr="004D0A0D">
        <w:rPr>
          <w:rFonts w:ascii="Times New Roman" w:hAnsi="Times New Roman"/>
          <w:color w:val="000000"/>
          <w:lang w:eastAsia="zh-CN"/>
        </w:rPr>
        <w:t>2HgO=2Hg+O</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w:t>
      </w:r>
      <w:r w:rsidRPr="004D0A0D">
        <w:rPr>
          <w:rFonts w:ascii="Times New Roman" w:hAnsi="Times New Roman"/>
          <w:color w:val="000000"/>
          <w:lang w:eastAsia="zh-CN"/>
        </w:rPr>
        <w:t>。该反应属于</w:t>
      </w:r>
      <w:r w:rsidRPr="004D0A0D">
        <w:rPr>
          <w:rFonts w:ascii="Times New Roman" w:hAnsi="Times New Roman"/>
          <w:color w:val="000000"/>
          <w:lang w:eastAsia="zh-CN"/>
        </w:rPr>
        <w:t xml:space="preserve">(    )            </w:t>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化合反应</w:t>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19050" cy="38100"/>
            <wp:effectExtent l="0" t="0" r="0" b="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4D0A0D">
        <w:rPr>
          <w:rFonts w:ascii="Times New Roman" w:hAnsi="Times New Roman"/>
          <w:color w:val="000000"/>
          <w:lang w:eastAsia="zh-CN"/>
        </w:rPr>
        <w:t>B. </w:t>
      </w:r>
      <w:r w:rsidRPr="004D0A0D">
        <w:rPr>
          <w:rFonts w:ascii="Times New Roman" w:hAnsi="Times New Roman"/>
          <w:color w:val="000000"/>
          <w:lang w:eastAsia="zh-CN"/>
        </w:rPr>
        <w:t>分解反应</w:t>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19050" cy="38100"/>
            <wp:effectExtent l="0" t="0" r="0" b="0"/>
            <wp:docPr id="39"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4D0A0D">
        <w:rPr>
          <w:rFonts w:ascii="Times New Roman" w:hAnsi="Times New Roman"/>
          <w:color w:val="000000"/>
          <w:lang w:eastAsia="zh-CN"/>
        </w:rPr>
        <w:t>C. </w:t>
      </w:r>
      <w:r w:rsidRPr="004D0A0D">
        <w:rPr>
          <w:rFonts w:ascii="Times New Roman" w:hAnsi="Times New Roman"/>
          <w:color w:val="000000"/>
          <w:lang w:eastAsia="zh-CN"/>
        </w:rPr>
        <w:t>置换反应</w:t>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19050" cy="38100"/>
            <wp:effectExtent l="0" t="0" r="0" b="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4D0A0D">
        <w:rPr>
          <w:rFonts w:ascii="Times New Roman" w:hAnsi="Times New Roman"/>
          <w:color w:val="000000"/>
          <w:lang w:eastAsia="zh-CN"/>
        </w:rPr>
        <w:t>D. </w:t>
      </w:r>
      <w:r w:rsidRPr="004D0A0D">
        <w:rPr>
          <w:rFonts w:ascii="Times New Roman" w:hAnsi="Times New Roman"/>
          <w:color w:val="000000"/>
          <w:lang w:eastAsia="zh-CN"/>
        </w:rPr>
        <w:t>复分解反应</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8.</w:t>
      </w:r>
      <w:r w:rsidRPr="004D0A0D">
        <w:rPr>
          <w:rFonts w:ascii="Times New Roman" w:hAnsi="Times New Roman"/>
          <w:color w:val="000000"/>
          <w:lang w:eastAsia="zh-CN"/>
        </w:rPr>
        <w:t>电动自行车驾驶人应佩戴安全头盔并扣好系带。如图。系带设计得比较宽是为了</w:t>
      </w:r>
      <w:r w:rsidRPr="004D0A0D">
        <w:rPr>
          <w:rFonts w:ascii="Times New Roman" w:hAnsi="Times New Roman"/>
          <w:color w:val="000000"/>
          <w:lang w:eastAsia="zh-CN"/>
        </w:rPr>
        <w:t xml:space="preserve">(    ) </w:t>
      </w:r>
    </w:p>
    <w:p w:rsidR="001A4D1B" w:rsidRPr="004D0A0D" w:rsidRDefault="001A4D1B" w:rsidP="001A4D1B">
      <w:pPr>
        <w:spacing w:after="0" w:line="360" w:lineRule="auto"/>
        <w:rPr>
          <w:rFonts w:ascii="Times New Roman" w:hAnsi="Times New Roman"/>
        </w:rPr>
      </w:pPr>
      <w:r>
        <w:rPr>
          <w:noProof/>
          <w:lang w:eastAsia="zh-CN"/>
        </w:rPr>
        <w:lastRenderedPageBreak/>
        <w:drawing>
          <wp:inline distT="0" distB="0" distL="0" distR="0">
            <wp:extent cx="1495425" cy="1314450"/>
            <wp:effectExtent l="0" t="0" r="9525" b="0"/>
            <wp:docPr id="37" name="图片 37" descr="https://img.jyeoo.net/quiz/images/202107/63/8366e8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g.jyeoo.net/quiz/images/202107/63/8366e8d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95425" cy="1314450"/>
                    </a:xfrm>
                    <a:prstGeom prst="rect">
                      <a:avLst/>
                    </a:prstGeom>
                    <a:noFill/>
                    <a:ln>
                      <a:noFill/>
                    </a:ln>
                  </pic:spPr>
                </pic:pic>
              </a:graphicData>
            </a:graphic>
          </wp:inline>
        </w:drawing>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增大压力</w:t>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28575" cy="38100"/>
            <wp:effectExtent l="0" t="0" r="9525" b="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D0A0D">
        <w:rPr>
          <w:rFonts w:ascii="Times New Roman" w:hAnsi="Times New Roman"/>
          <w:color w:val="000000"/>
          <w:lang w:eastAsia="zh-CN"/>
        </w:rPr>
        <w:t>B. </w:t>
      </w:r>
      <w:r w:rsidRPr="004D0A0D">
        <w:rPr>
          <w:rFonts w:ascii="Times New Roman" w:hAnsi="Times New Roman"/>
          <w:color w:val="000000"/>
          <w:lang w:eastAsia="zh-CN"/>
        </w:rPr>
        <w:t>减小压力</w:t>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28575" cy="38100"/>
            <wp:effectExtent l="0" t="0" r="9525" b="0"/>
            <wp:docPr id="3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D0A0D">
        <w:rPr>
          <w:rFonts w:ascii="Times New Roman" w:hAnsi="Times New Roman"/>
          <w:color w:val="000000"/>
          <w:lang w:eastAsia="zh-CN"/>
        </w:rPr>
        <w:t>C. </w:t>
      </w:r>
      <w:r w:rsidRPr="004D0A0D">
        <w:rPr>
          <w:rFonts w:ascii="Times New Roman" w:hAnsi="Times New Roman"/>
          <w:color w:val="000000"/>
          <w:lang w:eastAsia="zh-CN"/>
        </w:rPr>
        <w:t>增大压强</w:t>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28575" cy="38100"/>
            <wp:effectExtent l="0" t="0" r="9525" b="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D0A0D">
        <w:rPr>
          <w:rFonts w:ascii="Times New Roman" w:hAnsi="Times New Roman"/>
          <w:color w:val="000000"/>
          <w:lang w:eastAsia="zh-CN"/>
        </w:rPr>
        <w:t>D. </w:t>
      </w:r>
      <w:r w:rsidRPr="004D0A0D">
        <w:rPr>
          <w:rFonts w:ascii="Times New Roman" w:hAnsi="Times New Roman"/>
          <w:color w:val="000000"/>
          <w:lang w:eastAsia="zh-CN"/>
        </w:rPr>
        <w:t>减小压强</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9.</w:t>
      </w:r>
      <w:r w:rsidRPr="004D0A0D">
        <w:rPr>
          <w:rFonts w:ascii="Times New Roman" w:hAnsi="Times New Roman"/>
          <w:color w:val="000000"/>
          <w:lang w:eastAsia="zh-CN"/>
        </w:rPr>
        <w:t>随着技术的发展显微镜的功能更完善操作更便捷。如图所示的显微镜．在原反光镜的位置换装上照明灯，这样方便观察者完成</w:t>
      </w:r>
      <w:r w:rsidRPr="004D0A0D">
        <w:rPr>
          <w:rFonts w:ascii="Times New Roman" w:hAnsi="Times New Roman"/>
          <w:color w:val="000000"/>
          <w:lang w:eastAsia="zh-CN"/>
        </w:rPr>
        <w:t xml:space="preserve">(    ) </w:t>
      </w:r>
    </w:p>
    <w:p w:rsidR="001A4D1B" w:rsidRPr="004D0A0D" w:rsidRDefault="001A4D1B" w:rsidP="001A4D1B">
      <w:pPr>
        <w:spacing w:after="0" w:line="360" w:lineRule="auto"/>
        <w:rPr>
          <w:rFonts w:ascii="Times New Roman" w:hAnsi="Times New Roman"/>
        </w:rPr>
      </w:pPr>
      <w:r>
        <w:rPr>
          <w:rFonts w:ascii="Times New Roman" w:hAnsi="Times New Roman"/>
          <w:noProof/>
          <w:lang w:eastAsia="zh-CN"/>
        </w:rPr>
        <w:drawing>
          <wp:inline distT="0" distB="0" distL="0" distR="0">
            <wp:extent cx="2600325" cy="2038350"/>
            <wp:effectExtent l="0" t="0" r="9525" b="0"/>
            <wp:docPr id="33" name="图片 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0325" cy="2038350"/>
                    </a:xfrm>
                    <a:prstGeom prst="rect">
                      <a:avLst/>
                    </a:prstGeom>
                    <a:noFill/>
                    <a:ln>
                      <a:noFill/>
                    </a:ln>
                  </pic:spPr>
                </pic:pic>
              </a:graphicData>
            </a:graphic>
          </wp:inline>
        </w:drawing>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取镜</w:t>
      </w:r>
      <w:r w:rsidRPr="004D0A0D">
        <w:rPr>
          <w:rFonts w:ascii="Times New Roman" w:hAnsi="Times New Roman"/>
          <w:color w:val="000000"/>
          <w:lang w:eastAsia="zh-CN"/>
        </w:rPr>
        <w:t>                                     B. </w:t>
      </w:r>
      <w:r w:rsidRPr="004D0A0D">
        <w:rPr>
          <w:rFonts w:ascii="Times New Roman" w:hAnsi="Times New Roman"/>
          <w:color w:val="000000"/>
          <w:lang w:eastAsia="zh-CN"/>
        </w:rPr>
        <w:t>安放</w:t>
      </w:r>
      <w:r w:rsidRPr="004D0A0D">
        <w:rPr>
          <w:rFonts w:ascii="Times New Roman" w:hAnsi="Times New Roman"/>
          <w:color w:val="000000"/>
          <w:lang w:eastAsia="zh-CN"/>
        </w:rPr>
        <w:t>                                     C. </w:t>
      </w:r>
      <w:r w:rsidRPr="004D0A0D">
        <w:rPr>
          <w:rFonts w:ascii="Times New Roman" w:hAnsi="Times New Roman"/>
          <w:color w:val="000000"/>
          <w:lang w:eastAsia="zh-CN"/>
        </w:rPr>
        <w:t>对光</w:t>
      </w:r>
      <w:r w:rsidRPr="004D0A0D">
        <w:rPr>
          <w:rFonts w:ascii="Times New Roman" w:hAnsi="Times New Roman"/>
          <w:color w:val="000000"/>
          <w:lang w:eastAsia="zh-CN"/>
        </w:rPr>
        <w:t>                                     D. </w:t>
      </w:r>
      <w:r w:rsidRPr="004D0A0D">
        <w:rPr>
          <w:rFonts w:ascii="Times New Roman" w:hAnsi="Times New Roman"/>
          <w:color w:val="000000"/>
          <w:lang w:eastAsia="zh-CN"/>
        </w:rPr>
        <w:t>制片</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10.“</w:t>
      </w:r>
      <w:r w:rsidRPr="004D0A0D">
        <w:rPr>
          <w:rFonts w:ascii="Times New Roman" w:hAnsi="Times New Roman"/>
          <w:color w:val="000000"/>
          <w:lang w:eastAsia="zh-CN"/>
        </w:rPr>
        <w:t>方寸天地纳寰宇</w:t>
      </w:r>
      <w:r w:rsidRPr="004D0A0D">
        <w:rPr>
          <w:rFonts w:ascii="Times New Roman" w:hAnsi="Times New Roman"/>
          <w:color w:val="000000"/>
          <w:lang w:eastAsia="zh-CN"/>
        </w:rPr>
        <w:t>”</w:t>
      </w:r>
      <w:r w:rsidRPr="004D0A0D">
        <w:rPr>
          <w:rFonts w:ascii="Times New Roman" w:hAnsi="Times New Roman"/>
          <w:color w:val="000000"/>
          <w:lang w:eastAsia="zh-CN"/>
        </w:rPr>
        <w:t>描述了小小眼球可尽观广袤世界。下列能够解释眼球成像原理的是</w:t>
      </w:r>
      <w:r w:rsidRPr="004D0A0D">
        <w:rPr>
          <w:rFonts w:ascii="Times New Roman" w:hAnsi="Times New Roman"/>
          <w:color w:val="000000"/>
          <w:lang w:eastAsia="zh-CN"/>
        </w:rPr>
        <w:t xml:space="preserve">(    )            </w:t>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Pr>
          <w:noProof/>
          <w:lang w:eastAsia="zh-CN"/>
        </w:rPr>
        <w:drawing>
          <wp:inline distT="0" distB="0" distL="0" distR="0">
            <wp:extent cx="1885950" cy="952500"/>
            <wp:effectExtent l="0" t="0" r="0" b="0"/>
            <wp:docPr id="32" name="图片 32" descr="https://img.jyeoo.net/quiz/images/202107/144/ea336d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img.jyeoo.net/quiz/images/202107/144/ea336d5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85950" cy="952500"/>
                    </a:xfrm>
                    <a:prstGeom prst="rect">
                      <a:avLst/>
                    </a:prstGeom>
                    <a:noFill/>
                    <a:ln>
                      <a:noFill/>
                    </a:ln>
                  </pic:spPr>
                </pic:pic>
              </a:graphicData>
            </a:graphic>
          </wp:inline>
        </w:drawing>
      </w:r>
      <w:r w:rsidRPr="004D0A0D">
        <w:rPr>
          <w:rFonts w:ascii="Times New Roman" w:hAnsi="Times New Roman"/>
          <w:color w:val="000000"/>
          <w:lang w:eastAsia="zh-CN"/>
        </w:rPr>
        <w:t>           B. </w:t>
      </w:r>
      <w:r>
        <w:rPr>
          <w:noProof/>
          <w:lang w:eastAsia="zh-CN"/>
        </w:rPr>
        <w:drawing>
          <wp:inline distT="0" distB="0" distL="0" distR="0">
            <wp:extent cx="1828800" cy="933450"/>
            <wp:effectExtent l="0" t="0" r="0" b="0"/>
            <wp:docPr id="31" name="图片 31" descr="https://img.jyeoo.net/quiz/images/202107/144/477f2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g.jyeoo.net/quiz/images/202107/144/477f232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0" cy="933450"/>
                    </a:xfrm>
                    <a:prstGeom prst="rect">
                      <a:avLst/>
                    </a:prstGeom>
                    <a:noFill/>
                    <a:ln>
                      <a:noFill/>
                    </a:ln>
                  </pic:spPr>
                </pic:pic>
              </a:graphicData>
            </a:graphic>
          </wp:inline>
        </w:drawing>
      </w:r>
      <w:r w:rsidRPr="004D0A0D">
        <w:rPr>
          <w:rFonts w:ascii="Times New Roman" w:hAnsi="Times New Roman"/>
          <w:lang w:eastAsia="zh-CN"/>
        </w:rPr>
        <w:br/>
      </w:r>
      <w:r w:rsidRPr="004D0A0D">
        <w:rPr>
          <w:rFonts w:ascii="Times New Roman" w:hAnsi="Times New Roman"/>
          <w:color w:val="000000"/>
          <w:lang w:eastAsia="zh-CN"/>
        </w:rPr>
        <w:t>C. </w:t>
      </w:r>
      <w:r>
        <w:rPr>
          <w:noProof/>
          <w:lang w:eastAsia="zh-CN"/>
        </w:rPr>
        <w:drawing>
          <wp:inline distT="0" distB="0" distL="0" distR="0">
            <wp:extent cx="1790700" cy="1257300"/>
            <wp:effectExtent l="0" t="0" r="0" b="0"/>
            <wp:docPr id="30" name="图片 30" descr="https://img.jyeoo.net/quiz/images/202107/144/7913fc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mg.jyeoo.net/quiz/images/202107/144/7913fcc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90700" cy="1257300"/>
                    </a:xfrm>
                    <a:prstGeom prst="rect">
                      <a:avLst/>
                    </a:prstGeom>
                    <a:noFill/>
                    <a:ln>
                      <a:noFill/>
                    </a:ln>
                  </pic:spPr>
                </pic:pic>
              </a:graphicData>
            </a:graphic>
          </wp:inline>
        </w:drawing>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28575" cy="38100"/>
            <wp:effectExtent l="0" t="0" r="9525" b="0"/>
            <wp:docPr id="2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D0A0D">
        <w:rPr>
          <w:rFonts w:ascii="Times New Roman" w:hAnsi="Times New Roman"/>
          <w:color w:val="000000"/>
          <w:lang w:eastAsia="zh-CN"/>
        </w:rPr>
        <w:t>D. </w:t>
      </w:r>
      <w:r>
        <w:rPr>
          <w:noProof/>
          <w:lang w:eastAsia="zh-CN"/>
        </w:rPr>
        <w:drawing>
          <wp:inline distT="0" distB="0" distL="0" distR="0">
            <wp:extent cx="1581150" cy="1095375"/>
            <wp:effectExtent l="0" t="0" r="0" b="9525"/>
            <wp:docPr id="28" name="图片 28" descr="https://img.jyeoo.net/quiz/images/202107/144/bab7c5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img.jyeoo.net/quiz/images/202107/144/bab7c51d.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150" cy="1095375"/>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11.</w:t>
      </w:r>
      <w:r w:rsidRPr="004D0A0D">
        <w:rPr>
          <w:rFonts w:ascii="Times New Roman" w:hAnsi="Times New Roman"/>
          <w:color w:val="000000"/>
          <w:lang w:eastAsia="zh-CN"/>
        </w:rPr>
        <w:t>金鱼藻是一种常见的水生植物，它能在水下开花。雄花成熟后，花药能上升到水面，并开裂散出花粉，花粉慢慢下沉到达水下雌花柱头上，受精后发育成果实。金鱼藻属于</w:t>
      </w:r>
      <w:r w:rsidRPr="004D0A0D">
        <w:rPr>
          <w:rFonts w:ascii="Times New Roman" w:hAnsi="Times New Roman"/>
          <w:color w:val="000000"/>
          <w:lang w:eastAsia="zh-CN"/>
        </w:rPr>
        <w:t xml:space="preserve">(    )            </w:t>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lastRenderedPageBreak/>
        <w:t>A. </w:t>
      </w:r>
      <w:r w:rsidRPr="004D0A0D">
        <w:rPr>
          <w:rFonts w:ascii="Times New Roman" w:hAnsi="Times New Roman"/>
          <w:color w:val="000000"/>
          <w:lang w:eastAsia="zh-CN"/>
        </w:rPr>
        <w:t>苔鲜植物</w:t>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28575" cy="38100"/>
            <wp:effectExtent l="0" t="0" r="9525" b="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D0A0D">
        <w:rPr>
          <w:rFonts w:ascii="Times New Roman" w:hAnsi="Times New Roman"/>
          <w:color w:val="000000"/>
          <w:lang w:eastAsia="zh-CN"/>
        </w:rPr>
        <w:t>B. </w:t>
      </w:r>
      <w:r w:rsidRPr="004D0A0D">
        <w:rPr>
          <w:rFonts w:ascii="Times New Roman" w:hAnsi="Times New Roman"/>
          <w:color w:val="000000"/>
          <w:lang w:eastAsia="zh-CN"/>
        </w:rPr>
        <w:t>蕨类植物</w:t>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28575" cy="38100"/>
            <wp:effectExtent l="0" t="0" r="9525" b="0"/>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D0A0D">
        <w:rPr>
          <w:rFonts w:ascii="Times New Roman" w:hAnsi="Times New Roman"/>
          <w:color w:val="000000"/>
          <w:lang w:eastAsia="zh-CN"/>
        </w:rPr>
        <w:t>C. </w:t>
      </w:r>
      <w:r w:rsidRPr="004D0A0D">
        <w:rPr>
          <w:rFonts w:ascii="Times New Roman" w:hAnsi="Times New Roman"/>
          <w:color w:val="000000"/>
          <w:lang w:eastAsia="zh-CN"/>
        </w:rPr>
        <w:t>裸子植物</w:t>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28575" cy="38100"/>
            <wp:effectExtent l="0" t="0" r="9525"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D0A0D">
        <w:rPr>
          <w:rFonts w:ascii="Times New Roman" w:hAnsi="Times New Roman"/>
          <w:color w:val="000000"/>
          <w:lang w:eastAsia="zh-CN"/>
        </w:rPr>
        <w:t>D. </w:t>
      </w:r>
      <w:r w:rsidRPr="004D0A0D">
        <w:rPr>
          <w:rFonts w:ascii="Times New Roman" w:hAnsi="Times New Roman"/>
          <w:color w:val="000000"/>
          <w:lang w:eastAsia="zh-CN"/>
        </w:rPr>
        <w:t>被子植物</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12.</w:t>
      </w:r>
      <w:r w:rsidRPr="004D0A0D">
        <w:rPr>
          <w:rFonts w:ascii="Times New Roman" w:hAnsi="Times New Roman"/>
          <w:color w:val="000000"/>
          <w:lang w:eastAsia="zh-CN"/>
        </w:rPr>
        <w:t>夏天，可在室内放上冰块降温。一段时间后，冰块会变成水、该过程发生的物态变化是</w:t>
      </w:r>
      <w:r w:rsidRPr="004D0A0D">
        <w:rPr>
          <w:rFonts w:ascii="Times New Roman" w:hAnsi="Times New Roman"/>
          <w:color w:val="000000"/>
          <w:lang w:eastAsia="zh-CN"/>
        </w:rPr>
        <w:t xml:space="preserve">(    )            </w:t>
      </w:r>
    </w:p>
    <w:p w:rsidR="001A4D1B" w:rsidRPr="004D0A0D" w:rsidRDefault="001A4D1B" w:rsidP="001A4D1B">
      <w:pPr>
        <w:spacing w:after="0" w:line="360" w:lineRule="auto"/>
        <w:ind w:left="150"/>
        <w:rPr>
          <w:rFonts w:ascii="Times New Roman" w:hAnsi="Times New Roman"/>
        </w:rPr>
      </w:pPr>
      <w:r w:rsidRPr="004D0A0D">
        <w:rPr>
          <w:rFonts w:ascii="Times New Roman" w:hAnsi="Times New Roman"/>
          <w:color w:val="000000"/>
        </w:rPr>
        <w:t>A. </w:t>
      </w:r>
      <w:r w:rsidRPr="004D0A0D">
        <w:rPr>
          <w:rFonts w:ascii="Times New Roman" w:hAnsi="Times New Roman"/>
          <w:color w:val="000000"/>
        </w:rPr>
        <w:t>熔化</w:t>
      </w:r>
      <w:r w:rsidRPr="004D0A0D">
        <w:rPr>
          <w:rFonts w:ascii="Times New Roman" w:hAnsi="Times New Roman"/>
          <w:color w:val="000000"/>
        </w:rPr>
        <w:t>                                     B. </w:t>
      </w:r>
      <w:r w:rsidRPr="004D0A0D">
        <w:rPr>
          <w:rFonts w:ascii="Times New Roman" w:hAnsi="Times New Roman"/>
          <w:color w:val="000000"/>
        </w:rPr>
        <w:t>凝固</w:t>
      </w:r>
      <w:r w:rsidRPr="004D0A0D">
        <w:rPr>
          <w:rFonts w:ascii="Times New Roman" w:hAnsi="Times New Roman"/>
          <w:color w:val="000000"/>
        </w:rPr>
        <w:t>                                     C. </w:t>
      </w:r>
      <w:r w:rsidRPr="004D0A0D">
        <w:rPr>
          <w:rFonts w:ascii="Times New Roman" w:hAnsi="Times New Roman"/>
          <w:color w:val="000000"/>
        </w:rPr>
        <w:t>汽化</w:t>
      </w:r>
      <w:r w:rsidRPr="004D0A0D">
        <w:rPr>
          <w:rFonts w:ascii="Times New Roman" w:hAnsi="Times New Roman"/>
          <w:color w:val="000000"/>
        </w:rPr>
        <w:t>                                     D. </w:t>
      </w:r>
      <w:r w:rsidRPr="004D0A0D">
        <w:rPr>
          <w:rFonts w:ascii="Times New Roman" w:hAnsi="Times New Roman"/>
          <w:color w:val="000000"/>
        </w:rPr>
        <w:t>液化</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13.</w:t>
      </w:r>
      <w:r w:rsidRPr="004D0A0D">
        <w:rPr>
          <w:rFonts w:ascii="Times New Roman" w:hAnsi="Times New Roman"/>
          <w:color w:val="000000"/>
          <w:lang w:eastAsia="zh-CN"/>
        </w:rPr>
        <w:t>月球上的</w:t>
      </w:r>
      <w:r w:rsidRPr="004D0A0D">
        <w:rPr>
          <w:rFonts w:ascii="Times New Roman" w:hAnsi="Times New Roman"/>
          <w:color w:val="000000"/>
          <w:lang w:eastAsia="zh-CN"/>
        </w:rPr>
        <w:t>“</w:t>
      </w:r>
      <w:r w:rsidRPr="004D0A0D">
        <w:rPr>
          <w:rFonts w:ascii="Times New Roman" w:hAnsi="Times New Roman"/>
          <w:color w:val="000000"/>
          <w:lang w:eastAsia="zh-CN"/>
        </w:rPr>
        <w:t>士壤</w:t>
      </w:r>
      <w:r w:rsidRPr="004D0A0D">
        <w:rPr>
          <w:rFonts w:ascii="Times New Roman" w:hAnsi="Times New Roman"/>
          <w:color w:val="000000"/>
          <w:lang w:eastAsia="zh-CN"/>
        </w:rPr>
        <w:t>”</w:t>
      </w:r>
      <w:r w:rsidRPr="004D0A0D">
        <w:rPr>
          <w:rFonts w:ascii="Times New Roman" w:hAnsi="Times New Roman"/>
          <w:color w:val="000000"/>
          <w:lang w:eastAsia="zh-CN"/>
        </w:rPr>
        <w:t>主要由月球岩石碎屑、粉末等物质组成。岩石碎屑、粉末这些成分相当于地球土壤中的</w:t>
      </w:r>
      <w:r w:rsidRPr="004D0A0D">
        <w:rPr>
          <w:rFonts w:ascii="Times New Roman" w:hAnsi="Times New Roman"/>
          <w:color w:val="000000"/>
          <w:lang w:eastAsia="zh-CN"/>
        </w:rPr>
        <w:t xml:space="preserve">(    )            </w:t>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空气</w:t>
      </w:r>
      <w:r w:rsidRPr="004D0A0D">
        <w:rPr>
          <w:rFonts w:ascii="Times New Roman" w:hAnsi="Times New Roman"/>
          <w:color w:val="000000"/>
          <w:lang w:eastAsia="zh-CN"/>
        </w:rPr>
        <w:t>                                    B. </w:t>
      </w:r>
      <w:r w:rsidRPr="004D0A0D">
        <w:rPr>
          <w:rFonts w:ascii="Times New Roman" w:hAnsi="Times New Roman"/>
          <w:color w:val="000000"/>
          <w:lang w:eastAsia="zh-CN"/>
        </w:rPr>
        <w:t>水</w:t>
      </w:r>
      <w:r w:rsidRPr="004D0A0D">
        <w:rPr>
          <w:rFonts w:ascii="Times New Roman" w:hAnsi="Times New Roman"/>
          <w:color w:val="000000"/>
          <w:lang w:eastAsia="zh-CN"/>
        </w:rPr>
        <w:t>                                    C. </w:t>
      </w:r>
      <w:r w:rsidRPr="004D0A0D">
        <w:rPr>
          <w:rFonts w:ascii="Times New Roman" w:hAnsi="Times New Roman"/>
          <w:color w:val="000000"/>
          <w:lang w:eastAsia="zh-CN"/>
        </w:rPr>
        <w:t>矿物质</w:t>
      </w:r>
      <w:r w:rsidRPr="004D0A0D">
        <w:rPr>
          <w:rFonts w:ascii="Times New Roman" w:hAnsi="Times New Roman"/>
          <w:color w:val="000000"/>
          <w:lang w:eastAsia="zh-CN"/>
        </w:rPr>
        <w:t>                                    D. </w:t>
      </w:r>
      <w:r w:rsidRPr="004D0A0D">
        <w:rPr>
          <w:rFonts w:ascii="Times New Roman" w:hAnsi="Times New Roman"/>
          <w:color w:val="000000"/>
          <w:lang w:eastAsia="zh-CN"/>
        </w:rPr>
        <w:t>腐殖质</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14.</w:t>
      </w:r>
      <w:r w:rsidRPr="004D0A0D">
        <w:rPr>
          <w:rFonts w:ascii="Times New Roman" w:hAnsi="Times New Roman"/>
          <w:color w:val="000000"/>
          <w:lang w:eastAsia="zh-CN"/>
        </w:rPr>
        <w:t>盐酸在生产和生活中的用途很广，能与多种物质发生反应。下列物质与盐酸反应时，能观察到白色沉淀的是</w:t>
      </w:r>
      <w:r w:rsidRPr="004D0A0D">
        <w:rPr>
          <w:rFonts w:ascii="Times New Roman" w:hAnsi="Times New Roman"/>
          <w:color w:val="000000"/>
          <w:lang w:eastAsia="zh-CN"/>
        </w:rPr>
        <w:t xml:space="preserve">(    )            </w:t>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Pr>
          <w:noProof/>
          <w:lang w:eastAsia="zh-CN"/>
        </w:rPr>
        <w:drawing>
          <wp:inline distT="0" distB="0" distL="0" distR="0">
            <wp:extent cx="1143000" cy="1181100"/>
            <wp:effectExtent l="0" t="0" r="0" b="0"/>
            <wp:docPr id="24" name="图片 24" descr="https://img.jyeoo.net/quiz/images/202107/114/d77dc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img.jyeoo.net/quiz/images/202107/114/d77dc00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43000" cy="1181100"/>
                    </a:xfrm>
                    <a:prstGeom prst="rect">
                      <a:avLst/>
                    </a:prstGeom>
                    <a:noFill/>
                    <a:ln>
                      <a:noFill/>
                    </a:ln>
                  </pic:spPr>
                </pic:pic>
              </a:graphicData>
            </a:graphic>
          </wp:inline>
        </w:drawing>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19050" cy="38100"/>
            <wp:effectExtent l="0" t="0" r="0" b="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4D0A0D">
        <w:rPr>
          <w:rFonts w:ascii="Times New Roman" w:hAnsi="Times New Roman"/>
          <w:color w:val="000000"/>
          <w:lang w:eastAsia="zh-CN"/>
        </w:rPr>
        <w:t>B. </w:t>
      </w:r>
      <w:r>
        <w:rPr>
          <w:noProof/>
          <w:lang w:eastAsia="zh-CN"/>
        </w:rPr>
        <w:drawing>
          <wp:inline distT="0" distB="0" distL="0" distR="0">
            <wp:extent cx="1028700" cy="1181100"/>
            <wp:effectExtent l="0" t="0" r="0" b="0"/>
            <wp:docPr id="22" name="图片 22" descr="https://img.jyeoo.net/quiz/images/202107/114/d08752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img.jyeoo.net/quiz/images/202107/114/d08752b9.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28700" cy="1181100"/>
                    </a:xfrm>
                    <a:prstGeom prst="rect">
                      <a:avLst/>
                    </a:prstGeom>
                    <a:noFill/>
                    <a:ln>
                      <a:noFill/>
                    </a:ln>
                  </pic:spPr>
                </pic:pic>
              </a:graphicData>
            </a:graphic>
          </wp:inline>
        </w:drawing>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19050" cy="38100"/>
            <wp:effectExtent l="0" t="0" r="0" b="0"/>
            <wp:docPr id="21" name="图片 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4D0A0D">
        <w:rPr>
          <w:rFonts w:ascii="Times New Roman" w:hAnsi="Times New Roman"/>
          <w:color w:val="000000"/>
          <w:lang w:eastAsia="zh-CN"/>
        </w:rPr>
        <w:t>C. </w:t>
      </w:r>
      <w:r>
        <w:rPr>
          <w:noProof/>
          <w:lang w:eastAsia="zh-CN"/>
        </w:rPr>
        <w:drawing>
          <wp:inline distT="0" distB="0" distL="0" distR="0">
            <wp:extent cx="1000125" cy="1181100"/>
            <wp:effectExtent l="0" t="0" r="9525" b="0"/>
            <wp:docPr id="20" name="图片 20" descr="https://img.jyeoo.net/quiz/images/202107/114/c7842f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img.jyeoo.net/quiz/images/202107/114/c7842fa0.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00125" cy="1181100"/>
                    </a:xfrm>
                    <a:prstGeom prst="rect">
                      <a:avLst/>
                    </a:prstGeom>
                    <a:noFill/>
                    <a:ln>
                      <a:noFill/>
                    </a:ln>
                  </pic:spPr>
                </pic:pic>
              </a:graphicData>
            </a:graphic>
          </wp:inline>
        </w:drawing>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19050" cy="38100"/>
            <wp:effectExtent l="0" t="0" r="0" b="0"/>
            <wp:docPr id="19"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sidRPr="004D0A0D">
        <w:rPr>
          <w:rFonts w:ascii="Times New Roman" w:hAnsi="Times New Roman"/>
          <w:color w:val="000000"/>
          <w:lang w:eastAsia="zh-CN"/>
        </w:rPr>
        <w:t>D. </w:t>
      </w:r>
      <w:r>
        <w:rPr>
          <w:noProof/>
          <w:lang w:eastAsia="zh-CN"/>
        </w:rPr>
        <w:drawing>
          <wp:inline distT="0" distB="0" distL="0" distR="0">
            <wp:extent cx="895350" cy="1181100"/>
            <wp:effectExtent l="0" t="0" r="0" b="0"/>
            <wp:docPr id="18" name="图片 18" descr="https://img.jyeoo.net/quiz/images/202107/114/d455aa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img.jyeoo.net/quiz/images/202107/114/d455aa56.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5350" cy="1181100"/>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15.</w:t>
      </w:r>
      <w:r w:rsidRPr="004D0A0D">
        <w:rPr>
          <w:rFonts w:ascii="Times New Roman" w:hAnsi="Times New Roman"/>
          <w:color w:val="000000"/>
          <w:lang w:eastAsia="zh-CN"/>
        </w:rPr>
        <w:t>如图、用尺子快速击打下方的棋子。被击打的棋子飞出，而上方的棋子稳稳下落。有关该实验的分析正确的是</w:t>
      </w:r>
      <w:r w:rsidRPr="004D0A0D">
        <w:rPr>
          <w:rFonts w:ascii="Times New Roman" w:hAnsi="Times New Roman"/>
          <w:color w:val="000000"/>
          <w:lang w:eastAsia="zh-CN"/>
        </w:rPr>
        <w:t xml:space="preserve">(    )  </w:t>
      </w:r>
    </w:p>
    <w:p w:rsidR="001A4D1B" w:rsidRPr="004D0A0D" w:rsidRDefault="001A4D1B" w:rsidP="001A4D1B">
      <w:pPr>
        <w:spacing w:after="0" w:line="360" w:lineRule="auto"/>
        <w:rPr>
          <w:rFonts w:ascii="Times New Roman" w:hAnsi="Times New Roman"/>
        </w:rPr>
      </w:pPr>
      <w:r w:rsidRPr="004D0A0D">
        <w:rPr>
          <w:rFonts w:ascii="Times New Roman" w:hAnsi="Times New Roman"/>
          <w:color w:val="000000"/>
          <w:lang w:eastAsia="zh-CN"/>
        </w:rPr>
        <w:t xml:space="preserve"> </w:t>
      </w:r>
      <w:r>
        <w:rPr>
          <w:noProof/>
          <w:lang w:eastAsia="zh-CN"/>
        </w:rPr>
        <w:drawing>
          <wp:inline distT="0" distB="0" distL="0" distR="0">
            <wp:extent cx="1562100" cy="752475"/>
            <wp:effectExtent l="0" t="0" r="0" b="9525"/>
            <wp:docPr id="17" name="图片 17" descr="https://img.jyeoo.net/quiz/images/201812/147/7afcff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img.jyeoo.net/quiz/images/201812/147/7afcff44.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2100" cy="752475"/>
                    </a:xfrm>
                    <a:prstGeom prst="rect">
                      <a:avLst/>
                    </a:prstGeom>
                    <a:noFill/>
                    <a:ln>
                      <a:noFill/>
                    </a:ln>
                  </pic:spPr>
                </pic:pic>
              </a:graphicData>
            </a:graphic>
          </wp:inline>
        </w:drawing>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选择较光滑的棋子。可减小棋子间的摩擦</w:t>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28575" cy="38100"/>
            <wp:effectExtent l="0" t="0" r="9525"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D0A0D">
        <w:rPr>
          <w:rFonts w:ascii="Times New Roman" w:hAnsi="Times New Roman"/>
          <w:color w:val="000000"/>
          <w:lang w:eastAsia="zh-CN"/>
        </w:rPr>
        <w:t>B. </w:t>
      </w:r>
      <w:r w:rsidRPr="004D0A0D">
        <w:rPr>
          <w:rFonts w:ascii="Times New Roman" w:hAnsi="Times New Roman"/>
          <w:color w:val="000000"/>
          <w:lang w:eastAsia="zh-CN"/>
        </w:rPr>
        <w:t>选择粗糙桌面、可增大桌面对棋子的支持力</w:t>
      </w:r>
      <w:r w:rsidRPr="004D0A0D">
        <w:rPr>
          <w:rFonts w:ascii="Times New Roman" w:hAnsi="Times New Roman"/>
          <w:lang w:eastAsia="zh-CN"/>
        </w:rPr>
        <w:br/>
      </w:r>
      <w:r w:rsidRPr="004D0A0D">
        <w:rPr>
          <w:rFonts w:ascii="Times New Roman" w:hAnsi="Times New Roman"/>
          <w:color w:val="000000"/>
          <w:lang w:eastAsia="zh-CN"/>
        </w:rPr>
        <w:t>C. </w:t>
      </w:r>
      <w:r w:rsidRPr="004D0A0D">
        <w:rPr>
          <w:rFonts w:ascii="Times New Roman" w:hAnsi="Times New Roman"/>
          <w:color w:val="000000"/>
          <w:lang w:eastAsia="zh-CN"/>
        </w:rPr>
        <w:t>被击打的棋子飞出后．它的惯性不断增大</w:t>
      </w:r>
      <w:r w:rsidRPr="004D0A0D">
        <w:rPr>
          <w:rFonts w:ascii="Times New Roman" w:hAnsi="Times New Roman"/>
          <w:color w:val="000000"/>
          <w:lang w:eastAsia="zh-CN"/>
        </w:rPr>
        <w:t>           </w:t>
      </w:r>
      <w:r>
        <w:rPr>
          <w:rFonts w:ascii="Times New Roman" w:hAnsi="Times New Roman"/>
          <w:noProof/>
          <w:lang w:eastAsia="zh-CN"/>
        </w:rPr>
        <w:drawing>
          <wp:inline distT="0" distB="0" distL="0" distR="0">
            <wp:extent cx="28575" cy="38100"/>
            <wp:effectExtent l="0" t="0" r="9525" b="0"/>
            <wp:docPr id="15"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sidRPr="004D0A0D">
        <w:rPr>
          <w:rFonts w:ascii="Times New Roman" w:hAnsi="Times New Roman"/>
          <w:color w:val="000000"/>
          <w:lang w:eastAsia="zh-CN"/>
        </w:rPr>
        <w:t>D. </w:t>
      </w:r>
      <w:r w:rsidRPr="004D0A0D">
        <w:rPr>
          <w:rFonts w:ascii="Times New Roman" w:hAnsi="Times New Roman"/>
          <w:color w:val="000000"/>
          <w:lang w:eastAsia="zh-CN"/>
        </w:rPr>
        <w:t>上方的棋子加速下落时，受到平衡力作用</w:t>
      </w:r>
    </w:p>
    <w:p w:rsidR="001A4D1B" w:rsidRPr="004D0A0D" w:rsidRDefault="001A4D1B" w:rsidP="001A4D1B">
      <w:pPr>
        <w:spacing w:line="360" w:lineRule="auto"/>
        <w:rPr>
          <w:rFonts w:ascii="Times New Roman" w:hAnsi="Times New Roman"/>
          <w:lang w:eastAsia="zh-CN"/>
        </w:rPr>
      </w:pPr>
      <w:r w:rsidRPr="004D0A0D">
        <w:rPr>
          <w:rFonts w:ascii="Times New Roman" w:hAnsi="Times New Roman"/>
          <w:b/>
          <w:bCs/>
          <w:sz w:val="24"/>
          <w:szCs w:val="24"/>
          <w:lang w:eastAsia="zh-CN"/>
        </w:rPr>
        <w:t>二、选择题</w:t>
      </w:r>
      <w:r w:rsidRPr="004D0A0D">
        <w:rPr>
          <w:rFonts w:ascii="Times New Roman" w:hAnsi="Times New Roman"/>
          <w:b/>
          <w:bCs/>
          <w:sz w:val="24"/>
          <w:szCs w:val="24"/>
          <w:lang w:eastAsia="zh-CN"/>
        </w:rPr>
        <w:t>(</w:t>
      </w:r>
      <w:r w:rsidRPr="004D0A0D">
        <w:rPr>
          <w:rFonts w:ascii="Times New Roman" w:hAnsi="Times New Roman"/>
          <w:b/>
          <w:bCs/>
          <w:sz w:val="24"/>
          <w:szCs w:val="24"/>
          <w:lang w:eastAsia="zh-CN"/>
        </w:rPr>
        <w:t>共</w:t>
      </w:r>
      <w:r w:rsidRPr="004D0A0D">
        <w:rPr>
          <w:rFonts w:ascii="Times New Roman" w:hAnsi="Times New Roman"/>
          <w:b/>
          <w:bCs/>
          <w:sz w:val="24"/>
          <w:szCs w:val="24"/>
          <w:lang w:eastAsia="zh-CN"/>
        </w:rPr>
        <w:t>7</w:t>
      </w:r>
      <w:r w:rsidRPr="004D0A0D">
        <w:rPr>
          <w:rFonts w:ascii="Times New Roman" w:hAnsi="Times New Roman"/>
          <w:b/>
          <w:bCs/>
          <w:sz w:val="24"/>
          <w:szCs w:val="24"/>
          <w:lang w:eastAsia="zh-CN"/>
        </w:rPr>
        <w:t>小题，每空</w:t>
      </w:r>
      <w:r w:rsidRPr="004D0A0D">
        <w:rPr>
          <w:rFonts w:ascii="Times New Roman" w:hAnsi="Times New Roman"/>
          <w:b/>
          <w:bCs/>
          <w:sz w:val="24"/>
          <w:szCs w:val="24"/>
          <w:lang w:eastAsia="zh-CN"/>
        </w:rPr>
        <w:t>2</w:t>
      </w:r>
      <w:r w:rsidRPr="004D0A0D">
        <w:rPr>
          <w:rFonts w:ascii="Times New Roman" w:hAnsi="Times New Roman"/>
          <w:b/>
          <w:bCs/>
          <w:sz w:val="24"/>
          <w:szCs w:val="24"/>
          <w:lang w:eastAsia="zh-CN"/>
        </w:rPr>
        <w:t>分</w:t>
      </w:r>
      <w:r w:rsidRPr="004D0A0D">
        <w:rPr>
          <w:rFonts w:ascii="Times New Roman" w:hAnsi="Times New Roman"/>
          <w:b/>
          <w:bCs/>
          <w:sz w:val="24"/>
          <w:szCs w:val="24"/>
          <w:lang w:eastAsia="zh-CN"/>
        </w:rPr>
        <w:t>)</w:t>
      </w:r>
      <w:r>
        <w:rPr>
          <w:rFonts w:ascii="Times New Roman" w:hAnsi="Times New Roman"/>
          <w:b/>
          <w:bCs/>
          <w:sz w:val="24"/>
          <w:szCs w:val="24"/>
          <w:lang w:eastAsia="zh-CN"/>
        </w:rPr>
        <w:t>(</w:t>
      </w:r>
      <w:r w:rsidRPr="004D0A0D">
        <w:rPr>
          <w:rFonts w:ascii="Times New Roman" w:hAnsi="Times New Roman"/>
          <w:b/>
          <w:bCs/>
          <w:sz w:val="24"/>
          <w:szCs w:val="24"/>
          <w:lang w:eastAsia="zh-CN"/>
        </w:rPr>
        <w:t>共</w:t>
      </w:r>
      <w:r w:rsidRPr="004D0A0D">
        <w:rPr>
          <w:rFonts w:ascii="Times New Roman" w:hAnsi="Times New Roman"/>
          <w:b/>
          <w:bCs/>
          <w:sz w:val="24"/>
          <w:szCs w:val="24"/>
          <w:lang w:eastAsia="zh-CN"/>
        </w:rPr>
        <w:t>7</w:t>
      </w:r>
      <w:r w:rsidRPr="004D0A0D">
        <w:rPr>
          <w:rFonts w:ascii="Times New Roman" w:hAnsi="Times New Roman"/>
          <w:b/>
          <w:bCs/>
          <w:sz w:val="24"/>
          <w:szCs w:val="24"/>
          <w:lang w:eastAsia="zh-CN"/>
        </w:rPr>
        <w:t>题；共</w:t>
      </w:r>
      <w:r w:rsidRPr="004D0A0D">
        <w:rPr>
          <w:rFonts w:ascii="Times New Roman" w:hAnsi="Times New Roman"/>
          <w:b/>
          <w:bCs/>
          <w:sz w:val="24"/>
          <w:szCs w:val="24"/>
          <w:lang w:eastAsia="zh-CN"/>
        </w:rPr>
        <w:t>40</w:t>
      </w:r>
      <w:r w:rsidRPr="004D0A0D">
        <w:rPr>
          <w:rFonts w:ascii="Times New Roman" w:hAnsi="Times New Roman"/>
          <w:b/>
          <w:bCs/>
          <w:sz w:val="24"/>
          <w:szCs w:val="24"/>
          <w:lang w:eastAsia="zh-CN"/>
        </w:rPr>
        <w:t>分</w:t>
      </w:r>
      <w:r>
        <w:rPr>
          <w:rFonts w:ascii="Times New Roman" w:hAnsi="Times New Roman"/>
          <w:b/>
          <w:bCs/>
          <w:sz w:val="24"/>
          <w:szCs w:val="24"/>
          <w:lang w:eastAsia="zh-CN"/>
        </w:rPr>
        <w:t>)</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16.</w:t>
      </w:r>
      <w:r w:rsidRPr="004D0A0D">
        <w:rPr>
          <w:rFonts w:ascii="Times New Roman" w:hAnsi="Times New Roman"/>
          <w:color w:val="000000"/>
          <w:lang w:eastAsia="zh-CN"/>
        </w:rPr>
        <w:t>世界各地陆续发现新的新冠病株、给疫情的防控带来一定难度。</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lastRenderedPageBreak/>
        <w:t>(</w:t>
      </w:r>
      <w:r w:rsidRPr="004D0A0D">
        <w:rPr>
          <w:rFonts w:ascii="Times New Roman" w:hAnsi="Times New Roman"/>
          <w:color w:val="000000"/>
          <w:lang w:eastAsia="zh-CN"/>
        </w:rPr>
        <w:t>1</w:t>
      </w:r>
      <w:r>
        <w:rPr>
          <w:rFonts w:ascii="Times New Roman" w:hAnsi="Times New Roman"/>
          <w:color w:val="000000"/>
          <w:lang w:eastAsia="zh-CN"/>
        </w:rPr>
        <w:t>)</w:t>
      </w:r>
      <w:r w:rsidRPr="004D0A0D">
        <w:rPr>
          <w:rFonts w:ascii="Times New Roman" w:hAnsi="Times New Roman"/>
          <w:color w:val="000000"/>
          <w:lang w:eastAsia="zh-CN"/>
        </w:rPr>
        <w:t>新病毒的出现是由于病毒在传播过程中遗传物质发生改变。新老病株间的这种性状差异现象属于</w:t>
      </w:r>
      <w:r w:rsidRPr="004D0A0D">
        <w:rPr>
          <w:rFonts w:ascii="Times New Roman" w:hAnsi="Times New Roman"/>
          <w:color w:val="000000"/>
          <w:lang w:eastAsia="zh-CN"/>
        </w:rPr>
        <w:t>________(</w:t>
      </w:r>
      <w:r w:rsidRPr="004D0A0D">
        <w:rPr>
          <w:rFonts w:ascii="Times New Roman" w:hAnsi="Times New Roman"/>
          <w:color w:val="000000"/>
          <w:lang w:eastAsia="zh-CN"/>
        </w:rPr>
        <w:t>选填</w:t>
      </w:r>
      <w:r w:rsidRPr="004D0A0D">
        <w:rPr>
          <w:rFonts w:ascii="Times New Roman" w:hAnsi="Times New Roman"/>
          <w:color w:val="000000"/>
          <w:lang w:eastAsia="zh-CN"/>
        </w:rPr>
        <w:t>"</w:t>
      </w:r>
      <w:r w:rsidRPr="004D0A0D">
        <w:rPr>
          <w:rFonts w:ascii="Times New Roman" w:hAnsi="Times New Roman"/>
          <w:color w:val="000000"/>
          <w:lang w:eastAsia="zh-CN"/>
        </w:rPr>
        <w:t>变异</w:t>
      </w:r>
      <w:r w:rsidRPr="004D0A0D">
        <w:rPr>
          <w:rFonts w:ascii="Times New Roman" w:hAnsi="Times New Roman"/>
          <w:color w:val="000000"/>
          <w:lang w:eastAsia="zh-CN"/>
        </w:rPr>
        <w:t>”</w:t>
      </w:r>
      <w:r w:rsidRPr="004D0A0D">
        <w:rPr>
          <w:rFonts w:ascii="Times New Roman" w:hAnsi="Times New Roman"/>
          <w:color w:val="000000"/>
          <w:lang w:eastAsia="zh-CN"/>
        </w:rPr>
        <w:t>或</w:t>
      </w:r>
      <w:r w:rsidRPr="004D0A0D">
        <w:rPr>
          <w:rFonts w:ascii="Times New Roman" w:hAnsi="Times New Roman"/>
          <w:color w:val="000000"/>
          <w:lang w:eastAsia="zh-CN"/>
        </w:rPr>
        <w:t>“</w:t>
      </w:r>
      <w:r w:rsidRPr="004D0A0D">
        <w:rPr>
          <w:rFonts w:ascii="Times New Roman" w:hAnsi="Times New Roman"/>
          <w:color w:val="000000"/>
          <w:lang w:eastAsia="zh-CN"/>
        </w:rPr>
        <w:t>遗传</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2</w:t>
      </w:r>
      <w:r>
        <w:rPr>
          <w:rFonts w:ascii="Times New Roman" w:hAnsi="Times New Roman"/>
          <w:color w:val="000000"/>
          <w:lang w:eastAsia="zh-CN"/>
        </w:rPr>
        <w:t>)</w:t>
      </w:r>
      <w:r w:rsidRPr="004D0A0D">
        <w:rPr>
          <w:rFonts w:ascii="Times New Roman" w:hAnsi="Times New Roman"/>
          <w:color w:val="000000"/>
          <w:lang w:eastAsia="zh-CN"/>
        </w:rPr>
        <w:t>我国目前陆续开展了新冠疫苗的注射。从免疫学角度分析，注射疫苗使人体产生抗体。属于</w:t>
      </w:r>
      <w:r w:rsidRPr="004D0A0D">
        <w:rPr>
          <w:rFonts w:ascii="Times New Roman" w:hAnsi="Times New Roman"/>
          <w:color w:val="000000"/>
          <w:lang w:eastAsia="zh-CN"/>
        </w:rPr>
        <w:t>________</w:t>
      </w:r>
      <w:r w:rsidRPr="004D0A0D">
        <w:rPr>
          <w:rFonts w:ascii="Times New Roman" w:hAnsi="Times New Roman"/>
          <w:color w:val="000000"/>
          <w:lang w:eastAsia="zh-CN"/>
        </w:rPr>
        <w:t>免疫</w:t>
      </w:r>
      <w:r w:rsidRPr="004D0A0D">
        <w:rPr>
          <w:rFonts w:ascii="Times New Roman" w:hAnsi="Times New Roman"/>
          <w:color w:val="000000"/>
          <w:lang w:eastAsia="zh-CN"/>
        </w:rPr>
        <w:t>(</w:t>
      </w:r>
      <w:r w:rsidRPr="004D0A0D">
        <w:rPr>
          <w:rFonts w:ascii="Times New Roman" w:hAnsi="Times New Roman"/>
          <w:color w:val="000000"/>
          <w:lang w:eastAsia="zh-CN"/>
        </w:rPr>
        <w:t>选填</w:t>
      </w:r>
      <w:r w:rsidRPr="004D0A0D">
        <w:rPr>
          <w:rFonts w:ascii="Times New Roman" w:hAnsi="Times New Roman"/>
          <w:color w:val="000000"/>
          <w:lang w:eastAsia="zh-CN"/>
        </w:rPr>
        <w:t>"</w:t>
      </w:r>
      <w:r w:rsidRPr="004D0A0D">
        <w:rPr>
          <w:rFonts w:ascii="Times New Roman" w:hAnsi="Times New Roman"/>
          <w:color w:val="000000"/>
          <w:lang w:eastAsia="zh-CN"/>
        </w:rPr>
        <w:t>特异性或</w:t>
      </w:r>
      <w:r w:rsidRPr="004D0A0D">
        <w:rPr>
          <w:rFonts w:ascii="Times New Roman" w:hAnsi="Times New Roman"/>
          <w:color w:val="000000"/>
          <w:lang w:eastAsia="zh-CN"/>
        </w:rPr>
        <w:t>”"</w:t>
      </w:r>
      <w:r w:rsidRPr="004D0A0D">
        <w:rPr>
          <w:rFonts w:ascii="Times New Roman" w:hAnsi="Times New Roman"/>
          <w:color w:val="000000"/>
          <w:lang w:eastAsia="zh-CN"/>
        </w:rPr>
        <w:t>非特异性</w:t>
      </w:r>
      <w:r w:rsidRPr="004D0A0D">
        <w:rPr>
          <w:rFonts w:ascii="Times New Roman" w:hAnsi="Times New Roman"/>
          <w:color w:val="000000"/>
          <w:lang w:eastAsia="zh-CN"/>
        </w:rPr>
        <w:t>")</w:t>
      </w:r>
      <w:r w:rsidRPr="004D0A0D">
        <w:rPr>
          <w:rFonts w:ascii="Times New Roman" w:hAnsi="Times New Roman"/>
          <w:color w:val="000000"/>
          <w:lang w:eastAsia="zh-CN"/>
        </w:rPr>
        <w:t>；从传染病预防角度分析，该措施主要是为了</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17.</w:t>
      </w:r>
      <w:r w:rsidRPr="004D0A0D">
        <w:rPr>
          <w:rFonts w:ascii="Times New Roman" w:hAnsi="Times New Roman"/>
          <w:color w:val="000000"/>
          <w:lang w:eastAsia="zh-CN"/>
        </w:rPr>
        <w:t>如图所示，将铁片和铜片插入稀硫酸中，电流表指针发生偏转，此时指针位置如图乙所示，则电流大小为</w:t>
      </w:r>
      <w:r w:rsidRPr="004D0A0D">
        <w:rPr>
          <w:rFonts w:ascii="Times New Roman" w:hAnsi="Times New Roman"/>
          <w:color w:val="000000"/>
          <w:lang w:eastAsia="zh-CN"/>
        </w:rPr>
        <w:t>________</w:t>
      </w:r>
      <w:r w:rsidRPr="004D0A0D">
        <w:rPr>
          <w:rFonts w:ascii="Times New Roman" w:hAnsi="Times New Roman"/>
          <w:color w:val="000000"/>
          <w:lang w:eastAsia="zh-CN"/>
        </w:rPr>
        <w:t>安。装置中的虚线框部分相当于电路中的电源、铜片是电源的</w:t>
      </w:r>
      <w:r w:rsidRPr="004D0A0D">
        <w:rPr>
          <w:rFonts w:ascii="Times New Roman" w:hAnsi="Times New Roman"/>
          <w:color w:val="000000"/>
          <w:lang w:eastAsia="zh-CN"/>
        </w:rPr>
        <w:t>________</w:t>
      </w:r>
      <w:r w:rsidRPr="004D0A0D">
        <w:rPr>
          <w:rFonts w:ascii="Times New Roman" w:hAnsi="Times New Roman"/>
          <w:color w:val="000000"/>
          <w:lang w:eastAsia="zh-CN"/>
        </w:rPr>
        <w:t>极。在其它都不变时，将铁换成更活泼的金属</w:t>
      </w:r>
      <w:r w:rsidRPr="004D0A0D">
        <w:rPr>
          <w:rFonts w:ascii="Times New Roman" w:hAnsi="Times New Roman"/>
          <w:color w:val="000000"/>
          <w:lang w:eastAsia="zh-CN"/>
        </w:rPr>
        <w:t>X</w:t>
      </w:r>
      <w:r w:rsidRPr="004D0A0D">
        <w:rPr>
          <w:rFonts w:ascii="Times New Roman" w:hAnsi="Times New Roman"/>
          <w:color w:val="000000"/>
          <w:lang w:eastAsia="zh-CN"/>
        </w:rPr>
        <w:t>，产生了更大的电流、则金属</w:t>
      </w:r>
      <w:r w:rsidRPr="004D0A0D">
        <w:rPr>
          <w:rFonts w:ascii="Times New Roman" w:hAnsi="Times New Roman"/>
          <w:color w:val="000000"/>
          <w:lang w:eastAsia="zh-CN"/>
        </w:rPr>
        <w:t>X</w:t>
      </w:r>
      <w:r w:rsidRPr="004D0A0D">
        <w:rPr>
          <w:rFonts w:ascii="Times New Roman" w:hAnsi="Times New Roman"/>
          <w:color w:val="000000"/>
          <w:lang w:eastAsia="zh-CN"/>
        </w:rPr>
        <w:t>可能是</w:t>
      </w:r>
      <w:r w:rsidRPr="004D0A0D">
        <w:rPr>
          <w:rFonts w:ascii="Times New Roman" w:hAnsi="Times New Roman"/>
          <w:color w:val="000000"/>
          <w:lang w:eastAsia="zh-CN"/>
        </w:rPr>
        <w:t>________</w:t>
      </w:r>
      <w:r>
        <w:rPr>
          <w:rFonts w:ascii="Times New Roman" w:hAnsi="Times New Roman"/>
          <w:color w:val="000000"/>
          <w:lang w:eastAsia="zh-CN"/>
        </w:rPr>
        <w:t>(</w:t>
      </w:r>
      <w:r w:rsidRPr="004D0A0D">
        <w:rPr>
          <w:rFonts w:ascii="Times New Roman" w:hAnsi="Times New Roman"/>
          <w:color w:val="000000"/>
          <w:lang w:eastAsia="zh-CN"/>
        </w:rPr>
        <w:t>选填</w:t>
      </w:r>
      <w:r w:rsidRPr="004D0A0D">
        <w:rPr>
          <w:rFonts w:ascii="Times New Roman" w:hAnsi="Times New Roman"/>
          <w:color w:val="000000"/>
          <w:lang w:eastAsia="zh-CN"/>
        </w:rPr>
        <w:t>“</w:t>
      </w:r>
      <w:r w:rsidRPr="004D0A0D">
        <w:rPr>
          <w:rFonts w:ascii="Times New Roman" w:hAnsi="Times New Roman"/>
          <w:color w:val="000000"/>
          <w:lang w:eastAsia="zh-CN"/>
        </w:rPr>
        <w:t>锌</w:t>
      </w:r>
      <w:r w:rsidRPr="004D0A0D">
        <w:rPr>
          <w:rFonts w:ascii="Times New Roman" w:hAnsi="Times New Roman"/>
          <w:color w:val="000000"/>
          <w:lang w:eastAsia="zh-CN"/>
        </w:rPr>
        <w:t>”</w:t>
      </w:r>
      <w:r w:rsidRPr="004D0A0D">
        <w:rPr>
          <w:rFonts w:ascii="Times New Roman" w:hAnsi="Times New Roman"/>
          <w:color w:val="000000"/>
          <w:lang w:eastAsia="zh-CN"/>
        </w:rPr>
        <w:t>、</w:t>
      </w:r>
      <w:r w:rsidRPr="004D0A0D">
        <w:rPr>
          <w:rFonts w:ascii="Times New Roman" w:hAnsi="Times New Roman"/>
          <w:color w:val="000000"/>
          <w:lang w:eastAsia="zh-CN"/>
        </w:rPr>
        <w:t>“</w:t>
      </w:r>
      <w:r w:rsidRPr="004D0A0D">
        <w:rPr>
          <w:rFonts w:ascii="Times New Roman" w:hAnsi="Times New Roman"/>
          <w:color w:val="000000"/>
          <w:lang w:eastAsia="zh-CN"/>
        </w:rPr>
        <w:t>银</w:t>
      </w:r>
      <w:r w:rsidRPr="004D0A0D">
        <w:rPr>
          <w:rFonts w:ascii="Times New Roman" w:hAnsi="Times New Roman"/>
          <w:color w:val="000000"/>
          <w:lang w:eastAsia="zh-CN"/>
        </w:rPr>
        <w:t>”</w:t>
      </w:r>
      <w:r w:rsidRPr="004D0A0D">
        <w:rPr>
          <w:rFonts w:ascii="Times New Roman" w:hAnsi="Times New Roman"/>
          <w:color w:val="000000"/>
          <w:lang w:eastAsia="zh-CN"/>
        </w:rPr>
        <w:t>或</w:t>
      </w:r>
      <w:r w:rsidRPr="004D0A0D">
        <w:rPr>
          <w:rFonts w:ascii="Times New Roman" w:hAnsi="Times New Roman"/>
          <w:color w:val="000000"/>
          <w:lang w:eastAsia="zh-CN"/>
        </w:rPr>
        <w:t>“</w:t>
      </w:r>
      <w:r w:rsidRPr="004D0A0D">
        <w:rPr>
          <w:rFonts w:ascii="Times New Roman" w:hAnsi="Times New Roman"/>
          <w:color w:val="000000"/>
          <w:lang w:eastAsia="zh-CN"/>
        </w:rPr>
        <w:t>铜</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rPr>
      </w:pPr>
      <w:r>
        <w:rPr>
          <w:noProof/>
          <w:lang w:eastAsia="zh-CN"/>
        </w:rPr>
        <w:drawing>
          <wp:inline distT="0" distB="0" distL="0" distR="0">
            <wp:extent cx="3448050" cy="1390650"/>
            <wp:effectExtent l="0" t="0" r="0" b="0"/>
            <wp:docPr id="14" name="图片 14" descr="https://img.jyeoo.net/quiz/images/202107/62/d65c1b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img.jyeoo.net/quiz/images/202107/62/d65c1b24.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48050" cy="1390650"/>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18.</w:t>
      </w:r>
      <w:r w:rsidRPr="004D0A0D">
        <w:rPr>
          <w:rFonts w:ascii="Times New Roman" w:hAnsi="Times New Roman"/>
          <w:color w:val="000000"/>
          <w:lang w:eastAsia="zh-CN"/>
        </w:rPr>
        <w:t>我国在航天领域取得了伟大成就，如</w:t>
      </w:r>
      <w:r w:rsidRPr="004D0A0D">
        <w:rPr>
          <w:rFonts w:ascii="Times New Roman" w:hAnsi="Times New Roman"/>
          <w:color w:val="000000"/>
          <w:lang w:eastAsia="zh-CN"/>
        </w:rPr>
        <w:t>2013</w:t>
      </w:r>
      <w:r w:rsidRPr="004D0A0D">
        <w:rPr>
          <w:rFonts w:ascii="Times New Roman" w:hAnsi="Times New Roman"/>
          <w:color w:val="000000"/>
          <w:lang w:eastAsia="zh-CN"/>
        </w:rPr>
        <w:t>年</w:t>
      </w:r>
      <w:r w:rsidRPr="004D0A0D">
        <w:rPr>
          <w:rFonts w:ascii="Times New Roman" w:hAnsi="Times New Roman"/>
          <w:color w:val="000000"/>
          <w:lang w:eastAsia="zh-CN"/>
        </w:rPr>
        <w:t>12</w:t>
      </w:r>
      <w:r w:rsidRPr="004D0A0D">
        <w:rPr>
          <w:rFonts w:ascii="Times New Roman" w:hAnsi="Times New Roman"/>
          <w:color w:val="000000"/>
          <w:lang w:eastAsia="zh-CN"/>
        </w:rPr>
        <w:t>月</w:t>
      </w:r>
      <w:r w:rsidRPr="004D0A0D">
        <w:rPr>
          <w:rFonts w:ascii="Times New Roman" w:hAnsi="Times New Roman"/>
          <w:color w:val="000000"/>
          <w:lang w:eastAsia="zh-CN"/>
        </w:rPr>
        <w:t>14</w:t>
      </w:r>
      <w:r w:rsidRPr="004D0A0D">
        <w:rPr>
          <w:rFonts w:ascii="Times New Roman" w:hAnsi="Times New Roman"/>
          <w:color w:val="000000"/>
          <w:lang w:eastAsia="zh-CN"/>
        </w:rPr>
        <w:t>日，</w:t>
      </w:r>
      <w:r w:rsidRPr="004D0A0D">
        <w:rPr>
          <w:rFonts w:ascii="Times New Roman" w:hAnsi="Times New Roman"/>
          <w:color w:val="000000"/>
          <w:lang w:eastAsia="zh-CN"/>
        </w:rPr>
        <w:t>“</w:t>
      </w:r>
      <w:r w:rsidRPr="004D0A0D">
        <w:rPr>
          <w:rFonts w:ascii="Times New Roman" w:hAnsi="Times New Roman"/>
          <w:color w:val="000000"/>
          <w:lang w:eastAsia="zh-CN"/>
        </w:rPr>
        <w:t>嫦娥三号</w:t>
      </w:r>
      <w:r w:rsidRPr="004D0A0D">
        <w:rPr>
          <w:rFonts w:ascii="Times New Roman" w:hAnsi="Times New Roman"/>
          <w:color w:val="000000"/>
          <w:lang w:eastAsia="zh-CN"/>
        </w:rPr>
        <w:t>“</w:t>
      </w:r>
      <w:r w:rsidRPr="004D0A0D">
        <w:rPr>
          <w:rFonts w:ascii="Times New Roman" w:hAnsi="Times New Roman"/>
          <w:color w:val="000000"/>
          <w:lang w:eastAsia="zh-CN"/>
        </w:rPr>
        <w:t>探究器登陆月球</w:t>
      </w:r>
      <w:r w:rsidRPr="004D0A0D">
        <w:rPr>
          <w:rFonts w:ascii="Times New Roman" w:hAnsi="Times New Roman"/>
          <w:color w:val="000000"/>
          <w:lang w:eastAsia="zh-CN"/>
        </w:rPr>
        <w:t>2021</w:t>
      </w:r>
      <w:r w:rsidRPr="004D0A0D">
        <w:rPr>
          <w:rFonts w:ascii="Times New Roman" w:hAnsi="Times New Roman"/>
          <w:color w:val="000000"/>
          <w:lang w:eastAsia="zh-CN"/>
        </w:rPr>
        <w:t>年</w:t>
      </w:r>
      <w:r w:rsidRPr="004D0A0D">
        <w:rPr>
          <w:rFonts w:ascii="Times New Roman" w:hAnsi="Times New Roman"/>
          <w:color w:val="000000"/>
          <w:lang w:eastAsia="zh-CN"/>
        </w:rPr>
        <w:t>5</w:t>
      </w:r>
      <w:r w:rsidRPr="004D0A0D">
        <w:rPr>
          <w:rFonts w:ascii="Times New Roman" w:hAnsi="Times New Roman"/>
          <w:color w:val="000000"/>
          <w:lang w:eastAsia="zh-CN"/>
        </w:rPr>
        <w:t>月</w:t>
      </w:r>
      <w:r w:rsidRPr="004D0A0D">
        <w:rPr>
          <w:rFonts w:ascii="Times New Roman" w:hAnsi="Times New Roman"/>
          <w:color w:val="000000"/>
          <w:lang w:eastAsia="zh-CN"/>
        </w:rPr>
        <w:t>15</w:t>
      </w:r>
      <w:r w:rsidRPr="004D0A0D">
        <w:rPr>
          <w:rFonts w:ascii="Times New Roman" w:hAnsi="Times New Roman"/>
          <w:color w:val="000000"/>
          <w:lang w:eastAsia="zh-CN"/>
        </w:rPr>
        <w:t>日，</w:t>
      </w:r>
      <w:r w:rsidRPr="004D0A0D">
        <w:rPr>
          <w:rFonts w:ascii="Times New Roman" w:hAnsi="Times New Roman"/>
          <w:color w:val="000000"/>
          <w:lang w:eastAsia="zh-CN"/>
        </w:rPr>
        <w:t>“</w:t>
      </w:r>
      <w:r w:rsidRPr="004D0A0D">
        <w:rPr>
          <w:rFonts w:ascii="Times New Roman" w:hAnsi="Times New Roman"/>
          <w:color w:val="000000"/>
          <w:lang w:eastAsia="zh-CN"/>
        </w:rPr>
        <w:t>天问一号</w:t>
      </w:r>
      <w:r w:rsidRPr="004D0A0D">
        <w:rPr>
          <w:rFonts w:ascii="Times New Roman" w:hAnsi="Times New Roman"/>
          <w:color w:val="000000"/>
          <w:lang w:eastAsia="zh-CN"/>
        </w:rPr>
        <w:t>”</w:t>
      </w:r>
      <w:r w:rsidRPr="004D0A0D">
        <w:rPr>
          <w:rFonts w:ascii="Times New Roman" w:hAnsi="Times New Roman"/>
          <w:color w:val="000000"/>
          <w:lang w:eastAsia="zh-CN"/>
        </w:rPr>
        <w:t>探究器登陆火星。</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 xml:space="preserve"> </w:t>
      </w:r>
      <w:r>
        <w:rPr>
          <w:noProof/>
          <w:lang w:eastAsia="zh-CN"/>
        </w:rPr>
        <w:drawing>
          <wp:inline distT="0" distB="0" distL="0" distR="0">
            <wp:extent cx="6105525" cy="2190750"/>
            <wp:effectExtent l="0" t="0" r="9525" b="0"/>
            <wp:docPr id="13" name="图片 13" descr="https://img.jyeoo.net/quiz/images/202107/65/d21b9a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mg.jyeoo.net/quiz/images/202107/65/d21b9aca.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05525" cy="2190750"/>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1</w:t>
      </w:r>
      <w:r>
        <w:rPr>
          <w:rFonts w:ascii="Times New Roman" w:hAnsi="Times New Roman"/>
          <w:color w:val="000000"/>
          <w:lang w:eastAsia="zh-CN"/>
        </w:rPr>
        <w:t>)</w:t>
      </w:r>
      <w:r w:rsidRPr="004D0A0D">
        <w:rPr>
          <w:rFonts w:ascii="Times New Roman" w:hAnsi="Times New Roman"/>
          <w:color w:val="000000"/>
          <w:lang w:eastAsia="zh-CN"/>
        </w:rPr>
        <w:t>图</w:t>
      </w:r>
      <w:r w:rsidRPr="004D0A0D">
        <w:rPr>
          <w:rFonts w:ascii="Times New Roman" w:hAnsi="Times New Roman"/>
          <w:color w:val="000000"/>
          <w:lang w:eastAsia="zh-CN"/>
        </w:rPr>
        <w:t>1</w:t>
      </w:r>
      <w:r w:rsidRPr="004D0A0D">
        <w:rPr>
          <w:rFonts w:ascii="Times New Roman" w:hAnsi="Times New Roman"/>
          <w:color w:val="000000"/>
          <w:lang w:eastAsia="zh-CN"/>
        </w:rPr>
        <w:t>是太阳系八大行星示意图，甲、乙、丙、丁中，表示火星的是</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2</w:t>
      </w:r>
      <w:r>
        <w:rPr>
          <w:rFonts w:ascii="Times New Roman" w:hAnsi="Times New Roman"/>
          <w:color w:val="000000"/>
          <w:lang w:eastAsia="zh-CN"/>
        </w:rPr>
        <w:t>)</w:t>
      </w:r>
      <w:r w:rsidRPr="004D0A0D">
        <w:rPr>
          <w:rFonts w:ascii="Times New Roman" w:hAnsi="Times New Roman"/>
          <w:color w:val="000000"/>
          <w:lang w:eastAsia="zh-CN"/>
        </w:rPr>
        <w:t>“</w:t>
      </w:r>
      <w:r w:rsidRPr="004D0A0D">
        <w:rPr>
          <w:rFonts w:ascii="Times New Roman" w:hAnsi="Times New Roman"/>
          <w:color w:val="000000"/>
          <w:lang w:eastAsia="zh-CN"/>
        </w:rPr>
        <w:t>天问一号</w:t>
      </w:r>
      <w:r w:rsidRPr="004D0A0D">
        <w:rPr>
          <w:rFonts w:ascii="Times New Roman" w:hAnsi="Times New Roman"/>
          <w:color w:val="000000"/>
          <w:lang w:eastAsia="zh-CN"/>
        </w:rPr>
        <w:t>“</w:t>
      </w:r>
      <w:r w:rsidRPr="004D0A0D">
        <w:rPr>
          <w:rFonts w:ascii="Times New Roman" w:hAnsi="Times New Roman"/>
          <w:color w:val="000000"/>
          <w:lang w:eastAsia="zh-CN"/>
        </w:rPr>
        <w:t>探究器登陆的</w:t>
      </w:r>
      <w:r w:rsidRPr="004D0A0D">
        <w:rPr>
          <w:rFonts w:ascii="Times New Roman" w:hAnsi="Times New Roman"/>
          <w:color w:val="000000"/>
          <w:lang w:eastAsia="zh-CN"/>
        </w:rPr>
        <w:t>“</w:t>
      </w:r>
      <w:r w:rsidRPr="004D0A0D">
        <w:rPr>
          <w:rFonts w:ascii="Times New Roman" w:hAnsi="Times New Roman"/>
          <w:color w:val="000000"/>
          <w:lang w:eastAsia="zh-CN"/>
        </w:rPr>
        <w:t>乌托邦平原</w:t>
      </w:r>
      <w:r w:rsidRPr="004D0A0D">
        <w:rPr>
          <w:rFonts w:ascii="Times New Roman" w:hAnsi="Times New Roman"/>
          <w:color w:val="000000"/>
          <w:lang w:eastAsia="zh-CN"/>
        </w:rPr>
        <w:t>”</w:t>
      </w:r>
      <w:r w:rsidRPr="004D0A0D">
        <w:rPr>
          <w:rFonts w:ascii="Times New Roman" w:hAnsi="Times New Roman"/>
          <w:color w:val="000000"/>
          <w:lang w:eastAsia="zh-CN"/>
        </w:rPr>
        <w:t>面积巨大、是一望无际的乱石荒原，但其形成原因和月球上的</w:t>
      </w:r>
      <w:r w:rsidRPr="004D0A0D">
        <w:rPr>
          <w:rFonts w:ascii="Times New Roman" w:hAnsi="Times New Roman"/>
          <w:color w:val="000000"/>
          <w:lang w:eastAsia="zh-CN"/>
        </w:rPr>
        <w:t>________</w:t>
      </w:r>
      <w:r w:rsidRPr="004D0A0D">
        <w:rPr>
          <w:rFonts w:ascii="Times New Roman" w:hAnsi="Times New Roman"/>
          <w:color w:val="000000"/>
          <w:lang w:eastAsia="zh-CN"/>
        </w:rPr>
        <w:t>一样，本质上都是陨石坑。</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lastRenderedPageBreak/>
        <w:t>(</w:t>
      </w:r>
      <w:r w:rsidRPr="004D0A0D">
        <w:rPr>
          <w:rFonts w:ascii="Times New Roman" w:hAnsi="Times New Roman"/>
          <w:color w:val="000000"/>
          <w:lang w:eastAsia="zh-CN"/>
        </w:rPr>
        <w:t>3</w:t>
      </w:r>
      <w:r>
        <w:rPr>
          <w:rFonts w:ascii="Times New Roman" w:hAnsi="Times New Roman"/>
          <w:color w:val="000000"/>
          <w:lang w:eastAsia="zh-CN"/>
        </w:rPr>
        <w:t>)</w:t>
      </w:r>
      <w:r w:rsidRPr="004D0A0D">
        <w:rPr>
          <w:rFonts w:ascii="Times New Roman" w:hAnsi="Times New Roman"/>
          <w:color w:val="000000"/>
          <w:lang w:eastAsia="zh-CN"/>
        </w:rPr>
        <w:t>“</w:t>
      </w:r>
      <w:r w:rsidRPr="004D0A0D">
        <w:rPr>
          <w:rFonts w:ascii="Times New Roman" w:hAnsi="Times New Roman"/>
          <w:color w:val="000000"/>
          <w:lang w:eastAsia="zh-CN"/>
        </w:rPr>
        <w:t>天问一号探测器登陆前，科学家需要结合火星对探测器的引力大小，确定探测器进入火星上受到的重力大小比在地球上要</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rPr>
      </w:pPr>
      <w:r w:rsidRPr="004D0A0D">
        <w:rPr>
          <w:rFonts w:ascii="Times New Roman" w:hAnsi="Times New Roman"/>
          <w:color w:val="000000"/>
          <w:lang w:eastAsia="zh-CN"/>
        </w:rPr>
        <w:t>19.</w:t>
      </w:r>
      <w:r w:rsidRPr="004D0A0D">
        <w:rPr>
          <w:rFonts w:ascii="Times New Roman" w:hAnsi="Times New Roman"/>
          <w:color w:val="000000"/>
          <w:lang w:eastAsia="zh-CN"/>
        </w:rPr>
        <w:t>下表是氢氧化钠溶液的密度与其质量分数对照表</w:t>
      </w:r>
      <w:r w:rsidRPr="004D0A0D">
        <w:rPr>
          <w:rFonts w:ascii="Times New Roman" w:hAnsi="Times New Roman"/>
          <w:color w:val="000000"/>
          <w:lang w:eastAsia="zh-CN"/>
        </w:rPr>
        <w:t>(20℃)</w:t>
      </w:r>
      <w:r w:rsidRPr="004D0A0D">
        <w:rPr>
          <w:rFonts w:ascii="Times New Roman" w:hAnsi="Times New Roman"/>
          <w:color w:val="000000"/>
          <w:lang w:eastAsia="zh-CN"/>
        </w:rPr>
        <w:t>。</w:t>
      </w:r>
      <w:r w:rsidRPr="004D0A0D">
        <w:rPr>
          <w:rFonts w:ascii="Times New Roman" w:hAnsi="Times New Roman"/>
          <w:color w:val="000000"/>
        </w:rPr>
        <w:t>回答下列问题：</w:t>
      </w:r>
      <w:r w:rsidRPr="004D0A0D">
        <w:rPr>
          <w:rFonts w:ascii="Times New Roman" w:hAnsi="Times New Roman"/>
          <w:color w:val="000000"/>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401"/>
        <w:gridCol w:w="398"/>
        <w:gridCol w:w="398"/>
        <w:gridCol w:w="398"/>
        <w:gridCol w:w="398"/>
        <w:gridCol w:w="398"/>
      </w:tblGrid>
      <w:tr w:rsidR="001A4D1B" w:rsidRPr="004D0A0D" w:rsidTr="00CC14B7">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质量分数</w:t>
            </w:r>
            <w:r w:rsidRPr="004D0A0D">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50</w:t>
            </w:r>
          </w:p>
        </w:tc>
      </w:tr>
      <w:tr w:rsidR="001A4D1B" w:rsidRPr="004D0A0D" w:rsidTr="00CC14B7">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密度</w:t>
            </w:r>
            <w:r w:rsidRPr="004D0A0D">
              <w:rPr>
                <w:rFonts w:ascii="Times New Roman" w:hAnsi="Times New Roman"/>
                <w:color w:val="000000"/>
              </w:rPr>
              <w:t>(</w:t>
            </w:r>
            <w:r w:rsidRPr="004D0A0D">
              <w:rPr>
                <w:rFonts w:ascii="Times New Roman" w:hAnsi="Times New Roman"/>
                <w:color w:val="000000"/>
              </w:rPr>
              <w:t>克</w:t>
            </w:r>
            <w:r w:rsidRPr="004D0A0D">
              <w:rPr>
                <w:rFonts w:ascii="Times New Roman" w:hAnsi="Times New Roman"/>
                <w:color w:val="000000"/>
              </w:rPr>
              <w:t>/</w:t>
            </w:r>
            <w:r w:rsidRPr="004D0A0D">
              <w:rPr>
                <w:rFonts w:ascii="Times New Roman" w:hAnsi="Times New Roman"/>
                <w:color w:val="000000"/>
              </w:rPr>
              <w:t>厘米</w:t>
            </w:r>
            <w:r w:rsidRPr="004D0A0D">
              <w:rPr>
                <w:rFonts w:ascii="Times New Roman" w:hAnsi="Times New Roman"/>
                <w:color w:val="000000"/>
                <w:vertAlign w:val="superscript"/>
              </w:rPr>
              <w:t>3</w:t>
            </w:r>
            <w:r w:rsidRPr="004D0A0D">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1.11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1.22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1.33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1.43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1.53</w:t>
            </w:r>
          </w:p>
        </w:tc>
      </w:tr>
    </w:tbl>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1</w:t>
      </w:r>
      <w:r>
        <w:rPr>
          <w:rFonts w:ascii="Times New Roman" w:hAnsi="Times New Roman"/>
          <w:color w:val="000000"/>
          <w:lang w:eastAsia="zh-CN"/>
        </w:rPr>
        <w:t>)</w:t>
      </w:r>
      <w:r w:rsidRPr="004D0A0D">
        <w:rPr>
          <w:rFonts w:ascii="Times New Roman" w:hAnsi="Times New Roman"/>
          <w:color w:val="000000"/>
          <w:lang w:eastAsia="zh-CN"/>
        </w:rPr>
        <w:t>20℃</w:t>
      </w:r>
      <w:r w:rsidRPr="004D0A0D">
        <w:rPr>
          <w:rFonts w:ascii="Times New Roman" w:hAnsi="Times New Roman"/>
          <w:color w:val="000000"/>
          <w:lang w:eastAsia="zh-CN"/>
        </w:rPr>
        <w:t>时，随着溶质质量分数增大、氢氧化钠溶液的密度逐渐</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2</w:t>
      </w:r>
      <w:r>
        <w:rPr>
          <w:rFonts w:ascii="Times New Roman" w:hAnsi="Times New Roman"/>
          <w:color w:val="000000"/>
          <w:lang w:eastAsia="zh-CN"/>
        </w:rPr>
        <w:t>)</w:t>
      </w:r>
      <w:r w:rsidRPr="004D0A0D">
        <w:rPr>
          <w:rFonts w:ascii="Times New Roman" w:hAnsi="Times New Roman"/>
          <w:color w:val="000000"/>
          <w:lang w:eastAsia="zh-CN"/>
        </w:rPr>
        <w:t>配制</w:t>
      </w:r>
      <w:r w:rsidRPr="004D0A0D">
        <w:rPr>
          <w:rFonts w:ascii="Times New Roman" w:hAnsi="Times New Roman"/>
          <w:color w:val="000000"/>
          <w:lang w:eastAsia="zh-CN"/>
        </w:rPr>
        <w:t>100</w:t>
      </w:r>
      <w:r w:rsidRPr="004D0A0D">
        <w:rPr>
          <w:rFonts w:ascii="Times New Roman" w:hAnsi="Times New Roman"/>
          <w:color w:val="000000"/>
          <w:lang w:eastAsia="zh-CN"/>
        </w:rPr>
        <w:t>克</w:t>
      </w:r>
      <w:r w:rsidRPr="004D0A0D">
        <w:rPr>
          <w:rFonts w:ascii="Times New Roman" w:hAnsi="Times New Roman"/>
          <w:color w:val="000000"/>
          <w:lang w:eastAsia="zh-CN"/>
        </w:rPr>
        <w:t>10%</w:t>
      </w:r>
      <w:r w:rsidRPr="004D0A0D">
        <w:rPr>
          <w:rFonts w:ascii="Times New Roman" w:hAnsi="Times New Roman"/>
          <w:color w:val="000000"/>
          <w:lang w:eastAsia="zh-CN"/>
        </w:rPr>
        <w:t>的氢氧化钠溶液。需要氢氧化钠固体</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3</w:t>
      </w:r>
      <w:r>
        <w:rPr>
          <w:rFonts w:ascii="Times New Roman" w:hAnsi="Times New Roman"/>
          <w:color w:val="000000"/>
          <w:lang w:eastAsia="zh-CN"/>
        </w:rPr>
        <w:t>)</w:t>
      </w:r>
      <w:r w:rsidRPr="004D0A0D">
        <w:rPr>
          <w:rFonts w:ascii="Times New Roman" w:hAnsi="Times New Roman"/>
          <w:color w:val="000000"/>
          <w:lang w:eastAsia="zh-CN"/>
        </w:rPr>
        <w:t>10℃</w:t>
      </w:r>
      <w:r w:rsidRPr="004D0A0D">
        <w:rPr>
          <w:rFonts w:ascii="Times New Roman" w:hAnsi="Times New Roman"/>
          <w:color w:val="000000"/>
          <w:lang w:eastAsia="zh-CN"/>
        </w:rPr>
        <w:t>的氢氧化钠溶液，体积为</w:t>
      </w:r>
      <w:r w:rsidRPr="004D0A0D">
        <w:rPr>
          <w:rFonts w:ascii="Times New Roman" w:hAnsi="Times New Roman"/>
          <w:color w:val="000000"/>
          <w:lang w:eastAsia="zh-CN"/>
        </w:rPr>
        <w:t>100</w:t>
      </w:r>
      <w:r w:rsidRPr="004D0A0D">
        <w:rPr>
          <w:rFonts w:ascii="Times New Roman" w:hAnsi="Times New Roman"/>
          <w:color w:val="000000"/>
          <w:lang w:eastAsia="zh-CN"/>
        </w:rPr>
        <w:t>毫升时的质量为</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rPr>
      </w:pPr>
      <w:r w:rsidRPr="004D0A0D">
        <w:rPr>
          <w:rFonts w:ascii="Times New Roman" w:hAnsi="Times New Roman"/>
          <w:color w:val="000000"/>
          <w:lang w:eastAsia="zh-CN"/>
        </w:rPr>
        <w:t>20.</w:t>
      </w:r>
      <w:r w:rsidRPr="004D0A0D">
        <w:rPr>
          <w:rFonts w:ascii="Times New Roman" w:hAnsi="Times New Roman"/>
          <w:color w:val="000000"/>
          <w:lang w:eastAsia="zh-CN"/>
        </w:rPr>
        <w:t>同一现象背后往往隐藏着不同的科学道理。如图为某同学在不同情况下手背的对比图，乙图中鼓起的血管是</w:t>
      </w:r>
      <w:r w:rsidRPr="004D0A0D">
        <w:rPr>
          <w:rFonts w:ascii="Times New Roman" w:hAnsi="Times New Roman"/>
          <w:color w:val="000000"/>
          <w:lang w:eastAsia="zh-CN"/>
        </w:rPr>
        <w:t>________(</w:t>
      </w:r>
      <w:r w:rsidRPr="004D0A0D">
        <w:rPr>
          <w:rFonts w:ascii="Times New Roman" w:hAnsi="Times New Roman"/>
          <w:color w:val="000000"/>
          <w:lang w:eastAsia="zh-CN"/>
        </w:rPr>
        <w:t>填血管名称</w:t>
      </w:r>
      <w:r w:rsidRPr="004D0A0D">
        <w:rPr>
          <w:rFonts w:ascii="Times New Roman" w:hAnsi="Times New Roman"/>
          <w:color w:val="000000"/>
          <w:lang w:eastAsia="zh-CN"/>
        </w:rPr>
        <w:t>)</w:t>
      </w:r>
      <w:r w:rsidRPr="004D0A0D">
        <w:rPr>
          <w:rFonts w:ascii="Times New Roman" w:hAnsi="Times New Roman"/>
          <w:color w:val="000000"/>
          <w:lang w:eastAsia="zh-CN"/>
        </w:rPr>
        <w:t>。</w:t>
      </w:r>
      <w:r w:rsidRPr="004D0A0D">
        <w:rPr>
          <w:rFonts w:ascii="Times New Roman" w:hAnsi="Times New Roman"/>
          <w:color w:val="000000"/>
        </w:rPr>
        <w:t>关于血管鼓起的成因可能有：</w:t>
      </w:r>
      <w:r w:rsidRPr="004D0A0D">
        <w:rPr>
          <w:rFonts w:ascii="Times New Roman" w:hAnsi="Times New Roman"/>
          <w:color w:val="000000"/>
        </w:rPr>
        <w:t xml:space="preserve"> </w:t>
      </w:r>
    </w:p>
    <w:p w:rsidR="001A4D1B" w:rsidRPr="004D0A0D" w:rsidRDefault="001A4D1B" w:rsidP="001A4D1B">
      <w:pPr>
        <w:spacing w:after="0" w:line="360" w:lineRule="auto"/>
        <w:rPr>
          <w:rFonts w:ascii="Times New Roman" w:hAnsi="Times New Roman"/>
        </w:rPr>
      </w:pPr>
      <w:r>
        <w:rPr>
          <w:rFonts w:ascii="Times New Roman" w:hAnsi="Times New Roman"/>
          <w:noProof/>
          <w:lang w:eastAsia="zh-CN"/>
        </w:rPr>
        <w:drawing>
          <wp:inline distT="0" distB="0" distL="0" distR="0">
            <wp:extent cx="1419225" cy="1152525"/>
            <wp:effectExtent l="0" t="0" r="9525" b="9525"/>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19225" cy="1152525"/>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Ⅰ</w:t>
      </w:r>
      <w:r w:rsidRPr="004D0A0D">
        <w:rPr>
          <w:rFonts w:ascii="Times New Roman" w:hAnsi="Times New Roman"/>
          <w:color w:val="000000"/>
          <w:lang w:eastAsia="zh-CN"/>
        </w:rPr>
        <w:t>．血液流动是</w:t>
      </w:r>
      <w:r w:rsidRPr="004D0A0D">
        <w:rPr>
          <w:rFonts w:ascii="Times New Roman" w:hAnsi="Times New Roman"/>
          <w:color w:val="000000"/>
          <w:lang w:eastAsia="zh-CN"/>
        </w:rPr>
        <w:t>________ (</w:t>
      </w:r>
      <w:r w:rsidRPr="004D0A0D">
        <w:rPr>
          <w:rFonts w:ascii="Times New Roman" w:hAnsi="Times New Roman"/>
          <w:color w:val="000000"/>
          <w:lang w:eastAsia="zh-CN"/>
        </w:rPr>
        <w:t>选填</w:t>
      </w:r>
      <w:r w:rsidRPr="004D0A0D">
        <w:rPr>
          <w:rFonts w:ascii="Times New Roman" w:hAnsi="Times New Roman"/>
          <w:color w:val="000000"/>
          <w:lang w:eastAsia="zh-CN"/>
        </w:rPr>
        <w:t>“</w:t>
      </w:r>
      <w:r w:rsidRPr="004D0A0D">
        <w:rPr>
          <w:rFonts w:ascii="Times New Roman" w:hAnsi="Times New Roman"/>
          <w:color w:val="000000"/>
          <w:lang w:eastAsia="zh-CN"/>
        </w:rPr>
        <w:t>单</w:t>
      </w:r>
      <w:r w:rsidRPr="004D0A0D">
        <w:rPr>
          <w:rFonts w:ascii="Times New Roman" w:hAnsi="Times New Roman"/>
          <w:color w:val="000000"/>
          <w:lang w:eastAsia="zh-CN"/>
        </w:rPr>
        <w:t>”</w:t>
      </w:r>
      <w:r w:rsidRPr="004D0A0D">
        <w:rPr>
          <w:rFonts w:ascii="Times New Roman" w:hAnsi="Times New Roman"/>
          <w:color w:val="000000"/>
          <w:lang w:eastAsia="zh-CN"/>
        </w:rPr>
        <w:t>或</w:t>
      </w:r>
      <w:r w:rsidRPr="004D0A0D">
        <w:rPr>
          <w:rFonts w:ascii="Times New Roman" w:hAnsi="Times New Roman"/>
          <w:color w:val="000000"/>
          <w:lang w:eastAsia="zh-CN"/>
        </w:rPr>
        <w:t>“</w:t>
      </w:r>
      <w:r w:rsidRPr="004D0A0D">
        <w:rPr>
          <w:rFonts w:ascii="Times New Roman" w:hAnsi="Times New Roman"/>
          <w:color w:val="000000"/>
          <w:lang w:eastAsia="zh-CN"/>
        </w:rPr>
        <w:t>双</w:t>
      </w:r>
      <w:r w:rsidRPr="004D0A0D">
        <w:rPr>
          <w:rFonts w:ascii="Times New Roman" w:hAnsi="Times New Roman"/>
          <w:color w:val="000000"/>
          <w:lang w:eastAsia="zh-CN"/>
        </w:rPr>
        <w:t>”)</w:t>
      </w:r>
      <w:r w:rsidRPr="004D0A0D">
        <w:rPr>
          <w:rFonts w:ascii="Times New Roman" w:hAnsi="Times New Roman"/>
          <w:color w:val="000000"/>
          <w:lang w:eastAsia="zh-CN"/>
        </w:rPr>
        <w:t>向的、当手腕或前臂处血管被挤压时，血液流动受阻，血管鼓起。</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Ⅱ</w:t>
      </w:r>
      <w:r w:rsidRPr="004D0A0D">
        <w:rPr>
          <w:rFonts w:ascii="Times New Roman" w:hAnsi="Times New Roman"/>
          <w:color w:val="000000"/>
          <w:lang w:eastAsia="zh-CN"/>
        </w:rPr>
        <w:t>．剧烈运动时，产热增加，为加快散热，以维持体温恒定、血管</w:t>
      </w:r>
      <w:r w:rsidRPr="004D0A0D">
        <w:rPr>
          <w:rFonts w:ascii="Times New Roman" w:hAnsi="Times New Roman"/>
          <w:color w:val="000000"/>
          <w:lang w:eastAsia="zh-CN"/>
        </w:rPr>
        <w:t>________(</w:t>
      </w:r>
      <w:r w:rsidRPr="004D0A0D">
        <w:rPr>
          <w:rFonts w:ascii="Times New Roman" w:hAnsi="Times New Roman"/>
          <w:color w:val="000000"/>
          <w:lang w:eastAsia="zh-CN"/>
        </w:rPr>
        <w:t>选填</w:t>
      </w:r>
      <w:r w:rsidRPr="004D0A0D">
        <w:rPr>
          <w:rFonts w:ascii="Times New Roman" w:hAnsi="Times New Roman"/>
          <w:color w:val="000000"/>
          <w:lang w:eastAsia="zh-CN"/>
        </w:rPr>
        <w:t>“</w:t>
      </w:r>
      <w:r w:rsidRPr="004D0A0D">
        <w:rPr>
          <w:rFonts w:ascii="Times New Roman" w:hAnsi="Times New Roman"/>
          <w:color w:val="000000"/>
          <w:lang w:eastAsia="zh-CN"/>
        </w:rPr>
        <w:t>舒张</w:t>
      </w:r>
      <w:r w:rsidRPr="004D0A0D">
        <w:rPr>
          <w:rFonts w:ascii="Times New Roman" w:hAnsi="Times New Roman"/>
          <w:color w:val="000000"/>
          <w:lang w:eastAsia="zh-CN"/>
        </w:rPr>
        <w:t>”</w:t>
      </w:r>
      <w:r w:rsidRPr="004D0A0D">
        <w:rPr>
          <w:rFonts w:ascii="Times New Roman" w:hAnsi="Times New Roman"/>
          <w:color w:val="000000"/>
          <w:lang w:eastAsia="zh-CN"/>
        </w:rPr>
        <w:t>或收缩</w:t>
      </w:r>
      <w:r w:rsidRPr="004D0A0D">
        <w:rPr>
          <w:rFonts w:ascii="Times New Roman" w:hAnsi="Times New Roman"/>
          <w:color w:val="000000"/>
          <w:lang w:eastAsia="zh-CN"/>
        </w:rPr>
        <w:t>”)</w:t>
      </w:r>
      <w:r w:rsidRPr="004D0A0D">
        <w:rPr>
          <w:rFonts w:ascii="Times New Roman" w:hAnsi="Times New Roman"/>
          <w:color w:val="000000"/>
          <w:lang w:eastAsia="zh-CN"/>
        </w:rPr>
        <w:t>。血流量增大。血管鼓起。</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21.</w:t>
      </w:r>
      <w:r w:rsidRPr="004D0A0D">
        <w:rPr>
          <w:rFonts w:ascii="Times New Roman" w:hAnsi="Times New Roman"/>
          <w:color w:val="000000"/>
          <w:lang w:eastAsia="zh-CN"/>
        </w:rPr>
        <w:t>某电热器的简化电路如图所示，可通过转动旋钮开关实现加热和保温功能。该电热器额定电压为</w:t>
      </w:r>
      <w:r w:rsidRPr="004D0A0D">
        <w:rPr>
          <w:rFonts w:ascii="Times New Roman" w:hAnsi="Times New Roman"/>
          <w:color w:val="000000"/>
          <w:lang w:eastAsia="zh-CN"/>
        </w:rPr>
        <w:t>220</w:t>
      </w:r>
      <w:r w:rsidRPr="004D0A0D">
        <w:rPr>
          <w:rFonts w:ascii="Times New Roman" w:hAnsi="Times New Roman"/>
          <w:color w:val="000000"/>
          <w:lang w:eastAsia="zh-CN"/>
        </w:rPr>
        <w:t>伏，</w:t>
      </w:r>
      <w:r w:rsidRPr="004D0A0D">
        <w:rPr>
          <w:rFonts w:ascii="Times New Roman" w:hAnsi="Times New Roman"/>
          <w:color w:val="000000"/>
          <w:lang w:eastAsia="zh-CN"/>
        </w:rPr>
        <w:t>R</w:t>
      </w:r>
      <w:r w:rsidRPr="004D0A0D">
        <w:rPr>
          <w:rFonts w:ascii="Times New Roman" w:hAnsi="Times New Roman"/>
          <w:color w:val="000000"/>
          <w:vertAlign w:val="subscript"/>
          <w:lang w:eastAsia="zh-CN"/>
        </w:rPr>
        <w:t>1</w:t>
      </w:r>
      <w:r w:rsidRPr="004D0A0D">
        <w:rPr>
          <w:rFonts w:ascii="Times New Roman" w:hAnsi="Times New Roman"/>
          <w:color w:val="000000"/>
          <w:lang w:eastAsia="zh-CN"/>
        </w:rPr>
        <w:t>=2000</w:t>
      </w:r>
      <w:r w:rsidRPr="004D0A0D">
        <w:rPr>
          <w:rFonts w:ascii="Times New Roman" w:hAnsi="Times New Roman"/>
          <w:color w:val="000000"/>
          <w:lang w:eastAsia="zh-CN"/>
        </w:rPr>
        <w:t>欧，</w:t>
      </w:r>
      <w:r w:rsidRPr="004D0A0D">
        <w:rPr>
          <w:rFonts w:ascii="Times New Roman" w:hAnsi="Times New Roman"/>
          <w:color w:val="000000"/>
          <w:lang w:eastAsia="zh-CN"/>
        </w:rPr>
        <w:t>R</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=484</w:t>
      </w:r>
      <w:r w:rsidRPr="004D0A0D">
        <w:rPr>
          <w:rFonts w:ascii="Times New Roman" w:hAnsi="Times New Roman"/>
          <w:color w:val="000000"/>
          <w:lang w:eastAsia="zh-CN"/>
        </w:rPr>
        <w:t>欧。</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rPr>
      </w:pPr>
      <w:r>
        <w:rPr>
          <w:rFonts w:ascii="Times New Roman" w:hAnsi="Times New Roman"/>
          <w:noProof/>
          <w:lang w:eastAsia="zh-CN"/>
        </w:rPr>
        <w:drawing>
          <wp:inline distT="0" distB="0" distL="0" distR="0">
            <wp:extent cx="2095500" cy="1276350"/>
            <wp:effectExtent l="0" t="0" r="0" b="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5500" cy="1276350"/>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1</w:t>
      </w:r>
      <w:r>
        <w:rPr>
          <w:rFonts w:ascii="Times New Roman" w:hAnsi="Times New Roman"/>
          <w:color w:val="000000"/>
          <w:lang w:eastAsia="zh-CN"/>
        </w:rPr>
        <w:t>)</w:t>
      </w:r>
      <w:r w:rsidRPr="004D0A0D">
        <w:rPr>
          <w:rFonts w:ascii="Times New Roman" w:hAnsi="Times New Roman"/>
          <w:color w:val="000000"/>
          <w:lang w:eastAsia="zh-CN"/>
        </w:rPr>
        <w:t>开关转至</w:t>
      </w:r>
      <w:r w:rsidRPr="004D0A0D">
        <w:rPr>
          <w:rFonts w:ascii="Times New Roman" w:hAnsi="Times New Roman"/>
          <w:color w:val="000000"/>
          <w:lang w:eastAsia="zh-CN"/>
        </w:rPr>
        <w:t>ac</w:t>
      </w:r>
      <w:r w:rsidRPr="004D0A0D">
        <w:rPr>
          <w:rFonts w:ascii="Times New Roman" w:hAnsi="Times New Roman"/>
          <w:color w:val="000000"/>
          <w:lang w:eastAsia="zh-CN"/>
        </w:rPr>
        <w:t>位置时，电阻</w:t>
      </w:r>
      <w:r w:rsidRPr="004D0A0D">
        <w:rPr>
          <w:rFonts w:ascii="Times New Roman" w:hAnsi="Times New Roman"/>
          <w:color w:val="000000"/>
          <w:lang w:eastAsia="zh-CN"/>
        </w:rPr>
        <w:t>R</w:t>
      </w:r>
      <w:r w:rsidRPr="004D0A0D">
        <w:rPr>
          <w:rFonts w:ascii="Times New Roman" w:hAnsi="Times New Roman"/>
          <w:color w:val="000000"/>
          <w:vertAlign w:val="subscript"/>
          <w:lang w:eastAsia="zh-CN"/>
        </w:rPr>
        <w:t>1</w:t>
      </w:r>
      <w:r w:rsidRPr="004D0A0D">
        <w:rPr>
          <w:rFonts w:ascii="Times New Roman" w:hAnsi="Times New Roman"/>
          <w:color w:val="000000"/>
          <w:lang w:eastAsia="zh-CN"/>
        </w:rPr>
        <w:t>和</w:t>
      </w:r>
      <w:r w:rsidRPr="004D0A0D">
        <w:rPr>
          <w:rFonts w:ascii="Times New Roman" w:hAnsi="Times New Roman"/>
          <w:color w:val="000000"/>
          <w:lang w:eastAsia="zh-CN"/>
        </w:rPr>
        <w:t>R</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的连接方式是</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2</w:t>
      </w:r>
      <w:r>
        <w:rPr>
          <w:rFonts w:ascii="Times New Roman" w:hAnsi="Times New Roman"/>
          <w:color w:val="000000"/>
          <w:lang w:eastAsia="zh-CN"/>
        </w:rPr>
        <w:t>)</w:t>
      </w:r>
      <w:r w:rsidRPr="004D0A0D">
        <w:rPr>
          <w:rFonts w:ascii="Times New Roman" w:hAnsi="Times New Roman"/>
          <w:color w:val="000000"/>
          <w:lang w:eastAsia="zh-CN"/>
        </w:rPr>
        <w:t>开关转至</w:t>
      </w:r>
      <w:r w:rsidRPr="004D0A0D">
        <w:rPr>
          <w:rFonts w:ascii="Times New Roman" w:hAnsi="Times New Roman"/>
          <w:color w:val="000000"/>
          <w:lang w:eastAsia="zh-CN"/>
        </w:rPr>
        <w:t>bd</w:t>
      </w:r>
      <w:r w:rsidRPr="004D0A0D">
        <w:rPr>
          <w:rFonts w:ascii="Times New Roman" w:hAnsi="Times New Roman"/>
          <w:color w:val="000000"/>
          <w:lang w:eastAsia="zh-CN"/>
        </w:rPr>
        <w:t>位置时，该电热器可实现</w:t>
      </w:r>
      <w:r w:rsidRPr="004D0A0D">
        <w:rPr>
          <w:rFonts w:ascii="Times New Roman" w:hAnsi="Times New Roman"/>
          <w:color w:val="000000"/>
          <w:lang w:eastAsia="zh-CN"/>
        </w:rPr>
        <w:t>________</w:t>
      </w:r>
      <w:r w:rsidRPr="004D0A0D">
        <w:rPr>
          <w:rFonts w:ascii="Times New Roman" w:hAnsi="Times New Roman"/>
          <w:color w:val="000000"/>
          <w:lang w:eastAsia="zh-CN"/>
        </w:rPr>
        <w:t>功能、它的额定功率是</w:t>
      </w:r>
      <w:r w:rsidRPr="004D0A0D">
        <w:rPr>
          <w:rFonts w:ascii="Times New Roman" w:hAnsi="Times New Roman"/>
          <w:color w:val="000000"/>
          <w:lang w:eastAsia="zh-CN"/>
        </w:rPr>
        <w:t>________</w:t>
      </w:r>
      <w:r w:rsidRPr="004D0A0D">
        <w:rPr>
          <w:rFonts w:ascii="Times New Roman" w:hAnsi="Times New Roman"/>
          <w:color w:val="000000"/>
          <w:lang w:eastAsia="zh-CN"/>
        </w:rPr>
        <w:t>瓦。</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22.</w:t>
      </w:r>
      <w:r w:rsidRPr="004D0A0D">
        <w:rPr>
          <w:rFonts w:ascii="Times New Roman" w:hAnsi="Times New Roman"/>
          <w:color w:val="000000"/>
          <w:lang w:eastAsia="zh-CN"/>
        </w:rPr>
        <w:t>台州沿海滩涂上有一种有趣的鱼一一弹涂鱼，如图。因其能在滩涂上跳跃，所以又叫</w:t>
      </w:r>
      <w:r w:rsidRPr="004D0A0D">
        <w:rPr>
          <w:rFonts w:ascii="Times New Roman" w:hAnsi="Times New Roman"/>
          <w:color w:val="000000"/>
          <w:lang w:eastAsia="zh-CN"/>
        </w:rPr>
        <w:t>“</w:t>
      </w:r>
      <w:r w:rsidRPr="004D0A0D">
        <w:rPr>
          <w:rFonts w:ascii="Times New Roman" w:hAnsi="Times New Roman"/>
          <w:color w:val="000000"/>
          <w:lang w:eastAsia="zh-CN"/>
        </w:rPr>
        <w:t>跳跳鱼</w:t>
      </w:r>
      <w:r w:rsidRPr="004D0A0D">
        <w:rPr>
          <w:rFonts w:ascii="Times New Roman" w:hAnsi="Times New Roman"/>
          <w:color w:val="000000"/>
          <w:lang w:eastAsia="zh-CN"/>
        </w:rPr>
        <w:t>”</w:t>
      </w:r>
      <w:r w:rsidRPr="004D0A0D">
        <w:rPr>
          <w:rFonts w:ascii="Times New Roman" w:hAnsi="Times New Roman"/>
          <w:color w:val="000000"/>
          <w:lang w:eastAsia="zh-CN"/>
        </w:rPr>
        <w:t>。它既能生活在水中，也能生活在陆地上，在陆地上生活的时间比水中还长。</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lastRenderedPageBreak/>
        <w:t xml:space="preserve"> </w:t>
      </w:r>
      <w:r>
        <w:rPr>
          <w:noProof/>
          <w:lang w:eastAsia="zh-CN"/>
        </w:rPr>
        <w:drawing>
          <wp:inline distT="0" distB="0" distL="0" distR="0">
            <wp:extent cx="2190750" cy="552450"/>
            <wp:effectExtent l="0" t="0" r="0" b="0"/>
            <wp:docPr id="10" name="图片 10" descr="https://img.jyeoo.net/quiz/images/202106/351/fc4aec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img.jyeoo.net/quiz/images/202106/351/fc4aec58.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0750" cy="552450"/>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1</w:t>
      </w:r>
      <w:r>
        <w:rPr>
          <w:rFonts w:ascii="Times New Roman" w:hAnsi="Times New Roman"/>
          <w:color w:val="000000"/>
          <w:lang w:eastAsia="zh-CN"/>
        </w:rPr>
        <w:t>)</w:t>
      </w:r>
      <w:r w:rsidRPr="004D0A0D">
        <w:rPr>
          <w:rFonts w:ascii="Times New Roman" w:hAnsi="Times New Roman"/>
          <w:color w:val="000000"/>
          <w:lang w:eastAsia="zh-CN"/>
        </w:rPr>
        <w:t>分类学上把弹涂鱼归为鱼类，主要是因为它用</w:t>
      </w:r>
      <w:r w:rsidRPr="004D0A0D">
        <w:rPr>
          <w:rFonts w:ascii="Times New Roman" w:hAnsi="Times New Roman"/>
          <w:color w:val="000000"/>
          <w:lang w:eastAsia="zh-CN"/>
        </w:rPr>
        <w:t>________</w:t>
      </w:r>
      <w:r w:rsidRPr="004D0A0D">
        <w:rPr>
          <w:rFonts w:ascii="Times New Roman" w:hAnsi="Times New Roman"/>
          <w:color w:val="000000"/>
          <w:lang w:eastAsia="zh-CN"/>
        </w:rPr>
        <w:t>呼吸，用鳍运动。</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2</w:t>
      </w:r>
      <w:r>
        <w:rPr>
          <w:rFonts w:ascii="Times New Roman" w:hAnsi="Times New Roman"/>
          <w:color w:val="000000"/>
          <w:lang w:eastAsia="zh-CN"/>
        </w:rPr>
        <w:t>)</w:t>
      </w:r>
      <w:r w:rsidRPr="004D0A0D">
        <w:rPr>
          <w:rFonts w:ascii="Times New Roman" w:hAnsi="Times New Roman"/>
          <w:color w:val="000000"/>
          <w:lang w:eastAsia="zh-CN"/>
        </w:rPr>
        <w:t>大部分鱼类如果离开了水很快就会缺氧室息面死。而弹涂鱼却能较长时间在滩涂上生活。弹涂鱼的下列结构特征能支持其在滩涂上生活的是</w:t>
      </w:r>
      <w:r w:rsidRPr="004D0A0D">
        <w:rPr>
          <w:rFonts w:ascii="Times New Roman" w:hAnsi="Times New Roman"/>
          <w:color w:val="000000"/>
          <w:u w:val="single"/>
          <w:lang w:eastAsia="zh-CN"/>
        </w:rPr>
        <w:t xml:space="preserve">     </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A.</w:t>
      </w:r>
      <w:r w:rsidRPr="004D0A0D">
        <w:rPr>
          <w:rFonts w:ascii="Times New Roman" w:hAnsi="Times New Roman"/>
          <w:color w:val="000000"/>
          <w:lang w:eastAsia="zh-CN"/>
        </w:rPr>
        <w:t>胸鳍发达，能支撑起身体，帮助爬行和跳跃</w:t>
      </w:r>
      <w:r w:rsidRPr="004D0A0D">
        <w:rPr>
          <w:rFonts w:ascii="Times New Roman" w:hAnsi="Times New Roman"/>
          <w:lang w:eastAsia="zh-CN"/>
        </w:rPr>
        <w:br/>
      </w:r>
      <w:r w:rsidRPr="004D0A0D">
        <w:rPr>
          <w:rFonts w:ascii="Times New Roman" w:hAnsi="Times New Roman"/>
          <w:color w:val="000000"/>
          <w:lang w:eastAsia="zh-CN"/>
        </w:rPr>
        <w:t>B.</w:t>
      </w:r>
      <w:r w:rsidRPr="004D0A0D">
        <w:rPr>
          <w:rFonts w:ascii="Times New Roman" w:hAnsi="Times New Roman"/>
          <w:color w:val="000000"/>
          <w:lang w:eastAsia="zh-CN"/>
        </w:rPr>
        <w:t>鰓所在的鳃腔空间很大，能够储存水分和空气</w:t>
      </w:r>
      <w:r w:rsidRPr="004D0A0D">
        <w:rPr>
          <w:rFonts w:ascii="Times New Roman" w:hAnsi="Times New Roman"/>
          <w:lang w:eastAsia="zh-CN"/>
        </w:rPr>
        <w:br/>
      </w:r>
      <w:r w:rsidRPr="004D0A0D">
        <w:rPr>
          <w:rFonts w:ascii="Times New Roman" w:hAnsi="Times New Roman"/>
          <w:color w:val="000000"/>
          <w:lang w:eastAsia="zh-CN"/>
        </w:rPr>
        <w:t>C.</w:t>
      </w:r>
      <w:r w:rsidRPr="004D0A0D">
        <w:rPr>
          <w:rFonts w:ascii="Times New Roman" w:hAnsi="Times New Roman"/>
          <w:color w:val="000000"/>
          <w:lang w:eastAsia="zh-CN"/>
        </w:rPr>
        <w:t>皮肤极薄且布满血管，能直接与空气进行气体交换</w:t>
      </w:r>
    </w:p>
    <w:p w:rsidR="001A4D1B" w:rsidRPr="004D0A0D" w:rsidRDefault="001A4D1B" w:rsidP="001A4D1B">
      <w:pPr>
        <w:spacing w:line="360" w:lineRule="auto"/>
        <w:rPr>
          <w:rFonts w:ascii="Times New Roman" w:hAnsi="Times New Roman"/>
          <w:lang w:eastAsia="zh-CN"/>
        </w:rPr>
      </w:pPr>
      <w:r w:rsidRPr="004D0A0D">
        <w:rPr>
          <w:rFonts w:ascii="Times New Roman" w:hAnsi="Times New Roman"/>
          <w:b/>
          <w:bCs/>
          <w:sz w:val="24"/>
          <w:szCs w:val="24"/>
          <w:lang w:eastAsia="zh-CN"/>
        </w:rPr>
        <w:t>三、实验探究题</w:t>
      </w:r>
      <w:r w:rsidRPr="004D0A0D">
        <w:rPr>
          <w:rFonts w:ascii="Times New Roman" w:hAnsi="Times New Roman"/>
          <w:b/>
          <w:bCs/>
          <w:sz w:val="24"/>
          <w:szCs w:val="24"/>
          <w:lang w:eastAsia="zh-CN"/>
        </w:rPr>
        <w:t>(</w:t>
      </w:r>
      <w:r w:rsidRPr="004D0A0D">
        <w:rPr>
          <w:rFonts w:ascii="Times New Roman" w:hAnsi="Times New Roman"/>
          <w:b/>
          <w:bCs/>
          <w:sz w:val="24"/>
          <w:szCs w:val="24"/>
          <w:lang w:eastAsia="zh-CN"/>
        </w:rPr>
        <w:t>本题有</w:t>
      </w:r>
      <w:r w:rsidRPr="004D0A0D">
        <w:rPr>
          <w:rFonts w:ascii="Times New Roman" w:hAnsi="Times New Roman"/>
          <w:b/>
          <w:bCs/>
          <w:sz w:val="24"/>
          <w:szCs w:val="24"/>
          <w:lang w:eastAsia="zh-CN"/>
        </w:rPr>
        <w:t>5</w:t>
      </w:r>
      <w:r w:rsidRPr="004D0A0D">
        <w:rPr>
          <w:rFonts w:ascii="Times New Roman" w:hAnsi="Times New Roman"/>
          <w:b/>
          <w:bCs/>
          <w:sz w:val="24"/>
          <w:szCs w:val="24"/>
          <w:lang w:eastAsia="zh-CN"/>
        </w:rPr>
        <w:t>小题，第</w:t>
      </w:r>
      <w:r w:rsidRPr="004D0A0D">
        <w:rPr>
          <w:rFonts w:ascii="Times New Roman" w:hAnsi="Times New Roman"/>
          <w:b/>
          <w:bCs/>
          <w:sz w:val="24"/>
          <w:szCs w:val="24"/>
          <w:lang w:eastAsia="zh-CN"/>
        </w:rPr>
        <w:t>27</w:t>
      </w:r>
      <w:r w:rsidRPr="004D0A0D">
        <w:rPr>
          <w:rFonts w:ascii="Times New Roman" w:hAnsi="Times New Roman"/>
          <w:b/>
          <w:bCs/>
          <w:sz w:val="24"/>
          <w:szCs w:val="24"/>
          <w:lang w:eastAsia="zh-CN"/>
        </w:rPr>
        <w:t>题第</w:t>
      </w:r>
      <w:r w:rsidRPr="004D0A0D">
        <w:rPr>
          <w:rFonts w:ascii="Times New Roman" w:hAnsi="Times New Roman"/>
          <w:b/>
          <w:bCs/>
          <w:sz w:val="24"/>
          <w:szCs w:val="24"/>
          <w:lang w:eastAsia="zh-CN"/>
        </w:rPr>
        <w:t>1</w:t>
      </w:r>
      <w:r w:rsidRPr="004D0A0D">
        <w:rPr>
          <w:rFonts w:ascii="Times New Roman" w:hAnsi="Times New Roman"/>
          <w:b/>
          <w:bCs/>
          <w:sz w:val="24"/>
          <w:szCs w:val="24"/>
          <w:lang w:eastAsia="zh-CN"/>
        </w:rPr>
        <w:t>小题</w:t>
      </w:r>
      <w:r w:rsidRPr="004D0A0D">
        <w:rPr>
          <w:rFonts w:ascii="Times New Roman" w:hAnsi="Times New Roman"/>
          <w:b/>
          <w:bCs/>
          <w:sz w:val="24"/>
          <w:szCs w:val="24"/>
          <w:lang w:eastAsia="zh-CN"/>
        </w:rPr>
        <w:t>3</w:t>
      </w:r>
      <w:r w:rsidRPr="004D0A0D">
        <w:rPr>
          <w:rFonts w:ascii="Times New Roman" w:hAnsi="Times New Roman"/>
          <w:b/>
          <w:bCs/>
          <w:sz w:val="24"/>
          <w:szCs w:val="24"/>
          <w:lang w:eastAsia="zh-CN"/>
        </w:rPr>
        <w:t>分、第</w:t>
      </w:r>
      <w:r w:rsidRPr="004D0A0D">
        <w:rPr>
          <w:rFonts w:ascii="Times New Roman" w:hAnsi="Times New Roman"/>
          <w:b/>
          <w:bCs/>
          <w:sz w:val="24"/>
          <w:szCs w:val="24"/>
          <w:lang w:eastAsia="zh-CN"/>
        </w:rPr>
        <w:t>2</w:t>
      </w:r>
      <w:r w:rsidRPr="004D0A0D">
        <w:rPr>
          <w:rFonts w:ascii="Times New Roman" w:hAnsi="Times New Roman"/>
          <w:b/>
          <w:bCs/>
          <w:sz w:val="24"/>
          <w:szCs w:val="24"/>
          <w:lang w:eastAsia="zh-CN"/>
        </w:rPr>
        <w:t>小题</w:t>
      </w:r>
      <w:r w:rsidRPr="004D0A0D">
        <w:rPr>
          <w:rFonts w:ascii="Times New Roman" w:hAnsi="Times New Roman"/>
          <w:b/>
          <w:bCs/>
          <w:sz w:val="24"/>
          <w:szCs w:val="24"/>
          <w:lang w:eastAsia="zh-CN"/>
        </w:rPr>
        <w:t>6</w:t>
      </w:r>
      <w:r w:rsidRPr="004D0A0D">
        <w:rPr>
          <w:rFonts w:ascii="Times New Roman" w:hAnsi="Times New Roman"/>
          <w:b/>
          <w:bCs/>
          <w:sz w:val="24"/>
          <w:szCs w:val="24"/>
          <w:lang w:eastAsia="zh-CN"/>
        </w:rPr>
        <w:t>分，其余各题每空</w:t>
      </w:r>
      <w:r w:rsidRPr="004D0A0D">
        <w:rPr>
          <w:rFonts w:ascii="Times New Roman" w:hAnsi="Times New Roman"/>
          <w:b/>
          <w:bCs/>
          <w:sz w:val="24"/>
          <w:szCs w:val="24"/>
          <w:lang w:eastAsia="zh-CN"/>
        </w:rPr>
        <w:t>3</w:t>
      </w:r>
      <w:r w:rsidRPr="004D0A0D">
        <w:rPr>
          <w:rFonts w:ascii="Times New Roman" w:hAnsi="Times New Roman"/>
          <w:b/>
          <w:bCs/>
          <w:sz w:val="24"/>
          <w:szCs w:val="24"/>
          <w:lang w:eastAsia="zh-CN"/>
        </w:rPr>
        <w:t>分，共</w:t>
      </w:r>
      <w:r w:rsidRPr="004D0A0D">
        <w:rPr>
          <w:rFonts w:ascii="Times New Roman" w:hAnsi="Times New Roman"/>
          <w:b/>
          <w:bCs/>
          <w:sz w:val="24"/>
          <w:szCs w:val="24"/>
          <w:lang w:eastAsia="zh-CN"/>
        </w:rPr>
        <w:t>45</w:t>
      </w:r>
      <w:r w:rsidRPr="004D0A0D">
        <w:rPr>
          <w:rFonts w:ascii="Times New Roman" w:hAnsi="Times New Roman"/>
          <w:b/>
          <w:bCs/>
          <w:sz w:val="24"/>
          <w:szCs w:val="24"/>
          <w:lang w:eastAsia="zh-CN"/>
        </w:rPr>
        <w:t>分</w:t>
      </w:r>
      <w:r w:rsidRPr="004D0A0D">
        <w:rPr>
          <w:rFonts w:ascii="Times New Roman" w:hAnsi="Times New Roman"/>
          <w:b/>
          <w:bCs/>
          <w:sz w:val="24"/>
          <w:szCs w:val="24"/>
          <w:lang w:eastAsia="zh-CN"/>
        </w:rPr>
        <w:t>)</w:t>
      </w:r>
      <w:r>
        <w:rPr>
          <w:rFonts w:ascii="Times New Roman" w:hAnsi="Times New Roman"/>
          <w:b/>
          <w:bCs/>
          <w:sz w:val="24"/>
          <w:szCs w:val="24"/>
          <w:lang w:eastAsia="zh-CN"/>
        </w:rPr>
        <w:t>(</w:t>
      </w:r>
      <w:r w:rsidRPr="004D0A0D">
        <w:rPr>
          <w:rFonts w:ascii="Times New Roman" w:hAnsi="Times New Roman"/>
          <w:b/>
          <w:bCs/>
          <w:sz w:val="24"/>
          <w:szCs w:val="24"/>
          <w:lang w:eastAsia="zh-CN"/>
        </w:rPr>
        <w:t>共</w:t>
      </w:r>
      <w:r w:rsidRPr="004D0A0D">
        <w:rPr>
          <w:rFonts w:ascii="Times New Roman" w:hAnsi="Times New Roman"/>
          <w:b/>
          <w:bCs/>
          <w:sz w:val="24"/>
          <w:szCs w:val="24"/>
          <w:lang w:eastAsia="zh-CN"/>
        </w:rPr>
        <w:t>5</w:t>
      </w:r>
      <w:r w:rsidRPr="004D0A0D">
        <w:rPr>
          <w:rFonts w:ascii="Times New Roman" w:hAnsi="Times New Roman"/>
          <w:b/>
          <w:bCs/>
          <w:sz w:val="24"/>
          <w:szCs w:val="24"/>
          <w:lang w:eastAsia="zh-CN"/>
        </w:rPr>
        <w:t>题；共</w:t>
      </w:r>
      <w:r w:rsidRPr="004D0A0D">
        <w:rPr>
          <w:rFonts w:ascii="Times New Roman" w:hAnsi="Times New Roman"/>
          <w:b/>
          <w:bCs/>
          <w:sz w:val="24"/>
          <w:szCs w:val="24"/>
          <w:lang w:eastAsia="zh-CN"/>
        </w:rPr>
        <w:t>45</w:t>
      </w:r>
      <w:r w:rsidRPr="004D0A0D">
        <w:rPr>
          <w:rFonts w:ascii="Times New Roman" w:hAnsi="Times New Roman"/>
          <w:b/>
          <w:bCs/>
          <w:sz w:val="24"/>
          <w:szCs w:val="24"/>
          <w:lang w:eastAsia="zh-CN"/>
        </w:rPr>
        <w:t>分</w:t>
      </w:r>
      <w:r>
        <w:rPr>
          <w:rFonts w:ascii="Times New Roman" w:hAnsi="Times New Roman"/>
          <w:b/>
          <w:bCs/>
          <w:sz w:val="24"/>
          <w:szCs w:val="24"/>
          <w:lang w:eastAsia="zh-CN"/>
        </w:rPr>
        <w:t>)</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23.</w:t>
      </w:r>
      <w:r w:rsidRPr="004D0A0D">
        <w:rPr>
          <w:rFonts w:ascii="Times New Roman" w:hAnsi="Times New Roman"/>
          <w:color w:val="000000"/>
          <w:lang w:eastAsia="zh-CN"/>
        </w:rPr>
        <w:t>某班同学研究碱的性质时，进行如图实验，观察到有蓝色絮状沉淀产生。一段时间后，发现试管中的沉淀有些小组部分变黑，有些小组仍为蓝色。</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 xml:space="preserve"> </w:t>
      </w:r>
      <w:r>
        <w:rPr>
          <w:noProof/>
          <w:lang w:eastAsia="zh-CN"/>
        </w:rPr>
        <w:drawing>
          <wp:inline distT="0" distB="0" distL="0" distR="0">
            <wp:extent cx="1019175" cy="1152525"/>
            <wp:effectExtent l="0" t="0" r="9525" b="9525"/>
            <wp:docPr id="9" name="图片 9" descr="https://img.jyeoo.net/quiz/images/202107/114/b74134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img.jyeoo.net/quiz/images/202107/114/b74134e7.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9175" cy="1152525"/>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1</w:t>
      </w:r>
      <w:r>
        <w:rPr>
          <w:rFonts w:ascii="Times New Roman" w:hAnsi="Times New Roman"/>
          <w:color w:val="000000"/>
          <w:lang w:eastAsia="zh-CN"/>
        </w:rPr>
        <w:t>)</w:t>
      </w:r>
      <w:r w:rsidRPr="004D0A0D">
        <w:rPr>
          <w:rFonts w:ascii="Times New Roman" w:hAnsi="Times New Roman"/>
          <w:color w:val="000000"/>
          <w:lang w:eastAsia="zh-CN"/>
        </w:rPr>
        <w:t>反应生成的蓝色絮状沉淀物质是</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2</w:t>
      </w:r>
      <w:r>
        <w:rPr>
          <w:rFonts w:ascii="Times New Roman" w:hAnsi="Times New Roman"/>
          <w:color w:val="000000"/>
          <w:lang w:eastAsia="zh-CN"/>
        </w:rPr>
        <w:t>)</w:t>
      </w:r>
      <w:r w:rsidRPr="004D0A0D">
        <w:rPr>
          <w:rFonts w:ascii="Times New Roman" w:hAnsi="Times New Roman"/>
          <w:color w:val="000000"/>
          <w:lang w:eastAsia="zh-CN"/>
        </w:rPr>
        <w:t>根据质量守恒定律、推测黑色物质可能是</w:t>
      </w:r>
      <w:r w:rsidRPr="004D0A0D">
        <w:rPr>
          <w:rFonts w:ascii="Times New Roman" w:hAnsi="Times New Roman"/>
          <w:color w:val="000000"/>
          <w:u w:val="single"/>
          <w:lang w:eastAsia="zh-CN"/>
        </w:rPr>
        <w:t xml:space="preserve">     </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A.</w:t>
      </w:r>
      <w:r w:rsidRPr="004D0A0D">
        <w:rPr>
          <w:rFonts w:ascii="Times New Roman" w:hAnsi="Times New Roman"/>
          <w:color w:val="000000"/>
          <w:lang w:eastAsia="zh-CN"/>
        </w:rPr>
        <w:t>铁</w:t>
      </w:r>
      <w:r w:rsidRPr="004D0A0D">
        <w:rPr>
          <w:rFonts w:ascii="Times New Roman" w:hAnsi="Times New Roman"/>
          <w:lang w:eastAsia="zh-CN"/>
        </w:rPr>
        <w:br/>
      </w:r>
      <w:r w:rsidRPr="004D0A0D">
        <w:rPr>
          <w:rFonts w:ascii="Times New Roman" w:hAnsi="Times New Roman"/>
          <w:color w:val="000000"/>
          <w:lang w:eastAsia="zh-CN"/>
        </w:rPr>
        <w:t>B.</w:t>
      </w:r>
      <w:r w:rsidRPr="004D0A0D">
        <w:rPr>
          <w:rFonts w:ascii="Times New Roman" w:hAnsi="Times New Roman"/>
          <w:color w:val="000000"/>
          <w:lang w:eastAsia="zh-CN"/>
        </w:rPr>
        <w:t>碳</w:t>
      </w:r>
      <w:r w:rsidRPr="004D0A0D">
        <w:rPr>
          <w:rFonts w:ascii="Times New Roman" w:hAnsi="Times New Roman"/>
          <w:lang w:eastAsia="zh-CN"/>
        </w:rPr>
        <w:br/>
      </w:r>
      <w:r w:rsidRPr="004D0A0D">
        <w:rPr>
          <w:rFonts w:ascii="Times New Roman" w:hAnsi="Times New Roman"/>
          <w:color w:val="000000"/>
          <w:lang w:eastAsia="zh-CN"/>
        </w:rPr>
        <w:t>C.</w:t>
      </w:r>
      <w:r w:rsidRPr="004D0A0D">
        <w:rPr>
          <w:rFonts w:ascii="Times New Roman" w:hAnsi="Times New Roman"/>
          <w:color w:val="000000"/>
          <w:lang w:eastAsia="zh-CN"/>
        </w:rPr>
        <w:t>二氧化锰</w:t>
      </w:r>
      <w:r w:rsidRPr="004D0A0D">
        <w:rPr>
          <w:rFonts w:ascii="Times New Roman" w:hAnsi="Times New Roman"/>
          <w:lang w:eastAsia="zh-CN"/>
        </w:rPr>
        <w:br/>
      </w:r>
      <w:r w:rsidRPr="004D0A0D">
        <w:rPr>
          <w:rFonts w:ascii="Times New Roman" w:hAnsi="Times New Roman"/>
          <w:color w:val="000000"/>
          <w:lang w:eastAsia="zh-CN"/>
        </w:rPr>
        <w:t>D.</w:t>
      </w:r>
      <w:r w:rsidRPr="004D0A0D">
        <w:rPr>
          <w:rFonts w:ascii="Times New Roman" w:hAnsi="Times New Roman"/>
          <w:color w:val="000000"/>
          <w:lang w:eastAsia="zh-CN"/>
        </w:rPr>
        <w:t>氧化铜</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3</w:t>
      </w:r>
      <w:r>
        <w:rPr>
          <w:rFonts w:ascii="Times New Roman" w:hAnsi="Times New Roman"/>
          <w:color w:val="000000"/>
          <w:lang w:eastAsia="zh-CN"/>
        </w:rPr>
        <w:t>)</w:t>
      </w:r>
      <w:r w:rsidRPr="004D0A0D">
        <w:rPr>
          <w:rFonts w:ascii="Times New Roman" w:hAnsi="Times New Roman"/>
          <w:color w:val="000000"/>
          <w:lang w:eastAsia="zh-CN"/>
        </w:rPr>
        <w:t>某同学认为试管中沉淀的颜色变黑可能是由于反应物的溶质质量分数较高所致。为验证猜想是否成立。他改用溶质质量分数更大的硫酸铜溶液再一次进行了实验，发现生成的蓝色絮状沉淀过一段时间并未变黑。因此，他认为自己的猜想是错误的。请回答，他能否据此否定自己的猜想？并说明理由。</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24.</w:t>
      </w:r>
      <w:r w:rsidRPr="004D0A0D">
        <w:rPr>
          <w:rFonts w:ascii="Times New Roman" w:hAnsi="Times New Roman"/>
          <w:color w:val="000000"/>
          <w:lang w:eastAsia="zh-CN"/>
        </w:rPr>
        <w:t>植物光合作用速率可以用单位面积、单位时间内制造的有机物质量来表示。某同学按下列步骤测量樟树叶光合作用速率：</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宋体" w:hAnsi="宋体" w:cs="宋体" w:hint="eastAsia"/>
          <w:color w:val="000000"/>
          <w:lang w:eastAsia="zh-CN"/>
        </w:rPr>
        <w:t>①</w:t>
      </w:r>
      <w:r w:rsidRPr="004D0A0D">
        <w:rPr>
          <w:rFonts w:ascii="Times New Roman" w:hAnsi="Times New Roman"/>
          <w:color w:val="000000"/>
          <w:lang w:eastAsia="zh-CN"/>
        </w:rPr>
        <w:t>选取</w:t>
      </w:r>
      <w:r w:rsidRPr="004D0A0D">
        <w:rPr>
          <w:rFonts w:ascii="Times New Roman" w:hAnsi="Times New Roman"/>
          <w:color w:val="000000"/>
          <w:lang w:eastAsia="zh-CN"/>
        </w:rPr>
        <w:t>n</w:t>
      </w:r>
      <w:r w:rsidRPr="004D0A0D">
        <w:rPr>
          <w:rFonts w:ascii="Times New Roman" w:hAnsi="Times New Roman"/>
          <w:color w:val="000000"/>
          <w:lang w:eastAsia="zh-CN"/>
        </w:rPr>
        <w:t>张对称性良好的樟树叶片、将每张叶片标记为如图的</w:t>
      </w:r>
      <w:r w:rsidRPr="004D0A0D">
        <w:rPr>
          <w:rFonts w:ascii="Times New Roman" w:hAnsi="Times New Roman"/>
          <w:color w:val="000000"/>
          <w:lang w:eastAsia="zh-CN"/>
        </w:rPr>
        <w:t>A</w:t>
      </w:r>
      <w:r w:rsidRPr="004D0A0D">
        <w:rPr>
          <w:rFonts w:ascii="Times New Roman" w:hAnsi="Times New Roman"/>
          <w:color w:val="000000"/>
          <w:lang w:eastAsia="zh-CN"/>
        </w:rPr>
        <w:t>、</w:t>
      </w:r>
      <w:r w:rsidRPr="004D0A0D">
        <w:rPr>
          <w:rFonts w:ascii="Times New Roman" w:hAnsi="Times New Roman"/>
          <w:color w:val="000000"/>
          <w:lang w:eastAsia="zh-CN"/>
        </w:rPr>
        <w:t>B</w:t>
      </w:r>
      <w:r w:rsidRPr="004D0A0D">
        <w:rPr>
          <w:rFonts w:ascii="Times New Roman" w:hAnsi="Times New Roman"/>
          <w:color w:val="000000"/>
          <w:lang w:eastAsia="zh-CN"/>
        </w:rPr>
        <w:t>两部分；</w:t>
      </w:r>
    </w:p>
    <w:p w:rsidR="001A4D1B" w:rsidRPr="004D0A0D" w:rsidRDefault="001A4D1B" w:rsidP="001A4D1B">
      <w:pPr>
        <w:spacing w:after="0" w:line="360" w:lineRule="auto"/>
        <w:rPr>
          <w:rFonts w:ascii="Times New Roman" w:hAnsi="Times New Roman"/>
          <w:lang w:eastAsia="zh-CN"/>
        </w:rPr>
      </w:pPr>
      <w:r w:rsidRPr="004D0A0D">
        <w:rPr>
          <w:rFonts w:ascii="宋体" w:hAnsi="宋体" w:cs="宋体" w:hint="eastAsia"/>
          <w:color w:val="000000"/>
          <w:lang w:eastAsia="zh-CN"/>
        </w:rPr>
        <w:lastRenderedPageBreak/>
        <w:t>②</w:t>
      </w:r>
      <w:r w:rsidRPr="004D0A0D">
        <w:rPr>
          <w:rFonts w:ascii="Times New Roman" w:hAnsi="Times New Roman"/>
          <w:color w:val="000000"/>
          <w:lang w:eastAsia="zh-CN"/>
        </w:rPr>
        <w:t>将叶片的</w:t>
      </w:r>
      <w:r w:rsidRPr="004D0A0D">
        <w:rPr>
          <w:rFonts w:ascii="Times New Roman" w:hAnsi="Times New Roman"/>
          <w:color w:val="000000"/>
          <w:lang w:eastAsia="zh-CN"/>
        </w:rPr>
        <w:t>A</w:t>
      </w:r>
      <w:r w:rsidRPr="004D0A0D">
        <w:rPr>
          <w:rFonts w:ascii="Times New Roman" w:hAnsi="Times New Roman"/>
          <w:color w:val="000000"/>
          <w:lang w:eastAsia="zh-CN"/>
        </w:rPr>
        <w:t>部分作遮光处理，</w:t>
      </w:r>
      <w:r w:rsidRPr="004D0A0D">
        <w:rPr>
          <w:rFonts w:ascii="Times New Roman" w:hAnsi="Times New Roman"/>
          <w:color w:val="000000"/>
          <w:lang w:eastAsia="zh-CN"/>
        </w:rPr>
        <w:t>B</w:t>
      </w:r>
      <w:r w:rsidRPr="004D0A0D">
        <w:rPr>
          <w:rFonts w:ascii="Times New Roman" w:hAnsi="Times New Roman"/>
          <w:color w:val="000000"/>
          <w:lang w:eastAsia="zh-CN"/>
        </w:rPr>
        <w:t>部分不作处理；</w:t>
      </w:r>
    </w:p>
    <w:p w:rsidR="001A4D1B" w:rsidRPr="004D0A0D" w:rsidRDefault="001A4D1B" w:rsidP="001A4D1B">
      <w:pPr>
        <w:spacing w:after="0" w:line="360" w:lineRule="auto"/>
        <w:rPr>
          <w:rFonts w:ascii="Times New Roman" w:hAnsi="Times New Roman"/>
          <w:lang w:eastAsia="zh-CN"/>
        </w:rPr>
      </w:pPr>
      <w:r w:rsidRPr="004D0A0D">
        <w:rPr>
          <w:rFonts w:ascii="宋体" w:hAnsi="宋体" w:cs="宋体" w:hint="eastAsia"/>
          <w:color w:val="000000"/>
          <w:lang w:eastAsia="zh-CN"/>
        </w:rPr>
        <w:t>③</w:t>
      </w:r>
      <w:r w:rsidRPr="004D0A0D">
        <w:rPr>
          <w:rFonts w:ascii="Times New Roman" w:hAnsi="Times New Roman"/>
          <w:color w:val="000000"/>
          <w:lang w:eastAsia="zh-CN"/>
        </w:rPr>
        <w:t>光照</w:t>
      </w:r>
      <w:r w:rsidRPr="004D0A0D">
        <w:rPr>
          <w:rFonts w:ascii="Times New Roman" w:hAnsi="Times New Roman"/>
          <w:color w:val="000000"/>
          <w:lang w:eastAsia="zh-CN"/>
        </w:rPr>
        <w:t>t</w:t>
      </w:r>
      <w:r w:rsidRPr="004D0A0D">
        <w:rPr>
          <w:rFonts w:ascii="Times New Roman" w:hAnsi="Times New Roman"/>
          <w:color w:val="000000"/>
          <w:lang w:eastAsia="zh-CN"/>
        </w:rPr>
        <w:t>小时后，在所选的每张叶片</w:t>
      </w:r>
      <w:r w:rsidRPr="004D0A0D">
        <w:rPr>
          <w:rFonts w:ascii="Times New Roman" w:hAnsi="Times New Roman"/>
          <w:color w:val="000000"/>
          <w:lang w:eastAsia="zh-CN"/>
        </w:rPr>
        <w:t>A</w:t>
      </w:r>
      <w:r w:rsidRPr="004D0A0D">
        <w:rPr>
          <w:rFonts w:ascii="Times New Roman" w:hAnsi="Times New Roman"/>
          <w:color w:val="000000"/>
          <w:lang w:eastAsia="zh-CN"/>
        </w:rPr>
        <w:t>、</w:t>
      </w:r>
      <w:r w:rsidRPr="004D0A0D">
        <w:rPr>
          <w:rFonts w:ascii="Times New Roman" w:hAnsi="Times New Roman"/>
          <w:color w:val="000000"/>
          <w:lang w:eastAsia="zh-CN"/>
        </w:rPr>
        <w:t>B</w:t>
      </w:r>
      <w:r w:rsidRPr="004D0A0D">
        <w:rPr>
          <w:rFonts w:ascii="Times New Roman" w:hAnsi="Times New Roman"/>
          <w:color w:val="000000"/>
          <w:lang w:eastAsia="zh-CN"/>
        </w:rPr>
        <w:t>的对应部位各截取面积为</w:t>
      </w:r>
      <w:r w:rsidRPr="004D0A0D">
        <w:rPr>
          <w:rFonts w:ascii="Times New Roman" w:hAnsi="Times New Roman"/>
          <w:color w:val="000000"/>
          <w:lang w:eastAsia="zh-CN"/>
        </w:rPr>
        <w:t>S</w:t>
      </w:r>
      <w:r w:rsidRPr="004D0A0D">
        <w:rPr>
          <w:rFonts w:ascii="Times New Roman" w:hAnsi="Times New Roman"/>
          <w:color w:val="000000"/>
          <w:lang w:eastAsia="zh-CN"/>
        </w:rPr>
        <w:t>的小方片，分别烘干，</w:t>
      </w:r>
      <w:r w:rsidRPr="004D0A0D">
        <w:rPr>
          <w:rFonts w:ascii="Times New Roman" w:hAnsi="Times New Roman"/>
          <w:color w:val="000000"/>
          <w:lang w:eastAsia="zh-CN"/>
        </w:rPr>
        <w:t>A</w:t>
      </w:r>
      <w:r w:rsidRPr="004D0A0D">
        <w:rPr>
          <w:rFonts w:ascii="Times New Roman" w:hAnsi="Times New Roman"/>
          <w:color w:val="000000"/>
          <w:lang w:eastAsia="zh-CN"/>
        </w:rPr>
        <w:t>称得</w:t>
      </w:r>
      <w:r w:rsidRPr="004D0A0D">
        <w:rPr>
          <w:rFonts w:ascii="Times New Roman" w:hAnsi="Times New Roman"/>
          <w:color w:val="000000"/>
          <w:lang w:eastAsia="zh-CN"/>
        </w:rPr>
        <w:t>A</w:t>
      </w:r>
      <w:r w:rsidRPr="004D0A0D">
        <w:rPr>
          <w:rFonts w:ascii="Times New Roman" w:hAnsi="Times New Roman"/>
          <w:color w:val="000000"/>
          <w:lang w:eastAsia="zh-CN"/>
        </w:rPr>
        <w:t>部分小方片总质量为</w:t>
      </w:r>
      <w:r w:rsidRPr="004D0A0D">
        <w:rPr>
          <w:rFonts w:ascii="Times New Roman" w:hAnsi="Times New Roman"/>
          <w:color w:val="000000"/>
          <w:lang w:eastAsia="zh-CN"/>
        </w:rPr>
        <w:t>m</w:t>
      </w:r>
      <w:r w:rsidRPr="004D0A0D">
        <w:rPr>
          <w:rFonts w:ascii="Times New Roman" w:hAnsi="Times New Roman"/>
          <w:color w:val="000000"/>
          <w:vertAlign w:val="subscript"/>
          <w:lang w:eastAsia="zh-CN"/>
        </w:rPr>
        <w:t>A</w:t>
      </w:r>
      <w:r w:rsidRPr="004D0A0D">
        <w:rPr>
          <w:rFonts w:ascii="Times New Roman" w:hAnsi="Times New Roman"/>
          <w:color w:val="000000"/>
          <w:lang w:eastAsia="zh-CN"/>
        </w:rPr>
        <w:t xml:space="preserve">  </w:t>
      </w:r>
      <w:r w:rsidRPr="004D0A0D">
        <w:rPr>
          <w:rFonts w:ascii="Times New Roman" w:hAnsi="Times New Roman"/>
          <w:color w:val="000000"/>
          <w:lang w:eastAsia="zh-CN"/>
        </w:rPr>
        <w:t>，</w:t>
      </w:r>
      <w:r w:rsidRPr="004D0A0D">
        <w:rPr>
          <w:rFonts w:ascii="Times New Roman" w:hAnsi="Times New Roman"/>
          <w:color w:val="000000"/>
          <w:lang w:eastAsia="zh-CN"/>
        </w:rPr>
        <w:t xml:space="preserve"> B</w:t>
      </w:r>
      <w:r w:rsidRPr="004D0A0D">
        <w:rPr>
          <w:rFonts w:ascii="Times New Roman" w:hAnsi="Times New Roman"/>
          <w:color w:val="000000"/>
          <w:lang w:eastAsia="zh-CN"/>
        </w:rPr>
        <w:t>部分小方片总质量</w:t>
      </w:r>
      <w:r w:rsidRPr="004D0A0D">
        <w:rPr>
          <w:rFonts w:ascii="Times New Roman" w:hAnsi="Times New Roman"/>
          <w:color w:val="000000"/>
          <w:lang w:eastAsia="zh-CN"/>
        </w:rPr>
        <w:t>m</w:t>
      </w:r>
      <w:r w:rsidRPr="004D0A0D">
        <w:rPr>
          <w:rFonts w:ascii="Times New Roman" w:hAnsi="Times New Roman"/>
          <w:color w:val="000000"/>
          <w:vertAlign w:val="subscript"/>
          <w:lang w:eastAsia="zh-CN"/>
        </w:rPr>
        <w:t>B</w:t>
      </w:r>
      <w:r w:rsidRPr="004D0A0D">
        <w:rPr>
          <w:rFonts w:ascii="Times New Roman" w:hAnsi="Times New Roman"/>
          <w:color w:val="000000"/>
          <w:lang w:eastAsia="zh-CN"/>
        </w:rPr>
        <w:t>；</w:t>
      </w:r>
    </w:p>
    <w:p w:rsidR="001A4D1B" w:rsidRPr="004D0A0D" w:rsidRDefault="001A4D1B" w:rsidP="001A4D1B">
      <w:pPr>
        <w:spacing w:after="0" w:line="360" w:lineRule="auto"/>
        <w:rPr>
          <w:rFonts w:ascii="Times New Roman" w:hAnsi="Times New Roman"/>
          <w:lang w:eastAsia="zh-CN"/>
        </w:rPr>
      </w:pPr>
      <w:r w:rsidRPr="004D0A0D">
        <w:rPr>
          <w:rFonts w:ascii="宋体" w:hAnsi="宋体" w:cs="宋体" w:hint="eastAsia"/>
          <w:color w:val="000000"/>
          <w:lang w:eastAsia="zh-CN"/>
        </w:rPr>
        <w:t>④</w:t>
      </w:r>
      <w:r w:rsidRPr="004D0A0D">
        <w:rPr>
          <w:rFonts w:ascii="Times New Roman" w:hAnsi="Times New Roman"/>
          <w:color w:val="000000"/>
          <w:lang w:eastAsia="zh-CN"/>
        </w:rPr>
        <w:t>计算出樟树叶光合作用速率；</w:t>
      </w:r>
    </w:p>
    <w:p w:rsidR="001A4D1B" w:rsidRPr="004D0A0D" w:rsidRDefault="001A4D1B" w:rsidP="001A4D1B">
      <w:pPr>
        <w:spacing w:after="0" w:line="360" w:lineRule="auto"/>
        <w:rPr>
          <w:rFonts w:ascii="Times New Roman" w:hAnsi="Times New Roman"/>
        </w:rPr>
      </w:pPr>
      <w:r>
        <w:rPr>
          <w:noProof/>
          <w:lang w:eastAsia="zh-CN"/>
        </w:rPr>
        <w:drawing>
          <wp:inline distT="0" distB="0" distL="0" distR="0">
            <wp:extent cx="1724025" cy="676275"/>
            <wp:effectExtent l="0" t="0" r="9525" b="9525"/>
            <wp:docPr id="8" name="图片 8" descr="https://img.jyeoo.net/quiz/images/202106/351/d3915c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img.jyeoo.net/quiz/images/202106/351/d3915cb5.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24025" cy="676275"/>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1</w:t>
      </w:r>
      <w:r>
        <w:rPr>
          <w:rFonts w:ascii="Times New Roman" w:hAnsi="Times New Roman"/>
          <w:color w:val="000000"/>
          <w:lang w:eastAsia="zh-CN"/>
        </w:rPr>
        <w:t>)</w:t>
      </w:r>
      <w:r w:rsidRPr="004D0A0D">
        <w:rPr>
          <w:rFonts w:ascii="Times New Roman" w:hAnsi="Times New Roman"/>
          <w:color w:val="000000"/>
          <w:lang w:eastAsia="zh-CN"/>
        </w:rPr>
        <w:t>为了使实验结果更准确，步骤</w:t>
      </w:r>
      <w:r w:rsidRPr="004D0A0D">
        <w:rPr>
          <w:rFonts w:ascii="宋体" w:hAnsi="宋体" w:cs="宋体" w:hint="eastAsia"/>
          <w:color w:val="000000"/>
          <w:lang w:eastAsia="zh-CN"/>
        </w:rPr>
        <w:t>①</w:t>
      </w:r>
      <w:r w:rsidRPr="004D0A0D">
        <w:rPr>
          <w:rFonts w:ascii="Times New Roman" w:hAnsi="Times New Roman"/>
          <w:color w:val="000000"/>
          <w:lang w:eastAsia="zh-CN"/>
        </w:rPr>
        <w:t>中选取的樟树叶片在数量上有什么要求？</w:t>
      </w:r>
      <w:r w:rsidRPr="004D0A0D">
        <w:rPr>
          <w:rFonts w:ascii="Times New Roman" w:hAnsi="Times New Roman"/>
          <w:color w:val="000000"/>
          <w:lang w:eastAsia="zh-CN"/>
        </w:rPr>
        <w:t xml:space="preserve">________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2</w:t>
      </w:r>
      <w:r>
        <w:rPr>
          <w:rFonts w:ascii="Times New Roman" w:hAnsi="Times New Roman"/>
          <w:color w:val="000000"/>
          <w:lang w:eastAsia="zh-CN"/>
        </w:rPr>
        <w:t>)</w:t>
      </w:r>
      <w:r w:rsidRPr="004D0A0D">
        <w:rPr>
          <w:rFonts w:ascii="Times New Roman" w:hAnsi="Times New Roman"/>
          <w:color w:val="000000"/>
          <w:lang w:eastAsia="zh-CN"/>
        </w:rPr>
        <w:t>另一同学认为，上述方法在测量时没有考虑光合作用产物会运出叶片，这样会使测量结果存在较大的偏差。为了减小偏差。在步骤</w:t>
      </w:r>
      <w:r w:rsidRPr="004D0A0D">
        <w:rPr>
          <w:rFonts w:ascii="宋体" w:hAnsi="宋体" w:cs="宋体" w:hint="eastAsia"/>
          <w:color w:val="000000"/>
          <w:lang w:eastAsia="zh-CN"/>
        </w:rPr>
        <w:t>②</w:t>
      </w:r>
      <w:r w:rsidRPr="004D0A0D">
        <w:rPr>
          <w:rFonts w:ascii="Times New Roman" w:hAnsi="Times New Roman"/>
          <w:color w:val="000000"/>
          <w:lang w:eastAsia="zh-CN"/>
        </w:rPr>
        <w:t>之前对叶片最好的处理方法是</w:t>
      </w:r>
      <w:r w:rsidRPr="004D0A0D">
        <w:rPr>
          <w:rFonts w:ascii="Times New Roman" w:hAnsi="Times New Roman"/>
          <w:color w:val="000000"/>
          <w:u w:val="single"/>
          <w:lang w:eastAsia="zh-CN"/>
        </w:rPr>
        <w:t xml:space="preserve">     </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A.</w:t>
      </w:r>
      <w:r w:rsidRPr="004D0A0D">
        <w:rPr>
          <w:rFonts w:ascii="Times New Roman" w:hAnsi="Times New Roman"/>
          <w:color w:val="000000"/>
          <w:lang w:eastAsia="zh-CN"/>
        </w:rPr>
        <w:t>摘下叶片以切断叶柄</w:t>
      </w:r>
      <w:r w:rsidRPr="004D0A0D">
        <w:rPr>
          <w:rFonts w:ascii="Times New Roman" w:hAnsi="Times New Roman"/>
          <w:lang w:eastAsia="zh-CN"/>
        </w:rPr>
        <w:br/>
      </w:r>
      <w:r w:rsidRPr="004D0A0D">
        <w:rPr>
          <w:rFonts w:ascii="Times New Roman" w:hAnsi="Times New Roman"/>
          <w:color w:val="000000"/>
          <w:lang w:eastAsia="zh-CN"/>
        </w:rPr>
        <w:t>B.</w:t>
      </w:r>
      <w:r w:rsidRPr="004D0A0D">
        <w:rPr>
          <w:rFonts w:ascii="Times New Roman" w:hAnsi="Times New Roman"/>
          <w:color w:val="000000"/>
          <w:lang w:eastAsia="zh-CN"/>
        </w:rPr>
        <w:t>环剥叶柄以切断筛管</w:t>
      </w:r>
      <w:r w:rsidRPr="004D0A0D">
        <w:rPr>
          <w:rFonts w:ascii="Times New Roman" w:hAnsi="Times New Roman"/>
          <w:lang w:eastAsia="zh-CN"/>
        </w:rPr>
        <w:br/>
      </w:r>
      <w:r w:rsidRPr="004D0A0D">
        <w:rPr>
          <w:rFonts w:ascii="Times New Roman" w:hAnsi="Times New Roman"/>
          <w:color w:val="000000"/>
          <w:lang w:eastAsia="zh-CN"/>
        </w:rPr>
        <w:t>C.</w:t>
      </w:r>
      <w:r w:rsidRPr="004D0A0D">
        <w:rPr>
          <w:rFonts w:ascii="Times New Roman" w:hAnsi="Times New Roman"/>
          <w:color w:val="000000"/>
          <w:lang w:eastAsia="zh-CN"/>
        </w:rPr>
        <w:t>破坏叶柄木质部以切断导管</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3</w:t>
      </w:r>
      <w:r>
        <w:rPr>
          <w:rFonts w:ascii="Times New Roman" w:hAnsi="Times New Roman"/>
          <w:color w:val="000000"/>
          <w:lang w:eastAsia="zh-CN"/>
        </w:rPr>
        <w:t>)</w:t>
      </w:r>
      <w:r w:rsidRPr="004D0A0D">
        <w:rPr>
          <w:rFonts w:ascii="Times New Roman" w:hAnsi="Times New Roman"/>
          <w:color w:val="000000"/>
          <w:lang w:eastAsia="zh-CN"/>
        </w:rPr>
        <w:t>樟树叶光合作用速率可表示为</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w:t>
      </w:r>
      <w:r w:rsidRPr="004D0A0D">
        <w:rPr>
          <w:rFonts w:ascii="Times New Roman" w:hAnsi="Times New Roman"/>
          <w:color w:val="000000"/>
          <w:lang w:eastAsia="zh-CN"/>
        </w:rPr>
        <w:t>用字母表示</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25.</w:t>
      </w:r>
      <w:r w:rsidRPr="004D0A0D">
        <w:rPr>
          <w:rFonts w:ascii="Times New Roman" w:hAnsi="Times New Roman"/>
          <w:color w:val="000000"/>
          <w:lang w:eastAsia="zh-CN"/>
        </w:rPr>
        <w:t>味蕾中存在着一种甜味感受器，</w:t>
      </w:r>
      <w:r w:rsidRPr="004D0A0D">
        <w:rPr>
          <w:rFonts w:ascii="Times New Roman" w:hAnsi="Times New Roman"/>
          <w:color w:val="000000"/>
          <w:lang w:eastAsia="zh-CN"/>
        </w:rPr>
        <w:t xml:space="preserve"> </w:t>
      </w:r>
      <w:r w:rsidRPr="004D0A0D">
        <w:rPr>
          <w:rFonts w:ascii="Times New Roman" w:hAnsi="Times New Roman"/>
          <w:color w:val="000000"/>
          <w:lang w:eastAsia="zh-CN"/>
        </w:rPr>
        <w:t>能感受糖的刺激。但科学家发现原本偏爱甜食的小鼠，被完全破坏该甜味感受器后、仍然喜欢吃某种甜食。这是为什么呢？分析该甜食的组成，发现除葡萄糖外还含有钠盐。已知，单独的钠盐溶液不会引起神经系统对甜味刺激的反应科学家选取一定数量的小鼠，完全破坏该甜味感受器后进行实验，记录如下表。</w:t>
      </w:r>
      <w:r w:rsidRPr="004D0A0D">
        <w:rPr>
          <w:rFonts w:ascii="Times New Roman" w:hAnsi="Times New Roman"/>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45"/>
        <w:gridCol w:w="1058"/>
        <w:gridCol w:w="956"/>
        <w:gridCol w:w="5762"/>
      </w:tblGrid>
      <w:tr w:rsidR="001A4D1B" w:rsidRPr="004D0A0D" w:rsidTr="00CC14B7">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实验</w:t>
            </w:r>
            <w:r w:rsidRPr="004D0A0D">
              <w:rPr>
                <w:rFonts w:ascii="Times New Roman" w:hAnsi="Times New Roman"/>
                <w:color w:val="000000"/>
              </w:rPr>
              <w:t>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实验</w:t>
            </w:r>
            <w:r w:rsidRPr="004D0A0D">
              <w:rPr>
                <w:rFonts w:ascii="Times New Roman" w:hAnsi="Times New Roman"/>
                <w:color w:val="000000"/>
              </w:rPr>
              <w:t>Ⅱ</w:t>
            </w:r>
          </w:p>
        </w:tc>
      </w:tr>
      <w:tr w:rsidR="001A4D1B" w:rsidRPr="004D0A0D" w:rsidTr="00CC14B7">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组别</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擦拭小鼠舌头的溶液</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对甜味刺激的反应</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lang w:eastAsia="zh-CN"/>
              </w:rPr>
            </w:pPr>
            <w:r w:rsidRPr="004D0A0D">
              <w:rPr>
                <w:rFonts w:ascii="Times New Roman" w:hAnsi="Times New Roman"/>
                <w:color w:val="000000"/>
                <w:lang w:eastAsia="zh-CN"/>
              </w:rPr>
              <w:t>将小鼠置于提供水、</w:t>
            </w:r>
            <w:r w:rsidRPr="004D0A0D">
              <w:rPr>
                <w:rFonts w:ascii="Times New Roman" w:hAnsi="Times New Roman"/>
                <w:color w:val="000000"/>
                <w:lang w:eastAsia="zh-CN"/>
              </w:rPr>
              <w:t>X</w:t>
            </w:r>
            <w:r w:rsidRPr="004D0A0D">
              <w:rPr>
                <w:rFonts w:ascii="Times New Roman" w:hAnsi="Times New Roman"/>
                <w:color w:val="000000"/>
                <w:lang w:eastAsia="zh-CN"/>
              </w:rPr>
              <w:t>、含钠盐的葡萄糖溶液的环境中，统计发现小鼠更偏爱含钠盐的葡萄糖溶液，对水和</w:t>
            </w:r>
            <w:r w:rsidRPr="004D0A0D">
              <w:rPr>
                <w:rFonts w:ascii="Times New Roman" w:hAnsi="Times New Roman"/>
                <w:color w:val="000000"/>
                <w:lang w:eastAsia="zh-CN"/>
              </w:rPr>
              <w:t>X</w:t>
            </w:r>
            <w:r w:rsidRPr="004D0A0D">
              <w:rPr>
                <w:rFonts w:ascii="Times New Roman" w:hAnsi="Times New Roman"/>
                <w:color w:val="000000"/>
                <w:lang w:eastAsia="zh-CN"/>
              </w:rPr>
              <w:t>无明显偏爱。</w:t>
            </w:r>
          </w:p>
        </w:tc>
      </w:tr>
      <w:tr w:rsidR="001A4D1B" w:rsidRPr="004D0A0D" w:rsidTr="00CC14B7">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第一组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含的盐的葡萄糖溶液</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反应明显</w:t>
            </w:r>
          </w:p>
        </w:tc>
        <w:tc>
          <w:tcPr>
            <w:tcW w:w="0" w:type="auto"/>
            <w:vMerge/>
          </w:tcPr>
          <w:p w:rsidR="001A4D1B" w:rsidRPr="004D0A0D" w:rsidRDefault="001A4D1B" w:rsidP="00CC14B7">
            <w:pPr>
              <w:spacing w:line="360" w:lineRule="auto"/>
              <w:rPr>
                <w:rFonts w:ascii="Times New Roman" w:hAnsi="Times New Roman"/>
              </w:rPr>
            </w:pPr>
          </w:p>
        </w:tc>
      </w:tr>
      <w:tr w:rsidR="001A4D1B" w:rsidRPr="004D0A0D" w:rsidTr="00CC14B7">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第二组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X</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1A4D1B" w:rsidRPr="004D0A0D" w:rsidRDefault="001A4D1B" w:rsidP="00CC14B7">
            <w:pPr>
              <w:spacing w:after="0" w:line="360" w:lineRule="auto"/>
              <w:rPr>
                <w:rFonts w:ascii="Times New Roman" w:hAnsi="Times New Roman"/>
              </w:rPr>
            </w:pPr>
            <w:r w:rsidRPr="004D0A0D">
              <w:rPr>
                <w:rFonts w:ascii="Times New Roman" w:hAnsi="Times New Roman"/>
                <w:color w:val="000000"/>
              </w:rPr>
              <w:t>反应微弱</w:t>
            </w:r>
          </w:p>
        </w:tc>
        <w:tc>
          <w:tcPr>
            <w:tcW w:w="0" w:type="auto"/>
            <w:vMerge/>
          </w:tcPr>
          <w:p w:rsidR="001A4D1B" w:rsidRPr="004D0A0D" w:rsidRDefault="001A4D1B" w:rsidP="00CC14B7">
            <w:pPr>
              <w:spacing w:line="360" w:lineRule="auto"/>
              <w:rPr>
                <w:rFonts w:ascii="Times New Roman" w:hAnsi="Times New Roman"/>
              </w:rPr>
            </w:pPr>
          </w:p>
        </w:tc>
      </w:tr>
    </w:tbl>
    <w:p w:rsidR="001A4D1B" w:rsidRPr="004D0A0D" w:rsidRDefault="001A4D1B" w:rsidP="001A4D1B">
      <w:pPr>
        <w:spacing w:after="0" w:line="360" w:lineRule="auto"/>
        <w:rPr>
          <w:rFonts w:ascii="Times New Roman" w:hAnsi="Times New Roman"/>
        </w:rPr>
      </w:pPr>
      <w:r w:rsidRPr="004D0A0D">
        <w:rPr>
          <w:rFonts w:ascii="Times New Roman" w:hAnsi="Times New Roman"/>
          <w:color w:val="000000"/>
        </w:rPr>
        <w:t>回答下列问题：</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lastRenderedPageBreak/>
        <w:t>(</w:t>
      </w:r>
      <w:r w:rsidRPr="004D0A0D">
        <w:rPr>
          <w:rFonts w:ascii="Times New Roman" w:hAnsi="Times New Roman"/>
          <w:color w:val="000000"/>
          <w:lang w:eastAsia="zh-CN"/>
        </w:rPr>
        <w:t>1</w:t>
      </w:r>
      <w:r>
        <w:rPr>
          <w:rFonts w:ascii="Times New Roman" w:hAnsi="Times New Roman"/>
          <w:color w:val="000000"/>
          <w:lang w:eastAsia="zh-CN"/>
        </w:rPr>
        <w:t>)</w:t>
      </w:r>
      <w:r w:rsidRPr="004D0A0D">
        <w:rPr>
          <w:rFonts w:ascii="Times New Roman" w:hAnsi="Times New Roman"/>
          <w:color w:val="000000"/>
          <w:lang w:eastAsia="zh-CN"/>
        </w:rPr>
        <w:t>下列物质中，可作为实验用钠盐的是</w:t>
      </w:r>
      <w:r w:rsidRPr="004D0A0D">
        <w:rPr>
          <w:rFonts w:ascii="Times New Roman" w:hAnsi="Times New Roman"/>
          <w:color w:val="000000"/>
          <w:u w:val="single"/>
          <w:lang w:eastAsia="zh-CN"/>
        </w:rPr>
        <w:t xml:space="preserve">    </w:t>
      </w:r>
      <w:r w:rsidRPr="004D0A0D">
        <w:rPr>
          <w:rFonts w:ascii="Times New Roman" w:hAnsi="Times New Roman"/>
          <w:color w:val="000000"/>
          <w:lang w:eastAsia="zh-CN"/>
        </w:rPr>
        <w:t> </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ind w:left="150"/>
        <w:rPr>
          <w:rFonts w:ascii="Times New Roman" w:hAnsi="Times New Roman"/>
        </w:rPr>
      </w:pPr>
      <w:r w:rsidRPr="004D0A0D">
        <w:rPr>
          <w:rFonts w:ascii="Times New Roman" w:hAnsi="Times New Roman"/>
          <w:color w:val="000000"/>
        </w:rPr>
        <w:t>A.Na</w:t>
      </w:r>
      <w:r w:rsidRPr="004D0A0D">
        <w:rPr>
          <w:rFonts w:ascii="Times New Roman" w:hAnsi="Times New Roman"/>
        </w:rPr>
        <w:br/>
      </w:r>
      <w:r w:rsidRPr="004D0A0D">
        <w:rPr>
          <w:rFonts w:ascii="Times New Roman" w:hAnsi="Times New Roman"/>
          <w:color w:val="000000"/>
        </w:rPr>
        <w:t>B.Na</w:t>
      </w:r>
      <w:r w:rsidRPr="004D0A0D">
        <w:rPr>
          <w:rFonts w:ascii="Times New Roman" w:hAnsi="Times New Roman"/>
          <w:color w:val="000000"/>
          <w:vertAlign w:val="subscript"/>
        </w:rPr>
        <w:t>2</w:t>
      </w:r>
      <w:r w:rsidRPr="004D0A0D">
        <w:rPr>
          <w:rFonts w:ascii="Times New Roman" w:hAnsi="Times New Roman"/>
          <w:color w:val="000000"/>
        </w:rPr>
        <w:t>O</w:t>
      </w:r>
      <w:r w:rsidRPr="004D0A0D">
        <w:rPr>
          <w:rFonts w:ascii="Times New Roman" w:hAnsi="Times New Roman"/>
        </w:rPr>
        <w:br/>
      </w:r>
      <w:r w:rsidRPr="004D0A0D">
        <w:rPr>
          <w:rFonts w:ascii="Times New Roman" w:hAnsi="Times New Roman"/>
          <w:color w:val="000000"/>
        </w:rPr>
        <w:t>C.NaOH</w:t>
      </w:r>
      <w:r w:rsidRPr="004D0A0D">
        <w:rPr>
          <w:rFonts w:ascii="Times New Roman" w:hAnsi="Times New Roman"/>
        </w:rPr>
        <w:br/>
      </w:r>
      <w:r w:rsidRPr="004D0A0D">
        <w:rPr>
          <w:rFonts w:ascii="Times New Roman" w:hAnsi="Times New Roman"/>
          <w:color w:val="000000"/>
        </w:rPr>
        <w:t>D.NaCl</w:t>
      </w:r>
    </w:p>
    <w:p w:rsidR="001A4D1B" w:rsidRPr="004D0A0D" w:rsidRDefault="001A4D1B" w:rsidP="001A4D1B">
      <w:pPr>
        <w:spacing w:after="0" w:line="360" w:lineRule="auto"/>
        <w:rPr>
          <w:rFonts w:ascii="Times New Roman" w:hAnsi="Times New Roman"/>
        </w:rPr>
      </w:pPr>
      <w:r>
        <w:rPr>
          <w:rFonts w:ascii="Times New Roman" w:hAnsi="Times New Roman"/>
          <w:color w:val="000000"/>
        </w:rPr>
        <w:t>(</w:t>
      </w:r>
      <w:r w:rsidRPr="004D0A0D">
        <w:rPr>
          <w:rFonts w:ascii="Times New Roman" w:hAnsi="Times New Roman"/>
          <w:color w:val="000000"/>
        </w:rPr>
        <w:t>2</w:t>
      </w:r>
      <w:r>
        <w:rPr>
          <w:rFonts w:ascii="Times New Roman" w:hAnsi="Times New Roman"/>
          <w:color w:val="000000"/>
        </w:rPr>
        <w:t>)</w:t>
      </w:r>
      <w:r w:rsidRPr="004D0A0D">
        <w:rPr>
          <w:rFonts w:ascii="Times New Roman" w:hAnsi="Times New Roman"/>
          <w:color w:val="000000"/>
        </w:rPr>
        <w:t>表格中的</w:t>
      </w:r>
      <w:r w:rsidRPr="004D0A0D">
        <w:rPr>
          <w:rFonts w:ascii="Times New Roman" w:hAnsi="Times New Roman"/>
          <w:color w:val="000000"/>
        </w:rPr>
        <w:t>“X”</w:t>
      </w:r>
      <w:r w:rsidRPr="004D0A0D">
        <w:rPr>
          <w:rFonts w:ascii="Times New Roman" w:hAnsi="Times New Roman"/>
          <w:color w:val="000000"/>
        </w:rPr>
        <w:t>是</w:t>
      </w:r>
      <w:r w:rsidRPr="004D0A0D">
        <w:rPr>
          <w:rFonts w:ascii="Times New Roman" w:hAnsi="Times New Roman"/>
          <w:color w:val="000000"/>
        </w:rPr>
        <w:t>________</w:t>
      </w:r>
      <w:r w:rsidRPr="004D0A0D">
        <w:rPr>
          <w:rFonts w:ascii="Times New Roman" w:hAnsi="Times New Roman"/>
          <w:color w:val="000000"/>
        </w:rPr>
        <w:t>溶液。</w:t>
      </w:r>
      <w:r w:rsidRPr="004D0A0D">
        <w:rPr>
          <w:rFonts w:ascii="Times New Roman" w:hAnsi="Times New Roman"/>
          <w:color w:val="000000"/>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3</w:t>
      </w:r>
      <w:r>
        <w:rPr>
          <w:rFonts w:ascii="Times New Roman" w:hAnsi="Times New Roman"/>
          <w:color w:val="000000"/>
          <w:lang w:eastAsia="zh-CN"/>
        </w:rPr>
        <w:t>)</w:t>
      </w:r>
      <w:r w:rsidRPr="004D0A0D">
        <w:rPr>
          <w:rFonts w:ascii="Times New Roman" w:hAnsi="Times New Roman"/>
          <w:color w:val="000000"/>
          <w:lang w:eastAsia="zh-CN"/>
        </w:rPr>
        <w:t>科学家进行实验基于的假设是</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26.</w:t>
      </w:r>
      <w:r w:rsidRPr="004D0A0D">
        <w:rPr>
          <w:rFonts w:ascii="Times New Roman" w:hAnsi="Times New Roman"/>
          <w:color w:val="000000"/>
          <w:lang w:eastAsia="zh-CN"/>
        </w:rPr>
        <w:t>某同学对收集满二氧化碳气体的集气瓶需要正放的必要性进行了探究。实验步骤如下：</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宋体" w:hAnsi="宋体" w:cs="宋体" w:hint="eastAsia"/>
          <w:color w:val="000000"/>
          <w:lang w:eastAsia="zh-CN"/>
        </w:rPr>
        <w:t>①</w:t>
      </w:r>
      <w:r w:rsidRPr="004D0A0D">
        <w:rPr>
          <w:rFonts w:ascii="Times New Roman" w:hAnsi="Times New Roman"/>
          <w:color w:val="000000"/>
          <w:lang w:eastAsia="zh-CN"/>
        </w:rPr>
        <w:t>将有底的空纸筒盖上硬纸板、在电子秤上称得质量为</w:t>
      </w:r>
      <w:r w:rsidRPr="004D0A0D">
        <w:rPr>
          <w:rFonts w:ascii="Times New Roman" w:hAnsi="Times New Roman"/>
          <w:color w:val="000000"/>
          <w:lang w:eastAsia="zh-CN"/>
        </w:rPr>
        <w:t>5.39</w:t>
      </w:r>
      <w:r w:rsidRPr="004D0A0D">
        <w:rPr>
          <w:rFonts w:ascii="Times New Roman" w:hAnsi="Times New Roman"/>
          <w:color w:val="000000"/>
          <w:lang w:eastAsia="zh-CN"/>
        </w:rPr>
        <w:t>克；</w:t>
      </w:r>
    </w:p>
    <w:p w:rsidR="001A4D1B" w:rsidRPr="004D0A0D" w:rsidRDefault="001A4D1B" w:rsidP="001A4D1B">
      <w:pPr>
        <w:spacing w:after="0" w:line="360" w:lineRule="auto"/>
        <w:rPr>
          <w:rFonts w:ascii="Times New Roman" w:hAnsi="Times New Roman"/>
          <w:lang w:eastAsia="zh-CN"/>
        </w:rPr>
      </w:pPr>
      <w:r w:rsidRPr="004D0A0D">
        <w:rPr>
          <w:rFonts w:ascii="宋体" w:hAnsi="宋体" w:cs="宋体" w:hint="eastAsia"/>
          <w:color w:val="000000"/>
          <w:lang w:eastAsia="zh-CN"/>
        </w:rPr>
        <w:t>②</w:t>
      </w:r>
      <w:r w:rsidRPr="004D0A0D">
        <w:rPr>
          <w:rFonts w:ascii="Times New Roman" w:hAnsi="Times New Roman"/>
          <w:color w:val="000000"/>
          <w:lang w:eastAsia="zh-CN"/>
        </w:rPr>
        <w:t>将该纸筒先后两次收集满二氧化碳气体、盖上硬纸板。分别正放、倒放在电子秤上，如图甲和图乙、观察并记录读数变化：</w:t>
      </w:r>
    </w:p>
    <w:p w:rsidR="001A4D1B" w:rsidRPr="004D0A0D" w:rsidRDefault="001A4D1B" w:rsidP="001A4D1B">
      <w:pPr>
        <w:spacing w:after="0" w:line="360" w:lineRule="auto"/>
        <w:rPr>
          <w:rFonts w:ascii="Times New Roman" w:hAnsi="Times New Roman"/>
          <w:lang w:eastAsia="zh-CN"/>
        </w:rPr>
      </w:pPr>
      <w:r w:rsidRPr="004D0A0D">
        <w:rPr>
          <w:rFonts w:ascii="宋体" w:hAnsi="宋体" w:cs="宋体" w:hint="eastAsia"/>
          <w:color w:val="000000"/>
          <w:lang w:eastAsia="zh-CN"/>
        </w:rPr>
        <w:t>③</w:t>
      </w:r>
      <w:r w:rsidRPr="004D0A0D">
        <w:rPr>
          <w:rFonts w:ascii="Times New Roman" w:hAnsi="Times New Roman"/>
          <w:color w:val="000000"/>
          <w:lang w:eastAsia="zh-CN"/>
        </w:rPr>
        <w:t>将两次的读数变化绘制成图丙，并得出结论。</w:t>
      </w:r>
    </w:p>
    <w:p w:rsidR="001A4D1B" w:rsidRPr="004D0A0D" w:rsidRDefault="001A4D1B" w:rsidP="001A4D1B">
      <w:pPr>
        <w:spacing w:after="0" w:line="360" w:lineRule="auto"/>
        <w:rPr>
          <w:rFonts w:ascii="Times New Roman" w:hAnsi="Times New Roman"/>
        </w:rPr>
      </w:pPr>
      <w:r w:rsidRPr="004D0A0D">
        <w:rPr>
          <w:rFonts w:ascii="Times New Roman" w:hAnsi="Times New Roman"/>
          <w:color w:val="000000"/>
          <w:lang w:eastAsia="zh-CN"/>
        </w:rPr>
        <w:t xml:space="preserve"> </w:t>
      </w:r>
      <w:r>
        <w:rPr>
          <w:noProof/>
          <w:lang w:eastAsia="zh-CN"/>
        </w:rPr>
        <w:drawing>
          <wp:inline distT="0" distB="0" distL="0" distR="0">
            <wp:extent cx="4743450" cy="4305300"/>
            <wp:effectExtent l="0" t="0" r="0" b="0"/>
            <wp:docPr id="7" name="图片 7" descr="https://img.jyeoo.net/quiz/images/202107/114/ba67ad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img.jyeoo.net/quiz/images/202107/114/ba67ad72.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43450" cy="4305300"/>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回答下列问题：</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1</w:t>
      </w:r>
      <w:r>
        <w:rPr>
          <w:rFonts w:ascii="Times New Roman" w:hAnsi="Times New Roman"/>
          <w:color w:val="000000"/>
          <w:lang w:eastAsia="zh-CN"/>
        </w:rPr>
        <w:t>)</w:t>
      </w:r>
      <w:r w:rsidRPr="004D0A0D">
        <w:rPr>
          <w:rFonts w:ascii="Times New Roman" w:hAnsi="Times New Roman"/>
          <w:color w:val="000000"/>
          <w:lang w:eastAsia="zh-CN"/>
        </w:rPr>
        <w:t>检验二氧化碳收集满的操作是</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2</w:t>
      </w:r>
      <w:r>
        <w:rPr>
          <w:rFonts w:ascii="Times New Roman" w:hAnsi="Times New Roman"/>
          <w:color w:val="000000"/>
          <w:lang w:eastAsia="zh-CN"/>
        </w:rPr>
        <w:t>)</w:t>
      </w:r>
      <w:r w:rsidRPr="004D0A0D">
        <w:rPr>
          <w:rFonts w:ascii="Times New Roman" w:hAnsi="Times New Roman"/>
          <w:color w:val="000000"/>
          <w:lang w:eastAsia="zh-CN"/>
        </w:rPr>
        <w:t>纸筒正放时，电子秤读数变小的原因是</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lastRenderedPageBreak/>
        <w:t>(</w:t>
      </w:r>
      <w:r w:rsidRPr="004D0A0D">
        <w:rPr>
          <w:rFonts w:ascii="Times New Roman" w:hAnsi="Times New Roman"/>
          <w:color w:val="000000"/>
          <w:lang w:eastAsia="zh-CN"/>
        </w:rPr>
        <w:t>3</w:t>
      </w:r>
      <w:r>
        <w:rPr>
          <w:rFonts w:ascii="Times New Roman" w:hAnsi="Times New Roman"/>
          <w:color w:val="000000"/>
          <w:lang w:eastAsia="zh-CN"/>
        </w:rPr>
        <w:t>)</w:t>
      </w:r>
      <w:r w:rsidRPr="004D0A0D">
        <w:rPr>
          <w:rFonts w:ascii="Times New Roman" w:hAnsi="Times New Roman"/>
          <w:color w:val="000000"/>
          <w:lang w:eastAsia="zh-CN"/>
        </w:rPr>
        <w:t>结合图丙推测，若纸筒内收集满的是氢气。请在图丁中画出纸筒正放、倒放时电子秤读数随时间的大致变化情况并标注。</w:t>
      </w:r>
      <w:r w:rsidRPr="004D0A0D">
        <w:rPr>
          <w:rFonts w:ascii="Times New Roman" w:hAnsi="Times New Roman"/>
          <w:color w:val="000000"/>
          <w:lang w:eastAsia="zh-CN"/>
        </w:rPr>
        <w:t>(</w:t>
      </w:r>
      <w:r w:rsidRPr="004D0A0D">
        <w:rPr>
          <w:rFonts w:ascii="Times New Roman" w:hAnsi="Times New Roman"/>
          <w:color w:val="000000"/>
          <w:lang w:eastAsia="zh-CN"/>
        </w:rPr>
        <w:t>纸筒收集满氢气后的质量为</w:t>
      </w:r>
      <w:r w:rsidRPr="004D0A0D">
        <w:rPr>
          <w:rFonts w:ascii="Times New Roman" w:hAnsi="Times New Roman"/>
          <w:color w:val="000000"/>
          <w:lang w:eastAsia="zh-CN"/>
        </w:rPr>
        <w:t>5.30</w:t>
      </w:r>
      <w:r w:rsidRPr="004D0A0D">
        <w:rPr>
          <w:rFonts w:ascii="Times New Roman" w:hAnsi="Times New Roman"/>
          <w:color w:val="000000"/>
          <w:lang w:eastAsia="zh-CN"/>
        </w:rPr>
        <w:t>克</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27.</w:t>
      </w:r>
      <w:r w:rsidRPr="004D0A0D">
        <w:rPr>
          <w:rFonts w:ascii="Times New Roman" w:hAnsi="Times New Roman"/>
          <w:color w:val="000000"/>
          <w:lang w:eastAsia="zh-CN"/>
        </w:rPr>
        <w:t>某兴趣小组欲利用如图所示的装置研究</w:t>
      </w:r>
      <w:r w:rsidRPr="004D0A0D">
        <w:rPr>
          <w:rFonts w:ascii="Times New Roman" w:hAnsi="Times New Roman"/>
          <w:color w:val="000000"/>
          <w:lang w:eastAsia="zh-CN"/>
        </w:rPr>
        <w:t>"</w:t>
      </w:r>
      <w:r w:rsidRPr="004D0A0D">
        <w:rPr>
          <w:rFonts w:ascii="Times New Roman" w:hAnsi="Times New Roman"/>
          <w:color w:val="000000"/>
          <w:lang w:eastAsia="zh-CN"/>
        </w:rPr>
        <w:t>镍铬合金丝电阻大小与温度的关系</w:t>
      </w:r>
      <w:r w:rsidRPr="004D0A0D">
        <w:rPr>
          <w:rFonts w:ascii="Times New Roman" w:hAnsi="Times New Roman"/>
          <w:color w:val="000000"/>
          <w:lang w:eastAsia="zh-CN"/>
        </w:rPr>
        <w:t>”</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 xml:space="preserve"> </w:t>
      </w:r>
      <w:r w:rsidR="0008219A">
        <w:rPr>
          <w:rFonts w:ascii="Times New Roman" w:hAnsi="Times New Roman"/>
          <w:noProof/>
          <w:lang w:eastAsia="zh-CN"/>
        </w:rPr>
        <w:drawing>
          <wp:inline distT="0" distB="0" distL="0" distR="0">
            <wp:extent cx="3181350" cy="1933575"/>
            <wp:effectExtent l="0" t="0" r="0" b="9525"/>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 "/>
                    <pic:cNvPicPr>
                      <a:picLocks noChangeAspect="1" noChangeArrowheads="1"/>
                    </pic:cNvPicPr>
                  </pic:nvPicPr>
                  <pic:blipFill>
                    <a:blip r:embed="rId40">
                      <a:lum contrast="60000"/>
                      <a:grayscl/>
                      <a:extLst>
                        <a:ext uri="{28A0092B-C50C-407E-A947-70E740481C1C}">
                          <a14:useLocalDpi xmlns:a14="http://schemas.microsoft.com/office/drawing/2010/main" val="0"/>
                        </a:ext>
                      </a:extLst>
                    </a:blip>
                    <a:srcRect/>
                    <a:stretch>
                      <a:fillRect/>
                    </a:stretch>
                  </pic:blipFill>
                  <pic:spPr bwMode="auto">
                    <a:xfrm>
                      <a:off x="0" y="0"/>
                      <a:ext cx="3181350" cy="1933575"/>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1</w:t>
      </w:r>
      <w:r>
        <w:rPr>
          <w:rFonts w:ascii="Times New Roman" w:hAnsi="Times New Roman"/>
          <w:color w:val="000000"/>
          <w:lang w:eastAsia="zh-CN"/>
        </w:rPr>
        <w:t>)</w:t>
      </w:r>
      <w:r w:rsidRPr="004D0A0D">
        <w:rPr>
          <w:rFonts w:ascii="Times New Roman" w:hAnsi="Times New Roman"/>
          <w:color w:val="000000"/>
          <w:lang w:eastAsia="zh-CN"/>
        </w:rPr>
        <w:t>图中的镍铬合金丝通电后，使烧瓶内煤油的温度升高，这是因为电流具有</w:t>
      </w:r>
      <w:r w:rsidRPr="004D0A0D">
        <w:rPr>
          <w:rFonts w:ascii="Times New Roman" w:hAnsi="Times New Roman"/>
          <w:color w:val="000000"/>
          <w:lang w:eastAsia="zh-CN"/>
        </w:rPr>
        <w:t>________</w:t>
      </w:r>
      <w:r w:rsidRPr="004D0A0D">
        <w:rPr>
          <w:rFonts w:ascii="Times New Roman" w:hAnsi="Times New Roman"/>
          <w:color w:val="000000"/>
          <w:lang w:eastAsia="zh-CN"/>
        </w:rPr>
        <w:t>效应。</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2</w:t>
      </w:r>
      <w:r>
        <w:rPr>
          <w:rFonts w:ascii="Times New Roman" w:hAnsi="Times New Roman"/>
          <w:color w:val="000000"/>
          <w:lang w:eastAsia="zh-CN"/>
        </w:rPr>
        <w:t>)</w:t>
      </w:r>
      <w:r w:rsidRPr="004D0A0D">
        <w:rPr>
          <w:rFonts w:ascii="Times New Roman" w:hAnsi="Times New Roman"/>
          <w:color w:val="000000"/>
          <w:lang w:eastAsia="zh-CN"/>
        </w:rPr>
        <w:t>用笔画线代替导线将图中电路连接完整，并写出实验步骤。</w:t>
      </w:r>
      <w:r w:rsidRPr="004D0A0D">
        <w:rPr>
          <w:rFonts w:ascii="Times New Roman" w:hAnsi="Times New Roman"/>
          <w:color w:val="000000"/>
          <w:lang w:eastAsia="zh-CN"/>
        </w:rPr>
        <w:t xml:space="preserve">    </w:t>
      </w:r>
    </w:p>
    <w:p w:rsidR="001A4D1B" w:rsidRPr="004D0A0D" w:rsidRDefault="001A4D1B" w:rsidP="001A4D1B">
      <w:pPr>
        <w:spacing w:line="360" w:lineRule="auto"/>
        <w:rPr>
          <w:rFonts w:ascii="Times New Roman" w:hAnsi="Times New Roman"/>
          <w:lang w:eastAsia="zh-CN"/>
        </w:rPr>
      </w:pPr>
      <w:r w:rsidRPr="004D0A0D">
        <w:rPr>
          <w:rFonts w:ascii="Times New Roman" w:hAnsi="Times New Roman"/>
          <w:b/>
          <w:bCs/>
          <w:sz w:val="24"/>
          <w:szCs w:val="24"/>
          <w:lang w:eastAsia="zh-CN"/>
        </w:rPr>
        <w:t>四、解答题</w:t>
      </w:r>
      <w:r w:rsidRPr="004D0A0D">
        <w:rPr>
          <w:rFonts w:ascii="Times New Roman" w:hAnsi="Times New Roman"/>
          <w:b/>
          <w:bCs/>
          <w:sz w:val="24"/>
          <w:szCs w:val="24"/>
          <w:lang w:eastAsia="zh-CN"/>
        </w:rPr>
        <w:t>(</w:t>
      </w:r>
      <w:r w:rsidRPr="004D0A0D">
        <w:rPr>
          <w:rFonts w:ascii="Times New Roman" w:hAnsi="Times New Roman"/>
          <w:b/>
          <w:bCs/>
          <w:sz w:val="24"/>
          <w:szCs w:val="24"/>
          <w:lang w:eastAsia="zh-CN"/>
        </w:rPr>
        <w:t>本题有</w:t>
      </w:r>
      <w:r w:rsidRPr="004D0A0D">
        <w:rPr>
          <w:rFonts w:ascii="Times New Roman" w:hAnsi="Times New Roman"/>
          <w:b/>
          <w:bCs/>
          <w:sz w:val="24"/>
          <w:szCs w:val="24"/>
          <w:lang w:eastAsia="zh-CN"/>
        </w:rPr>
        <w:t>6</w:t>
      </w:r>
      <w:r w:rsidRPr="004D0A0D">
        <w:rPr>
          <w:rFonts w:ascii="Times New Roman" w:hAnsi="Times New Roman"/>
          <w:b/>
          <w:bCs/>
          <w:sz w:val="24"/>
          <w:szCs w:val="24"/>
          <w:lang w:eastAsia="zh-CN"/>
        </w:rPr>
        <w:t>小题，</w:t>
      </w:r>
      <w:r w:rsidRPr="004D0A0D">
        <w:rPr>
          <w:rFonts w:ascii="Times New Roman" w:hAnsi="Times New Roman"/>
          <w:b/>
          <w:bCs/>
          <w:sz w:val="24"/>
          <w:szCs w:val="24"/>
          <w:lang w:eastAsia="zh-CN"/>
        </w:rPr>
        <w:t>28</w:t>
      </w:r>
      <w:r w:rsidRPr="004D0A0D">
        <w:rPr>
          <w:rFonts w:ascii="Times New Roman" w:hAnsi="Times New Roman"/>
          <w:b/>
          <w:bCs/>
          <w:sz w:val="24"/>
          <w:szCs w:val="24"/>
          <w:lang w:eastAsia="zh-CN"/>
        </w:rPr>
        <w:t>、</w:t>
      </w:r>
      <w:r w:rsidRPr="004D0A0D">
        <w:rPr>
          <w:rFonts w:ascii="Times New Roman" w:hAnsi="Times New Roman"/>
          <w:b/>
          <w:bCs/>
          <w:sz w:val="24"/>
          <w:szCs w:val="24"/>
          <w:lang w:eastAsia="zh-CN"/>
        </w:rPr>
        <w:t xml:space="preserve">29 </w:t>
      </w:r>
      <w:r w:rsidRPr="004D0A0D">
        <w:rPr>
          <w:rFonts w:ascii="Times New Roman" w:hAnsi="Times New Roman"/>
          <w:b/>
          <w:bCs/>
          <w:sz w:val="24"/>
          <w:szCs w:val="24"/>
          <w:lang w:eastAsia="zh-CN"/>
        </w:rPr>
        <w:t>各</w:t>
      </w:r>
      <w:r w:rsidRPr="004D0A0D">
        <w:rPr>
          <w:rFonts w:ascii="Times New Roman" w:hAnsi="Times New Roman"/>
          <w:b/>
          <w:bCs/>
          <w:sz w:val="24"/>
          <w:szCs w:val="24"/>
          <w:lang w:eastAsia="zh-CN"/>
        </w:rPr>
        <w:t>8</w:t>
      </w:r>
      <w:r w:rsidRPr="004D0A0D">
        <w:rPr>
          <w:rFonts w:ascii="Times New Roman" w:hAnsi="Times New Roman"/>
          <w:b/>
          <w:bCs/>
          <w:sz w:val="24"/>
          <w:szCs w:val="24"/>
          <w:lang w:eastAsia="zh-CN"/>
        </w:rPr>
        <w:t>分，第</w:t>
      </w:r>
      <w:r w:rsidRPr="004D0A0D">
        <w:rPr>
          <w:rFonts w:ascii="Times New Roman" w:hAnsi="Times New Roman"/>
          <w:b/>
          <w:bCs/>
          <w:sz w:val="24"/>
          <w:szCs w:val="24"/>
          <w:lang w:eastAsia="zh-CN"/>
        </w:rPr>
        <w:t>30</w:t>
      </w:r>
      <w:r w:rsidRPr="004D0A0D">
        <w:rPr>
          <w:rFonts w:ascii="Times New Roman" w:hAnsi="Times New Roman"/>
          <w:b/>
          <w:bCs/>
          <w:sz w:val="24"/>
          <w:szCs w:val="24"/>
          <w:lang w:eastAsia="zh-CN"/>
        </w:rPr>
        <w:t>题</w:t>
      </w:r>
      <w:r w:rsidRPr="004D0A0D">
        <w:rPr>
          <w:rFonts w:ascii="Times New Roman" w:hAnsi="Times New Roman"/>
          <w:b/>
          <w:bCs/>
          <w:sz w:val="24"/>
          <w:szCs w:val="24"/>
          <w:lang w:eastAsia="zh-CN"/>
        </w:rPr>
        <w:t>5</w:t>
      </w:r>
      <w:r w:rsidRPr="004D0A0D">
        <w:rPr>
          <w:rFonts w:ascii="Times New Roman" w:hAnsi="Times New Roman"/>
          <w:b/>
          <w:bCs/>
          <w:sz w:val="24"/>
          <w:szCs w:val="24"/>
          <w:lang w:eastAsia="zh-CN"/>
        </w:rPr>
        <w:t>分，</w:t>
      </w:r>
      <w:r w:rsidRPr="004D0A0D">
        <w:rPr>
          <w:rFonts w:ascii="Times New Roman" w:hAnsi="Times New Roman"/>
          <w:b/>
          <w:bCs/>
          <w:sz w:val="24"/>
          <w:szCs w:val="24"/>
          <w:lang w:eastAsia="zh-CN"/>
        </w:rPr>
        <w:t>31</w:t>
      </w:r>
      <w:r w:rsidRPr="004D0A0D">
        <w:rPr>
          <w:rFonts w:ascii="Times New Roman" w:hAnsi="Times New Roman"/>
          <w:b/>
          <w:bCs/>
          <w:sz w:val="24"/>
          <w:szCs w:val="24"/>
          <w:lang w:eastAsia="zh-CN"/>
        </w:rPr>
        <w:t>题</w:t>
      </w:r>
      <w:r w:rsidRPr="004D0A0D">
        <w:rPr>
          <w:rFonts w:ascii="Times New Roman" w:hAnsi="Times New Roman"/>
          <w:b/>
          <w:bCs/>
          <w:sz w:val="24"/>
          <w:szCs w:val="24"/>
          <w:lang w:eastAsia="zh-CN"/>
        </w:rPr>
        <w:t>12</w:t>
      </w:r>
      <w:r w:rsidRPr="004D0A0D">
        <w:rPr>
          <w:rFonts w:ascii="Times New Roman" w:hAnsi="Times New Roman"/>
          <w:b/>
          <w:bCs/>
          <w:sz w:val="24"/>
          <w:szCs w:val="24"/>
          <w:lang w:eastAsia="zh-CN"/>
        </w:rPr>
        <w:t>分，</w:t>
      </w:r>
      <w:r w:rsidRPr="004D0A0D">
        <w:rPr>
          <w:rFonts w:ascii="Times New Roman" w:hAnsi="Times New Roman"/>
          <w:b/>
          <w:bCs/>
          <w:sz w:val="24"/>
          <w:szCs w:val="24"/>
          <w:lang w:eastAsia="zh-CN"/>
        </w:rPr>
        <w:t>32</w:t>
      </w:r>
      <w:r w:rsidRPr="004D0A0D">
        <w:rPr>
          <w:rFonts w:ascii="Times New Roman" w:hAnsi="Times New Roman"/>
          <w:b/>
          <w:bCs/>
          <w:sz w:val="24"/>
          <w:szCs w:val="24"/>
          <w:lang w:eastAsia="zh-CN"/>
        </w:rPr>
        <w:t>、</w:t>
      </w:r>
      <w:r w:rsidRPr="004D0A0D">
        <w:rPr>
          <w:rFonts w:ascii="Times New Roman" w:hAnsi="Times New Roman"/>
          <w:b/>
          <w:bCs/>
          <w:sz w:val="24"/>
          <w:szCs w:val="24"/>
          <w:lang w:eastAsia="zh-CN"/>
        </w:rPr>
        <w:t>33</w:t>
      </w:r>
      <w:r w:rsidRPr="004D0A0D">
        <w:rPr>
          <w:rFonts w:ascii="Times New Roman" w:hAnsi="Times New Roman"/>
          <w:b/>
          <w:bCs/>
          <w:sz w:val="24"/>
          <w:szCs w:val="24"/>
          <w:lang w:eastAsia="zh-CN"/>
        </w:rPr>
        <w:t>题</w:t>
      </w:r>
      <w:r w:rsidRPr="004D0A0D">
        <w:rPr>
          <w:rFonts w:ascii="Times New Roman" w:hAnsi="Times New Roman"/>
          <w:b/>
          <w:bCs/>
          <w:sz w:val="24"/>
          <w:szCs w:val="24"/>
          <w:lang w:eastAsia="zh-CN"/>
        </w:rPr>
        <w:t>11</w:t>
      </w:r>
      <w:r w:rsidRPr="004D0A0D">
        <w:rPr>
          <w:rFonts w:ascii="Times New Roman" w:hAnsi="Times New Roman"/>
          <w:b/>
          <w:bCs/>
          <w:sz w:val="24"/>
          <w:szCs w:val="24"/>
          <w:lang w:eastAsia="zh-CN"/>
        </w:rPr>
        <w:t>分</w:t>
      </w:r>
      <w:r w:rsidRPr="004D0A0D">
        <w:rPr>
          <w:rFonts w:ascii="Times New Roman" w:hAnsi="Times New Roman"/>
          <w:b/>
          <w:bCs/>
          <w:sz w:val="24"/>
          <w:szCs w:val="24"/>
          <w:lang w:eastAsia="zh-CN"/>
        </w:rPr>
        <w:t>)</w:t>
      </w:r>
      <w:r>
        <w:rPr>
          <w:rFonts w:ascii="Times New Roman" w:hAnsi="Times New Roman"/>
          <w:b/>
          <w:bCs/>
          <w:sz w:val="24"/>
          <w:szCs w:val="24"/>
          <w:lang w:eastAsia="zh-CN"/>
        </w:rPr>
        <w:t>(</w:t>
      </w:r>
      <w:r w:rsidRPr="004D0A0D">
        <w:rPr>
          <w:rFonts w:ascii="Times New Roman" w:hAnsi="Times New Roman"/>
          <w:b/>
          <w:bCs/>
          <w:sz w:val="24"/>
          <w:szCs w:val="24"/>
          <w:lang w:eastAsia="zh-CN"/>
        </w:rPr>
        <w:t>共</w:t>
      </w:r>
      <w:r w:rsidRPr="004D0A0D">
        <w:rPr>
          <w:rFonts w:ascii="Times New Roman" w:hAnsi="Times New Roman"/>
          <w:b/>
          <w:bCs/>
          <w:sz w:val="24"/>
          <w:szCs w:val="24"/>
          <w:lang w:eastAsia="zh-CN"/>
        </w:rPr>
        <w:t>6</w:t>
      </w:r>
      <w:r w:rsidRPr="004D0A0D">
        <w:rPr>
          <w:rFonts w:ascii="Times New Roman" w:hAnsi="Times New Roman"/>
          <w:b/>
          <w:bCs/>
          <w:sz w:val="24"/>
          <w:szCs w:val="24"/>
          <w:lang w:eastAsia="zh-CN"/>
        </w:rPr>
        <w:t>题；共</w:t>
      </w:r>
      <w:r w:rsidRPr="004D0A0D">
        <w:rPr>
          <w:rFonts w:ascii="Times New Roman" w:hAnsi="Times New Roman"/>
          <w:b/>
          <w:bCs/>
          <w:sz w:val="24"/>
          <w:szCs w:val="24"/>
          <w:lang w:eastAsia="zh-CN"/>
        </w:rPr>
        <w:t>55</w:t>
      </w:r>
      <w:r w:rsidRPr="004D0A0D">
        <w:rPr>
          <w:rFonts w:ascii="Times New Roman" w:hAnsi="Times New Roman"/>
          <w:b/>
          <w:bCs/>
          <w:sz w:val="24"/>
          <w:szCs w:val="24"/>
          <w:lang w:eastAsia="zh-CN"/>
        </w:rPr>
        <w:t>分</w:t>
      </w:r>
      <w:r>
        <w:rPr>
          <w:rFonts w:ascii="Times New Roman" w:hAnsi="Times New Roman"/>
          <w:b/>
          <w:bCs/>
          <w:sz w:val="24"/>
          <w:szCs w:val="24"/>
          <w:lang w:eastAsia="zh-CN"/>
        </w:rPr>
        <w:t>)</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28.</w:t>
      </w:r>
      <w:r w:rsidRPr="004D0A0D">
        <w:rPr>
          <w:rFonts w:ascii="Times New Roman" w:hAnsi="Times New Roman"/>
          <w:color w:val="000000"/>
          <w:lang w:eastAsia="zh-CN"/>
        </w:rPr>
        <w:t>嘌呤是合成</w:t>
      </w:r>
      <w:r w:rsidRPr="004D0A0D">
        <w:rPr>
          <w:rFonts w:ascii="Times New Roman" w:hAnsi="Times New Roman"/>
          <w:color w:val="000000"/>
          <w:lang w:eastAsia="zh-CN"/>
        </w:rPr>
        <w:t>DNA</w:t>
      </w:r>
      <w:r w:rsidRPr="004D0A0D">
        <w:rPr>
          <w:rFonts w:ascii="Times New Roman" w:hAnsi="Times New Roman"/>
          <w:color w:val="000000"/>
          <w:lang w:eastAsia="zh-CN"/>
        </w:rPr>
        <w:t>的主要物质，广泛存在于细胞核中，嘌呤的化学式为</w:t>
      </w:r>
      <w:r w:rsidRPr="004D0A0D">
        <w:rPr>
          <w:rFonts w:ascii="Times New Roman" w:hAnsi="Times New Roman"/>
          <w:color w:val="000000"/>
          <w:lang w:eastAsia="zh-CN"/>
        </w:rPr>
        <w:t>C</w:t>
      </w:r>
      <w:r w:rsidRPr="004D0A0D">
        <w:rPr>
          <w:rFonts w:ascii="Times New Roman" w:hAnsi="Times New Roman"/>
          <w:color w:val="000000"/>
          <w:vertAlign w:val="subscript"/>
          <w:lang w:eastAsia="zh-CN"/>
        </w:rPr>
        <w:t>5</w:t>
      </w:r>
      <w:r w:rsidRPr="004D0A0D">
        <w:rPr>
          <w:rFonts w:ascii="Times New Roman" w:hAnsi="Times New Roman"/>
          <w:color w:val="000000"/>
          <w:lang w:eastAsia="zh-CN"/>
        </w:rPr>
        <w:t>H</w:t>
      </w:r>
      <w:r w:rsidRPr="004D0A0D">
        <w:rPr>
          <w:rFonts w:ascii="Times New Roman" w:hAnsi="Times New Roman"/>
          <w:color w:val="000000"/>
          <w:vertAlign w:val="subscript"/>
          <w:lang w:eastAsia="zh-CN"/>
        </w:rPr>
        <w:t>4</w:t>
      </w:r>
      <w:r w:rsidRPr="004D0A0D">
        <w:rPr>
          <w:rFonts w:ascii="Times New Roman" w:hAnsi="Times New Roman"/>
          <w:color w:val="000000"/>
          <w:lang w:eastAsia="zh-CN"/>
        </w:rPr>
        <w:t>N</w:t>
      </w:r>
      <w:r w:rsidRPr="004D0A0D">
        <w:rPr>
          <w:rFonts w:ascii="Times New Roman" w:hAnsi="Times New Roman"/>
          <w:color w:val="000000"/>
          <w:vertAlign w:val="subscript"/>
          <w:lang w:eastAsia="zh-CN"/>
        </w:rPr>
        <w:t>4</w:t>
      </w:r>
      <w:r w:rsidRPr="004D0A0D">
        <w:rPr>
          <w:rFonts w:ascii="Times New Roman" w:hAnsi="Times New Roman"/>
          <w:color w:val="000000"/>
          <w:lang w:eastAsia="zh-CN"/>
        </w:rPr>
        <w:t xml:space="preserve">  </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r w:rsidRPr="004D0A0D">
        <w:rPr>
          <w:rFonts w:ascii="Times New Roman" w:hAnsi="Times New Roman"/>
          <w:color w:val="000000"/>
          <w:lang w:eastAsia="zh-CN"/>
        </w:rPr>
        <w:t>在人体内会被氧化成尿酸，血液中尿酸含量过高容易引起痛风。</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1</w:t>
      </w:r>
      <w:r>
        <w:rPr>
          <w:rFonts w:ascii="Times New Roman" w:hAnsi="Times New Roman"/>
          <w:color w:val="000000"/>
          <w:lang w:eastAsia="zh-CN"/>
        </w:rPr>
        <w:t>)</w:t>
      </w:r>
      <w:r w:rsidRPr="004D0A0D">
        <w:rPr>
          <w:rFonts w:ascii="Times New Roman" w:hAnsi="Times New Roman"/>
          <w:color w:val="000000"/>
          <w:lang w:eastAsia="zh-CN"/>
        </w:rPr>
        <w:t>嘌呤的相对分子质量为</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2</w:t>
      </w:r>
      <w:r>
        <w:rPr>
          <w:rFonts w:ascii="Times New Roman" w:hAnsi="Times New Roman"/>
          <w:color w:val="000000"/>
          <w:lang w:eastAsia="zh-CN"/>
        </w:rPr>
        <w:t>)</w:t>
      </w:r>
      <w:r w:rsidRPr="004D0A0D">
        <w:rPr>
          <w:rFonts w:ascii="Times New Roman" w:hAnsi="Times New Roman"/>
          <w:color w:val="000000"/>
          <w:lang w:eastAsia="zh-CN"/>
        </w:rPr>
        <w:t>嘌呤中碳元素和氢元素的质量比为</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3</w:t>
      </w:r>
      <w:r>
        <w:rPr>
          <w:rFonts w:ascii="Times New Roman" w:hAnsi="Times New Roman"/>
          <w:color w:val="000000"/>
          <w:lang w:eastAsia="zh-CN"/>
        </w:rPr>
        <w:t>)</w:t>
      </w:r>
      <w:r w:rsidRPr="004D0A0D">
        <w:rPr>
          <w:rFonts w:ascii="Times New Roman" w:hAnsi="Times New Roman"/>
          <w:color w:val="000000"/>
          <w:lang w:eastAsia="zh-CN"/>
        </w:rPr>
        <w:t>尿酸主要通过</w:t>
      </w:r>
      <w:r w:rsidRPr="004D0A0D">
        <w:rPr>
          <w:rFonts w:ascii="Times New Roman" w:hAnsi="Times New Roman"/>
          <w:color w:val="000000"/>
          <w:lang w:eastAsia="zh-CN"/>
        </w:rPr>
        <w:t>________(</w:t>
      </w:r>
      <w:r w:rsidRPr="004D0A0D">
        <w:rPr>
          <w:rFonts w:ascii="Times New Roman" w:hAnsi="Times New Roman"/>
          <w:color w:val="000000"/>
          <w:lang w:eastAsia="zh-CN"/>
        </w:rPr>
        <w:t>器官</w:t>
      </w:r>
      <w:r w:rsidRPr="004D0A0D">
        <w:rPr>
          <w:rFonts w:ascii="Times New Roman" w:hAnsi="Times New Roman"/>
          <w:color w:val="000000"/>
          <w:lang w:eastAsia="zh-CN"/>
        </w:rPr>
        <w:t>)</w:t>
      </w:r>
      <w:r w:rsidRPr="004D0A0D">
        <w:rPr>
          <w:rFonts w:ascii="Times New Roman" w:hAnsi="Times New Roman"/>
          <w:color w:val="000000"/>
          <w:lang w:eastAsia="zh-CN"/>
        </w:rPr>
        <w:t>形成的尿液排出体外。</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4</w:t>
      </w:r>
      <w:r>
        <w:rPr>
          <w:rFonts w:ascii="Times New Roman" w:hAnsi="Times New Roman"/>
          <w:color w:val="000000"/>
          <w:lang w:eastAsia="zh-CN"/>
        </w:rPr>
        <w:t>)</w:t>
      </w:r>
      <w:r w:rsidRPr="004D0A0D">
        <w:rPr>
          <w:rFonts w:ascii="Times New Roman" w:hAnsi="Times New Roman"/>
          <w:color w:val="000000"/>
          <w:lang w:eastAsia="zh-CN"/>
        </w:rPr>
        <w:t>对于以上材料。以下观点或者推论正确的有</w:t>
      </w:r>
      <w:r w:rsidRPr="004D0A0D">
        <w:rPr>
          <w:rFonts w:ascii="Times New Roman" w:hAnsi="Times New Roman"/>
          <w:color w:val="000000"/>
          <w:u w:val="single"/>
          <w:lang w:eastAsia="zh-CN"/>
        </w:rPr>
        <w:t xml:space="preserve">     </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A.</w:t>
      </w:r>
      <w:r w:rsidRPr="004D0A0D">
        <w:rPr>
          <w:rFonts w:ascii="Times New Roman" w:hAnsi="Times New Roman"/>
          <w:color w:val="000000"/>
          <w:lang w:eastAsia="zh-CN"/>
        </w:rPr>
        <w:t>尿酸过高的人，应该控制高嘌呤食物的摄入</w:t>
      </w:r>
      <w:r w:rsidRPr="004D0A0D">
        <w:rPr>
          <w:rFonts w:ascii="Times New Roman" w:hAnsi="Times New Roman"/>
          <w:lang w:eastAsia="zh-CN"/>
        </w:rPr>
        <w:br/>
      </w:r>
      <w:r w:rsidRPr="004D0A0D">
        <w:rPr>
          <w:rFonts w:ascii="Times New Roman" w:hAnsi="Times New Roman"/>
          <w:color w:val="000000"/>
          <w:lang w:eastAsia="zh-CN"/>
        </w:rPr>
        <w:t>B.</w:t>
      </w:r>
      <w:r w:rsidRPr="004D0A0D">
        <w:rPr>
          <w:rFonts w:ascii="Times New Roman" w:hAnsi="Times New Roman"/>
          <w:color w:val="000000"/>
          <w:lang w:eastAsia="zh-CN"/>
        </w:rPr>
        <w:t>嘌呤是合成</w:t>
      </w:r>
      <w:r w:rsidRPr="004D0A0D">
        <w:rPr>
          <w:rFonts w:ascii="Times New Roman" w:hAnsi="Times New Roman"/>
          <w:color w:val="000000"/>
          <w:lang w:eastAsia="zh-CN"/>
        </w:rPr>
        <w:t>DNA</w:t>
      </w:r>
      <w:r w:rsidRPr="004D0A0D">
        <w:rPr>
          <w:rFonts w:ascii="Times New Roman" w:hAnsi="Times New Roman"/>
          <w:color w:val="000000"/>
          <w:lang w:eastAsia="zh-CN"/>
        </w:rPr>
        <w:t>的主要物质，动物性食物和植物性食物中都含嘌呤</w:t>
      </w:r>
      <w:r w:rsidRPr="004D0A0D">
        <w:rPr>
          <w:rFonts w:ascii="Times New Roman" w:hAnsi="Times New Roman"/>
          <w:lang w:eastAsia="zh-CN"/>
        </w:rPr>
        <w:br/>
      </w:r>
      <w:r w:rsidRPr="004D0A0D">
        <w:rPr>
          <w:rFonts w:ascii="Times New Roman" w:hAnsi="Times New Roman"/>
          <w:color w:val="000000"/>
          <w:lang w:eastAsia="zh-CN"/>
        </w:rPr>
        <w:t>C.</w:t>
      </w:r>
      <w:r w:rsidRPr="004D0A0D">
        <w:rPr>
          <w:rFonts w:ascii="Times New Roman" w:hAnsi="Times New Roman"/>
          <w:color w:val="000000"/>
          <w:lang w:eastAsia="zh-CN"/>
        </w:rPr>
        <w:t>嘌呤是合成</w:t>
      </w:r>
      <w:r w:rsidRPr="004D0A0D">
        <w:rPr>
          <w:rFonts w:ascii="Times New Roman" w:hAnsi="Times New Roman"/>
          <w:color w:val="000000"/>
          <w:lang w:eastAsia="zh-CN"/>
        </w:rPr>
        <w:t>DNA</w:t>
      </w:r>
      <w:r w:rsidRPr="004D0A0D">
        <w:rPr>
          <w:rFonts w:ascii="Times New Roman" w:hAnsi="Times New Roman"/>
          <w:color w:val="000000"/>
          <w:lang w:eastAsia="zh-CN"/>
        </w:rPr>
        <w:t>的主要物质，摄入嘌呤会引起人体遗传物质的改变</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29.</w:t>
      </w:r>
      <w:r w:rsidRPr="004D0A0D">
        <w:rPr>
          <w:rFonts w:ascii="Times New Roman" w:hAnsi="Times New Roman"/>
          <w:color w:val="000000"/>
          <w:lang w:eastAsia="zh-CN"/>
        </w:rPr>
        <w:t>如图所示，随着深海载入探测技术的不断发展，人们对深海的了解也越来越多。</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rPr>
      </w:pPr>
      <w:r>
        <w:rPr>
          <w:rFonts w:ascii="Times New Roman" w:hAnsi="Times New Roman"/>
          <w:noProof/>
          <w:lang w:eastAsia="zh-CN"/>
        </w:rPr>
        <w:lastRenderedPageBreak/>
        <w:drawing>
          <wp:inline distT="0" distB="0" distL="0" distR="0">
            <wp:extent cx="5943600" cy="1457325"/>
            <wp:effectExtent l="0" t="0" r="0" b="9525"/>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1457325"/>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1</w:t>
      </w:r>
      <w:r>
        <w:rPr>
          <w:rFonts w:ascii="Times New Roman" w:hAnsi="Times New Roman"/>
          <w:color w:val="000000"/>
          <w:lang w:eastAsia="zh-CN"/>
        </w:rPr>
        <w:t>)</w:t>
      </w:r>
      <w:r w:rsidRPr="004D0A0D">
        <w:rPr>
          <w:rFonts w:ascii="Times New Roman" w:hAnsi="Times New Roman"/>
          <w:color w:val="000000"/>
          <w:lang w:eastAsia="zh-CN"/>
        </w:rPr>
        <w:t>早起科学家任务</w:t>
      </w:r>
      <w:r w:rsidRPr="004D0A0D">
        <w:rPr>
          <w:rFonts w:ascii="Times New Roman" w:hAnsi="Times New Roman"/>
          <w:color w:val="000000"/>
          <w:lang w:eastAsia="zh-CN"/>
        </w:rPr>
        <w:t>1000</w:t>
      </w:r>
      <w:r w:rsidRPr="004D0A0D">
        <w:rPr>
          <w:rFonts w:ascii="Times New Roman" w:hAnsi="Times New Roman"/>
          <w:color w:val="000000"/>
          <w:lang w:eastAsia="zh-CN"/>
        </w:rPr>
        <w:t>米以下的海洋深处没有生命，其原因可能是</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2</w:t>
      </w:r>
      <w:r>
        <w:rPr>
          <w:rFonts w:ascii="Times New Roman" w:hAnsi="Times New Roman"/>
          <w:color w:val="000000"/>
          <w:lang w:eastAsia="zh-CN"/>
        </w:rPr>
        <w:t>)</w:t>
      </w:r>
      <w:r w:rsidRPr="004D0A0D">
        <w:rPr>
          <w:rFonts w:ascii="Times New Roman" w:hAnsi="Times New Roman"/>
          <w:color w:val="000000"/>
          <w:lang w:eastAsia="zh-CN"/>
        </w:rPr>
        <w:t>19</w:t>
      </w:r>
      <w:r w:rsidRPr="004D0A0D">
        <w:rPr>
          <w:rFonts w:ascii="Times New Roman" w:hAnsi="Times New Roman"/>
          <w:color w:val="000000"/>
          <w:lang w:eastAsia="zh-CN"/>
        </w:rPr>
        <w:t>世纪科学家推测，深海生物的食物主要来自上次水域生物下沉的排泄物、尸体等，是因为他们认为深海生态系统缺乏能将无机物转化为有机物的某一成分。该成分是</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3</w:t>
      </w:r>
      <w:r>
        <w:rPr>
          <w:rFonts w:ascii="Times New Roman" w:hAnsi="Times New Roman"/>
          <w:color w:val="000000"/>
          <w:lang w:eastAsia="zh-CN"/>
        </w:rPr>
        <w:t>)</w:t>
      </w:r>
      <w:r w:rsidRPr="004D0A0D">
        <w:rPr>
          <w:rFonts w:ascii="Times New Roman" w:hAnsi="Times New Roman"/>
          <w:color w:val="000000"/>
          <w:lang w:eastAsia="zh-CN"/>
        </w:rPr>
        <w:t>深海地壳内喷出丰富的硫化氢、氢气等物质．周围微生物可以通过氧化硫化氢、氢气来获取能量，从而将无机物转化为有机物，为附近的动物提供能量，形成了特殊的热泉生态系统，该生态系统的能量主要来自于</w:t>
      </w:r>
      <w:r w:rsidRPr="004D0A0D">
        <w:rPr>
          <w:rFonts w:ascii="Times New Roman" w:hAnsi="Times New Roman"/>
          <w:color w:val="000000"/>
          <w:u w:val="single"/>
          <w:lang w:eastAsia="zh-CN"/>
        </w:rPr>
        <w:t xml:space="preserve">     </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ind w:left="150"/>
        <w:rPr>
          <w:rFonts w:ascii="Times New Roman" w:hAnsi="Times New Roman"/>
          <w:lang w:eastAsia="zh-CN"/>
        </w:rPr>
      </w:pPr>
      <w:r w:rsidRPr="004D0A0D">
        <w:rPr>
          <w:rFonts w:ascii="Times New Roman" w:hAnsi="Times New Roman"/>
          <w:color w:val="000000"/>
          <w:lang w:eastAsia="zh-CN"/>
        </w:rPr>
        <w:t>A.</w:t>
      </w:r>
      <w:r w:rsidRPr="004D0A0D">
        <w:rPr>
          <w:rFonts w:ascii="Times New Roman" w:hAnsi="Times New Roman"/>
          <w:color w:val="000000"/>
          <w:lang w:eastAsia="zh-CN"/>
        </w:rPr>
        <w:t>核能</w:t>
      </w:r>
      <w:r w:rsidRPr="004D0A0D">
        <w:rPr>
          <w:rFonts w:ascii="Times New Roman" w:hAnsi="Times New Roman"/>
          <w:lang w:eastAsia="zh-CN"/>
        </w:rPr>
        <w:br/>
      </w:r>
      <w:r w:rsidRPr="004D0A0D">
        <w:rPr>
          <w:rFonts w:ascii="Times New Roman" w:hAnsi="Times New Roman"/>
          <w:color w:val="000000"/>
          <w:lang w:eastAsia="zh-CN"/>
        </w:rPr>
        <w:t>B.</w:t>
      </w:r>
      <w:r w:rsidRPr="004D0A0D">
        <w:rPr>
          <w:rFonts w:ascii="Times New Roman" w:hAnsi="Times New Roman"/>
          <w:color w:val="000000"/>
          <w:lang w:eastAsia="zh-CN"/>
        </w:rPr>
        <w:t>化学能</w:t>
      </w:r>
      <w:r w:rsidRPr="004D0A0D">
        <w:rPr>
          <w:rFonts w:ascii="Times New Roman" w:hAnsi="Times New Roman"/>
          <w:lang w:eastAsia="zh-CN"/>
        </w:rPr>
        <w:br/>
      </w:r>
      <w:r w:rsidRPr="004D0A0D">
        <w:rPr>
          <w:rFonts w:ascii="Times New Roman" w:hAnsi="Times New Roman"/>
          <w:color w:val="000000"/>
          <w:lang w:eastAsia="zh-CN"/>
        </w:rPr>
        <w:t>C.</w:t>
      </w:r>
      <w:r w:rsidRPr="004D0A0D">
        <w:rPr>
          <w:rFonts w:ascii="Times New Roman" w:hAnsi="Times New Roman"/>
          <w:color w:val="000000"/>
          <w:lang w:eastAsia="zh-CN"/>
        </w:rPr>
        <w:t>机械能</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4</w:t>
      </w:r>
      <w:r>
        <w:rPr>
          <w:rFonts w:ascii="Times New Roman" w:hAnsi="Times New Roman"/>
          <w:color w:val="000000"/>
          <w:lang w:eastAsia="zh-CN"/>
        </w:rPr>
        <w:t>)</w:t>
      </w:r>
      <w:r w:rsidRPr="004D0A0D">
        <w:rPr>
          <w:rFonts w:ascii="Times New Roman" w:hAnsi="Times New Roman"/>
          <w:color w:val="000000"/>
          <w:lang w:eastAsia="zh-CN"/>
        </w:rPr>
        <w:t>研究深海生物的科学意义有</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30.1823</w:t>
      </w:r>
      <w:r w:rsidRPr="004D0A0D">
        <w:rPr>
          <w:rFonts w:ascii="Times New Roman" w:hAnsi="Times New Roman"/>
          <w:color w:val="000000"/>
          <w:lang w:eastAsia="zh-CN"/>
        </w:rPr>
        <w:t>年德贝菜纳发现氢气在空气中遇到铂会起火，并研制出以他名字命名的世界上第一个化学打火机，如图甲所示。德贝菜纳打火机的结构如图所示。使用时，将顶盖上的开关打开，从内管中冲出的氢气贝点燃。开关关闭，喷嘴被堵住、火焰熄灭，随后氢气停止产生，请你用所学过的科学知识介绍德贝菜纳打火机的使用原理。</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 xml:space="preserve"> </w:t>
      </w:r>
      <w:r w:rsidR="0008219A">
        <w:rPr>
          <w:rFonts w:ascii="Times New Roman" w:hAnsi="Times New Roman"/>
          <w:noProof/>
          <w:lang w:eastAsia="zh-CN"/>
        </w:rPr>
        <w:drawing>
          <wp:inline distT="0" distB="0" distL="0" distR="0">
            <wp:extent cx="2886075" cy="1781175"/>
            <wp:effectExtent l="0" t="0" r="9525" b="9525"/>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 "/>
                    <pic:cNvPicPr>
                      <a:picLocks noChangeAspect="1" noChangeArrowheads="1"/>
                    </pic:cNvPicPr>
                  </pic:nvPicPr>
                  <pic:blipFill>
                    <a:blip r:embed="rId42">
                      <a:lum contrast="40000"/>
                      <a:grayscl/>
                      <a:extLst>
                        <a:ext uri="{28A0092B-C50C-407E-A947-70E740481C1C}">
                          <a14:useLocalDpi xmlns:a14="http://schemas.microsoft.com/office/drawing/2010/main" val="0"/>
                        </a:ext>
                      </a:extLst>
                    </a:blip>
                    <a:srcRect/>
                    <a:stretch>
                      <a:fillRect/>
                    </a:stretch>
                  </pic:blipFill>
                  <pic:spPr bwMode="auto">
                    <a:xfrm>
                      <a:off x="0" y="0"/>
                      <a:ext cx="2886075" cy="1781175"/>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31.</w:t>
      </w:r>
      <w:r w:rsidRPr="004D0A0D">
        <w:rPr>
          <w:rFonts w:ascii="Times New Roman" w:hAnsi="Times New Roman"/>
          <w:color w:val="000000"/>
          <w:lang w:eastAsia="zh-CN"/>
        </w:rPr>
        <w:t>是某简易吊装机、其简化结构如图乙所示。</w:t>
      </w:r>
      <w:r w:rsidRPr="004D0A0D">
        <w:rPr>
          <w:rFonts w:ascii="Times New Roman" w:hAnsi="Times New Roman"/>
          <w:color w:val="000000"/>
          <w:lang w:eastAsia="zh-CN"/>
        </w:rPr>
        <w:t xml:space="preserve"> </w:t>
      </w:r>
    </w:p>
    <w:p w:rsidR="001A4D1B" w:rsidRPr="004D0A0D" w:rsidRDefault="0008219A" w:rsidP="001A4D1B">
      <w:pPr>
        <w:spacing w:after="0" w:line="360" w:lineRule="auto"/>
        <w:rPr>
          <w:rFonts w:ascii="Times New Roman" w:hAnsi="Times New Roman"/>
        </w:rPr>
      </w:pPr>
      <w:r>
        <w:rPr>
          <w:rFonts w:ascii="Times New Roman" w:hAnsi="Times New Roman"/>
          <w:noProof/>
          <w:lang w:eastAsia="zh-CN"/>
        </w:rPr>
        <w:lastRenderedPageBreak/>
        <w:drawing>
          <wp:inline distT="0" distB="0" distL="0" distR="0">
            <wp:extent cx="4924425" cy="2362200"/>
            <wp:effectExtent l="0" t="0" r="9525" b="0"/>
            <wp:docPr id="64" name="图片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 "/>
                    <pic:cNvPicPr>
                      <a:picLocks noChangeAspect="1" noChangeArrowheads="1"/>
                    </pic:cNvPicPr>
                  </pic:nvPicPr>
                  <pic:blipFill>
                    <a:blip r:embed="rId43">
                      <a:lum contrast="40000"/>
                      <a:extLst>
                        <a:ext uri="{28A0092B-C50C-407E-A947-70E740481C1C}">
                          <a14:useLocalDpi xmlns:a14="http://schemas.microsoft.com/office/drawing/2010/main" val="0"/>
                        </a:ext>
                      </a:extLst>
                    </a:blip>
                    <a:srcRect/>
                    <a:stretch>
                      <a:fillRect/>
                    </a:stretch>
                  </pic:blipFill>
                  <pic:spPr bwMode="auto">
                    <a:xfrm>
                      <a:off x="0" y="0"/>
                      <a:ext cx="4924425" cy="2362200"/>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1</w:t>
      </w:r>
      <w:r>
        <w:rPr>
          <w:rFonts w:ascii="Times New Roman" w:hAnsi="Times New Roman"/>
          <w:color w:val="000000"/>
          <w:lang w:eastAsia="zh-CN"/>
        </w:rPr>
        <w:t>)</w:t>
      </w:r>
      <w:r w:rsidRPr="004D0A0D">
        <w:rPr>
          <w:rFonts w:ascii="Times New Roman" w:hAnsi="Times New Roman"/>
          <w:color w:val="000000"/>
          <w:lang w:eastAsia="zh-CN"/>
        </w:rPr>
        <w:t>吊装机工作时，顶端定滑轮的作用是</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2</w:t>
      </w:r>
      <w:r>
        <w:rPr>
          <w:rFonts w:ascii="Times New Roman" w:hAnsi="Times New Roman"/>
          <w:color w:val="000000"/>
          <w:lang w:eastAsia="zh-CN"/>
        </w:rPr>
        <w:t>)</w:t>
      </w:r>
      <w:r w:rsidRPr="004D0A0D">
        <w:rPr>
          <w:rFonts w:ascii="Times New Roman" w:hAnsi="Times New Roman"/>
          <w:color w:val="000000"/>
          <w:lang w:eastAsia="zh-CN"/>
        </w:rPr>
        <w:t>吊装机总重为</w:t>
      </w:r>
      <w:r w:rsidRPr="004D0A0D">
        <w:rPr>
          <w:rFonts w:ascii="Times New Roman" w:hAnsi="Times New Roman"/>
          <w:color w:val="000000"/>
          <w:lang w:eastAsia="zh-CN"/>
        </w:rPr>
        <w:t>1500</w:t>
      </w:r>
      <w:r w:rsidRPr="004D0A0D">
        <w:rPr>
          <w:rFonts w:ascii="Times New Roman" w:hAnsi="Times New Roman"/>
          <w:color w:val="000000"/>
          <w:lang w:eastAsia="zh-CN"/>
        </w:rPr>
        <w:t>牛，其重力作用线通过</w:t>
      </w:r>
      <w:r w:rsidRPr="004D0A0D">
        <w:rPr>
          <w:rFonts w:ascii="Times New Roman" w:hAnsi="Times New Roman"/>
          <w:color w:val="000000"/>
          <w:lang w:eastAsia="zh-CN"/>
        </w:rPr>
        <w:t>A</w:t>
      </w:r>
      <w:r w:rsidRPr="004D0A0D">
        <w:rPr>
          <w:rFonts w:ascii="Times New Roman" w:hAnsi="Times New Roman"/>
          <w:color w:val="000000"/>
          <w:lang w:eastAsia="zh-CN"/>
        </w:rPr>
        <w:t>点。结合乙图数据计算，当吊装机匀速吊起重物时，为防止翻倒，最多能吊起多少牛的重物？</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3</w:t>
      </w:r>
      <w:r>
        <w:rPr>
          <w:rFonts w:ascii="Times New Roman" w:hAnsi="Times New Roman"/>
          <w:color w:val="000000"/>
          <w:lang w:eastAsia="zh-CN"/>
        </w:rPr>
        <w:t>)</w:t>
      </w:r>
      <w:r w:rsidRPr="004D0A0D">
        <w:rPr>
          <w:rFonts w:ascii="Times New Roman" w:hAnsi="Times New Roman"/>
          <w:color w:val="000000"/>
          <w:lang w:eastAsia="zh-CN"/>
        </w:rPr>
        <w:t>吊装机在使用时，通常在一定位置压上配重防止翻倒。将同一配重分别放在图中</w:t>
      </w:r>
      <w:r w:rsidRPr="004D0A0D">
        <w:rPr>
          <w:rFonts w:ascii="Times New Roman" w:hAnsi="Times New Roman"/>
          <w:color w:val="000000"/>
          <w:lang w:eastAsia="zh-CN"/>
        </w:rPr>
        <w:t>D</w:t>
      </w:r>
      <w:r w:rsidRPr="004D0A0D">
        <w:rPr>
          <w:rFonts w:ascii="Times New Roman" w:hAnsi="Times New Roman"/>
          <w:color w:val="000000"/>
          <w:lang w:eastAsia="zh-CN"/>
        </w:rPr>
        <w:t>，</w:t>
      </w:r>
      <w:r w:rsidRPr="004D0A0D">
        <w:rPr>
          <w:rFonts w:ascii="Times New Roman" w:hAnsi="Times New Roman"/>
          <w:color w:val="000000"/>
          <w:lang w:eastAsia="zh-CN"/>
        </w:rPr>
        <w:t>E</w:t>
      </w:r>
      <w:r w:rsidRPr="004D0A0D">
        <w:rPr>
          <w:rFonts w:ascii="Times New Roman" w:hAnsi="Times New Roman"/>
          <w:color w:val="000000"/>
          <w:lang w:eastAsia="zh-CN"/>
        </w:rPr>
        <w:t>，</w:t>
      </w:r>
      <w:r w:rsidRPr="004D0A0D">
        <w:rPr>
          <w:rFonts w:ascii="Times New Roman" w:hAnsi="Times New Roman"/>
          <w:color w:val="000000"/>
          <w:lang w:eastAsia="zh-CN"/>
        </w:rPr>
        <w:t>F</w:t>
      </w:r>
      <w:r w:rsidRPr="004D0A0D">
        <w:rPr>
          <w:rFonts w:ascii="Times New Roman" w:hAnsi="Times New Roman"/>
          <w:color w:val="000000"/>
          <w:lang w:eastAsia="zh-CN"/>
        </w:rPr>
        <w:t>处时，能达到最佳防翻效果的是</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4</w:t>
      </w:r>
      <w:r>
        <w:rPr>
          <w:rFonts w:ascii="Times New Roman" w:hAnsi="Times New Roman"/>
          <w:color w:val="000000"/>
          <w:lang w:eastAsia="zh-CN"/>
        </w:rPr>
        <w:t>)</w:t>
      </w:r>
      <w:r w:rsidRPr="004D0A0D">
        <w:rPr>
          <w:rFonts w:ascii="Times New Roman" w:hAnsi="Times New Roman"/>
          <w:color w:val="000000"/>
          <w:lang w:eastAsia="zh-CN"/>
        </w:rPr>
        <w:t>电动机的额定功率是</w:t>
      </w:r>
      <w:r w:rsidRPr="004D0A0D">
        <w:rPr>
          <w:rFonts w:ascii="Times New Roman" w:hAnsi="Times New Roman"/>
          <w:color w:val="000000"/>
          <w:lang w:eastAsia="zh-CN"/>
        </w:rPr>
        <w:t>1200</w:t>
      </w:r>
      <w:r w:rsidRPr="004D0A0D">
        <w:rPr>
          <w:rFonts w:ascii="Times New Roman" w:hAnsi="Times New Roman"/>
          <w:color w:val="000000"/>
          <w:lang w:eastAsia="zh-CN"/>
        </w:rPr>
        <w:t>瓦，正常工作时消耗的电能有</w:t>
      </w:r>
      <w:r w:rsidRPr="004D0A0D">
        <w:rPr>
          <w:rFonts w:ascii="Times New Roman" w:hAnsi="Times New Roman"/>
          <w:color w:val="000000"/>
          <w:lang w:eastAsia="zh-CN"/>
        </w:rPr>
        <w:t>75%</w:t>
      </w:r>
      <w:r w:rsidRPr="004D0A0D">
        <w:rPr>
          <w:rFonts w:ascii="Times New Roman" w:hAnsi="Times New Roman"/>
          <w:color w:val="000000"/>
          <w:lang w:eastAsia="zh-CN"/>
        </w:rPr>
        <w:t>转化为重物的机械能。当吊装机配重足够时，可在</w:t>
      </w:r>
      <w:r w:rsidRPr="004D0A0D">
        <w:rPr>
          <w:rFonts w:ascii="Times New Roman" w:hAnsi="Times New Roman"/>
          <w:color w:val="000000"/>
          <w:lang w:eastAsia="zh-CN"/>
        </w:rPr>
        <w:t>10</w:t>
      </w:r>
      <w:r w:rsidRPr="004D0A0D">
        <w:rPr>
          <w:rFonts w:ascii="Times New Roman" w:hAnsi="Times New Roman"/>
          <w:color w:val="000000"/>
          <w:lang w:eastAsia="zh-CN"/>
        </w:rPr>
        <w:t>秒内使重物匀速上升</w:t>
      </w:r>
      <w:r w:rsidRPr="004D0A0D">
        <w:rPr>
          <w:rFonts w:ascii="Times New Roman" w:hAnsi="Times New Roman"/>
          <w:color w:val="000000"/>
          <w:lang w:eastAsia="zh-CN"/>
        </w:rPr>
        <w:t>3</w:t>
      </w:r>
      <w:r w:rsidRPr="004D0A0D">
        <w:rPr>
          <w:rFonts w:ascii="Times New Roman" w:hAnsi="Times New Roman"/>
          <w:color w:val="000000"/>
          <w:lang w:eastAsia="zh-CN"/>
        </w:rPr>
        <w:t>米，求所吊重物受到的重力大小。</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32.</w:t>
      </w:r>
      <w:r w:rsidRPr="004D0A0D">
        <w:rPr>
          <w:rFonts w:ascii="Times New Roman" w:hAnsi="Times New Roman"/>
          <w:color w:val="000000"/>
          <w:lang w:eastAsia="zh-CN"/>
        </w:rPr>
        <w:t>钙是生物体骨骼的重要组成元素。鱼骨中含有碳酸钙、现设计图甲实验测定鱼骨中的碳酸钙含量，并将测得的数据绘制成图乙。</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rPr>
      </w:pPr>
      <w:r>
        <w:rPr>
          <w:noProof/>
          <w:lang w:eastAsia="zh-CN"/>
        </w:rPr>
        <w:drawing>
          <wp:inline distT="0" distB="0" distL="0" distR="0">
            <wp:extent cx="4752975" cy="2314575"/>
            <wp:effectExtent l="0" t="0" r="9525" b="9525"/>
            <wp:docPr id="2" name="图片 2" descr="https://img.jyeoo.net/quiz/images/202107/114/bbe32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img.jyeoo.net/quiz/images/202107/114/bbe32165.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52975" cy="2314575"/>
                    </a:xfrm>
                    <a:prstGeom prst="rect">
                      <a:avLst/>
                    </a:prstGeom>
                    <a:noFill/>
                    <a:ln>
                      <a:noFill/>
                    </a:ln>
                  </pic:spPr>
                </pic:pic>
              </a:graphicData>
            </a:graphic>
          </wp:inline>
        </w:drawing>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提示：</w:t>
      </w:r>
      <w:r w:rsidRPr="004D0A0D">
        <w:rPr>
          <w:rFonts w:ascii="宋体" w:hAnsi="宋体" w:cs="宋体" w:hint="eastAsia"/>
          <w:color w:val="000000"/>
          <w:lang w:eastAsia="zh-CN"/>
        </w:rPr>
        <w:t>①</w:t>
      </w:r>
      <w:r w:rsidRPr="004D0A0D">
        <w:rPr>
          <w:rFonts w:ascii="Times New Roman" w:hAnsi="Times New Roman"/>
          <w:color w:val="000000"/>
          <w:lang w:eastAsia="zh-CN"/>
        </w:rPr>
        <w:t>食醋的主要成分是醋酸</w:t>
      </w:r>
      <w:r w:rsidRPr="004D0A0D">
        <w:rPr>
          <w:rFonts w:ascii="Times New Roman" w:hAnsi="Times New Roman"/>
          <w:color w:val="000000"/>
          <w:lang w:eastAsia="zh-CN"/>
        </w:rPr>
        <w:t>(HAc)</w:t>
      </w:r>
      <w:r w:rsidRPr="004D0A0D">
        <w:rPr>
          <w:rFonts w:ascii="Times New Roman" w:hAnsi="Times New Roman"/>
          <w:color w:val="000000"/>
          <w:lang w:eastAsia="zh-CN"/>
        </w:rPr>
        <w:t>。醋酸和碳酸钙反应的化学方程式为：</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CaCO</w:t>
      </w:r>
      <w:r w:rsidRPr="004D0A0D">
        <w:rPr>
          <w:rFonts w:ascii="Times New Roman" w:hAnsi="Times New Roman"/>
          <w:color w:val="000000"/>
          <w:vertAlign w:val="subscript"/>
          <w:lang w:eastAsia="zh-CN"/>
        </w:rPr>
        <w:t>3</w:t>
      </w:r>
      <w:r w:rsidRPr="004D0A0D">
        <w:rPr>
          <w:rFonts w:ascii="Times New Roman" w:hAnsi="Times New Roman"/>
          <w:color w:val="000000"/>
          <w:lang w:eastAsia="zh-CN"/>
        </w:rPr>
        <w:t>+2HAc=CaAc</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+H</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O+CO</w:t>
      </w:r>
      <w:r w:rsidRPr="004D0A0D">
        <w:rPr>
          <w:rFonts w:ascii="Times New Roman" w:hAnsi="Times New Roman"/>
          <w:color w:val="000000"/>
          <w:vertAlign w:val="subscript"/>
          <w:lang w:eastAsia="zh-CN"/>
        </w:rPr>
        <w:t>2</w:t>
      </w:r>
    </w:p>
    <w:p w:rsidR="001A4D1B" w:rsidRPr="004D0A0D" w:rsidRDefault="001A4D1B" w:rsidP="001A4D1B">
      <w:pPr>
        <w:spacing w:after="0" w:line="360" w:lineRule="auto"/>
        <w:rPr>
          <w:rFonts w:ascii="Times New Roman" w:hAnsi="Times New Roman"/>
          <w:lang w:eastAsia="zh-CN"/>
        </w:rPr>
      </w:pPr>
      <w:r w:rsidRPr="004D0A0D">
        <w:rPr>
          <w:rFonts w:ascii="宋体" w:hAnsi="宋体" w:cs="宋体" w:hint="eastAsia"/>
          <w:color w:val="000000"/>
          <w:lang w:eastAsia="zh-CN"/>
        </w:rPr>
        <w:t>②</w:t>
      </w:r>
      <w:r w:rsidRPr="004D0A0D">
        <w:rPr>
          <w:rFonts w:ascii="Times New Roman" w:hAnsi="Times New Roman"/>
          <w:color w:val="000000"/>
          <w:lang w:eastAsia="zh-CN"/>
        </w:rPr>
        <w:t>鱼骨中其它成分与食醋反应生成的气体可忽略不计</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1</w:t>
      </w:r>
      <w:r>
        <w:rPr>
          <w:rFonts w:ascii="Times New Roman" w:hAnsi="Times New Roman"/>
          <w:color w:val="000000"/>
          <w:lang w:eastAsia="zh-CN"/>
        </w:rPr>
        <w:t>)</w:t>
      </w:r>
      <w:r w:rsidRPr="004D0A0D">
        <w:rPr>
          <w:rFonts w:ascii="Times New Roman" w:hAnsi="Times New Roman"/>
          <w:color w:val="000000"/>
          <w:lang w:eastAsia="zh-CN"/>
        </w:rPr>
        <w:t>该实验中浓硫酸的作用是</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lastRenderedPageBreak/>
        <w:t>(</w:t>
      </w:r>
      <w:r w:rsidRPr="004D0A0D">
        <w:rPr>
          <w:rFonts w:ascii="Times New Roman" w:hAnsi="Times New Roman"/>
          <w:color w:val="000000"/>
          <w:lang w:eastAsia="zh-CN"/>
        </w:rPr>
        <w:t>2</w:t>
      </w:r>
      <w:r>
        <w:rPr>
          <w:rFonts w:ascii="Times New Roman" w:hAnsi="Times New Roman"/>
          <w:color w:val="000000"/>
          <w:lang w:eastAsia="zh-CN"/>
        </w:rPr>
        <w:t>)</w:t>
      </w:r>
      <w:r w:rsidRPr="004D0A0D">
        <w:rPr>
          <w:rFonts w:ascii="Times New Roman" w:hAnsi="Times New Roman"/>
          <w:color w:val="000000"/>
          <w:lang w:eastAsia="zh-CN"/>
        </w:rPr>
        <w:t>由图乙中的</w:t>
      </w:r>
      <w:r w:rsidRPr="004D0A0D">
        <w:rPr>
          <w:rFonts w:ascii="Times New Roman" w:hAnsi="Times New Roman"/>
          <w:color w:val="000000"/>
          <w:lang w:eastAsia="zh-CN"/>
        </w:rPr>
        <w:t>AB</w:t>
      </w:r>
      <w:r w:rsidRPr="004D0A0D">
        <w:rPr>
          <w:rFonts w:ascii="Times New Roman" w:hAnsi="Times New Roman"/>
          <w:color w:val="000000"/>
          <w:lang w:eastAsia="zh-CN"/>
        </w:rPr>
        <w:t>曲线，可知锥形瓶中反应速率的变化情况是</w:t>
      </w:r>
      <w:r w:rsidRPr="004D0A0D">
        <w:rPr>
          <w:rFonts w:ascii="Times New Roman" w:hAnsi="Times New Roman"/>
          <w:color w:val="000000"/>
          <w:lang w:eastAsia="zh-CN"/>
        </w:rPr>
        <w:t>________(</w:t>
      </w:r>
      <w:r w:rsidRPr="004D0A0D">
        <w:rPr>
          <w:rFonts w:ascii="Times New Roman" w:hAnsi="Times New Roman"/>
          <w:color w:val="000000"/>
          <w:lang w:eastAsia="zh-CN"/>
        </w:rPr>
        <w:t>选填</w:t>
      </w:r>
      <w:r w:rsidRPr="004D0A0D">
        <w:rPr>
          <w:rFonts w:ascii="Times New Roman" w:hAnsi="Times New Roman"/>
          <w:color w:val="000000"/>
          <w:lang w:eastAsia="zh-CN"/>
        </w:rPr>
        <w:t>“</w:t>
      </w:r>
      <w:r w:rsidRPr="004D0A0D">
        <w:rPr>
          <w:rFonts w:ascii="Times New Roman" w:hAnsi="Times New Roman"/>
          <w:color w:val="000000"/>
          <w:lang w:eastAsia="zh-CN"/>
        </w:rPr>
        <w:t>变大</w:t>
      </w:r>
      <w:r w:rsidRPr="004D0A0D">
        <w:rPr>
          <w:rFonts w:ascii="Times New Roman" w:hAnsi="Times New Roman"/>
          <w:color w:val="000000"/>
          <w:lang w:eastAsia="zh-CN"/>
        </w:rPr>
        <w:t>”</w:t>
      </w:r>
      <w:r w:rsidRPr="004D0A0D">
        <w:rPr>
          <w:rFonts w:ascii="Times New Roman" w:hAnsi="Times New Roman"/>
          <w:color w:val="000000"/>
          <w:lang w:eastAsia="zh-CN"/>
        </w:rPr>
        <w:t>、</w:t>
      </w:r>
      <w:r w:rsidRPr="004D0A0D">
        <w:rPr>
          <w:rFonts w:ascii="Times New Roman" w:hAnsi="Times New Roman"/>
          <w:color w:val="000000"/>
          <w:lang w:eastAsia="zh-CN"/>
        </w:rPr>
        <w:t>“</w:t>
      </w:r>
      <w:r w:rsidRPr="004D0A0D">
        <w:rPr>
          <w:rFonts w:ascii="Times New Roman" w:hAnsi="Times New Roman"/>
          <w:color w:val="000000"/>
          <w:lang w:eastAsia="zh-CN"/>
        </w:rPr>
        <w:t>变小</w:t>
      </w:r>
      <w:r w:rsidRPr="004D0A0D">
        <w:rPr>
          <w:rFonts w:ascii="Times New Roman" w:hAnsi="Times New Roman"/>
          <w:color w:val="000000"/>
          <w:lang w:eastAsia="zh-CN"/>
        </w:rPr>
        <w:t>”</w:t>
      </w:r>
      <w:r w:rsidRPr="004D0A0D">
        <w:rPr>
          <w:rFonts w:ascii="Times New Roman" w:hAnsi="Times New Roman"/>
          <w:color w:val="000000"/>
          <w:lang w:eastAsia="zh-CN"/>
        </w:rPr>
        <w:t>或</w:t>
      </w:r>
      <w:r w:rsidRPr="004D0A0D">
        <w:rPr>
          <w:rFonts w:ascii="Times New Roman" w:hAnsi="Times New Roman"/>
          <w:color w:val="000000"/>
          <w:lang w:eastAsia="zh-CN"/>
        </w:rPr>
        <w:t>“</w:t>
      </w:r>
      <w:r w:rsidRPr="004D0A0D">
        <w:rPr>
          <w:rFonts w:ascii="Times New Roman" w:hAnsi="Times New Roman"/>
          <w:color w:val="000000"/>
          <w:lang w:eastAsia="zh-CN"/>
        </w:rPr>
        <w:t>不变</w:t>
      </w:r>
      <w:r w:rsidRPr="004D0A0D">
        <w:rPr>
          <w:rFonts w:ascii="Times New Roman" w:hAnsi="Times New Roman"/>
          <w:color w:val="000000"/>
          <w:lang w:eastAsia="zh-CN"/>
        </w:rPr>
        <w:t>”)</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3</w:t>
      </w:r>
      <w:r>
        <w:rPr>
          <w:rFonts w:ascii="Times New Roman" w:hAnsi="Times New Roman"/>
          <w:color w:val="000000"/>
          <w:lang w:eastAsia="zh-CN"/>
        </w:rPr>
        <w:t>)</w:t>
      </w:r>
      <w:r w:rsidRPr="004D0A0D">
        <w:rPr>
          <w:rFonts w:ascii="Times New Roman" w:hAnsi="Times New Roman"/>
          <w:color w:val="000000"/>
          <w:lang w:eastAsia="zh-CN"/>
        </w:rPr>
        <w:t>根据图中的数据计算鱼骨中碳酸钙的质量分数。</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4</w:t>
      </w:r>
      <w:r>
        <w:rPr>
          <w:rFonts w:ascii="Times New Roman" w:hAnsi="Times New Roman"/>
          <w:color w:val="000000"/>
          <w:lang w:eastAsia="zh-CN"/>
        </w:rPr>
        <w:t>)</w:t>
      </w:r>
      <w:r w:rsidRPr="004D0A0D">
        <w:rPr>
          <w:rFonts w:ascii="Times New Roman" w:hAnsi="Times New Roman"/>
          <w:color w:val="000000"/>
          <w:lang w:eastAsia="zh-CN"/>
        </w:rPr>
        <w:t>生活中，用喝醋的方法除去卡在咽上的鱼刺，这种做法是不科学的。请你结合实验结果加以说明。</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33.</w:t>
      </w:r>
      <w:r w:rsidRPr="004D0A0D">
        <w:rPr>
          <w:rFonts w:ascii="Times New Roman" w:hAnsi="Times New Roman"/>
          <w:color w:val="000000"/>
          <w:lang w:eastAsia="zh-CN"/>
        </w:rPr>
        <w:t>如图是某兴小组制作的</w:t>
      </w:r>
      <w:r w:rsidRPr="004D0A0D">
        <w:rPr>
          <w:rFonts w:ascii="Times New Roman" w:hAnsi="Times New Roman"/>
          <w:color w:val="000000"/>
          <w:lang w:eastAsia="zh-CN"/>
        </w:rPr>
        <w:t>“</w:t>
      </w:r>
      <w:r w:rsidRPr="004D0A0D">
        <w:rPr>
          <w:rFonts w:ascii="Times New Roman" w:hAnsi="Times New Roman"/>
          <w:color w:val="000000"/>
          <w:lang w:eastAsia="zh-CN"/>
        </w:rPr>
        <w:t>电子秤</w:t>
      </w:r>
      <w:r w:rsidRPr="004D0A0D">
        <w:rPr>
          <w:rFonts w:ascii="Times New Roman" w:hAnsi="Times New Roman"/>
          <w:color w:val="000000"/>
          <w:lang w:eastAsia="zh-CN"/>
        </w:rPr>
        <w:t>”</w:t>
      </w:r>
      <w:r w:rsidRPr="004D0A0D">
        <w:rPr>
          <w:rFonts w:ascii="Times New Roman" w:hAnsi="Times New Roman"/>
          <w:color w:val="000000"/>
          <w:lang w:eastAsia="zh-CN"/>
        </w:rPr>
        <w:t>的结构简图，其中的电磁铁和永磁体之间相互排斥。对秤盘产生向上的力。当秤盘上放置质量不同的物体时，可通过调节滑动变阻器改变电流大小，从而改变斥力大小。使指针始终指在</w:t>
      </w:r>
      <w:r w:rsidRPr="004D0A0D">
        <w:rPr>
          <w:rFonts w:ascii="Times New Roman" w:hAnsi="Times New Roman"/>
          <w:color w:val="000000"/>
          <w:lang w:eastAsia="zh-CN"/>
        </w:rPr>
        <w:t>“a”</w:t>
      </w:r>
      <w:r w:rsidRPr="004D0A0D">
        <w:rPr>
          <w:rFonts w:ascii="Times New Roman" w:hAnsi="Times New Roman"/>
          <w:color w:val="000000"/>
          <w:lang w:eastAsia="zh-CN"/>
        </w:rPr>
        <w:t>位置。此时，该电子秤所称量物体质量</w:t>
      </w:r>
      <w:r w:rsidRPr="004D0A0D">
        <w:rPr>
          <w:rFonts w:ascii="Times New Roman" w:hAnsi="Times New Roman"/>
          <w:color w:val="000000"/>
          <w:lang w:eastAsia="zh-CN"/>
        </w:rPr>
        <w:t>m</w:t>
      </w:r>
      <w:r w:rsidRPr="004D0A0D">
        <w:rPr>
          <w:rFonts w:ascii="Times New Roman" w:hAnsi="Times New Roman"/>
          <w:color w:val="000000"/>
          <w:lang w:eastAsia="zh-CN"/>
        </w:rPr>
        <w:t>跟电路中电流</w:t>
      </w:r>
      <w:r w:rsidRPr="004D0A0D">
        <w:rPr>
          <w:rFonts w:ascii="Times New Roman" w:hAnsi="Times New Roman"/>
          <w:color w:val="000000"/>
          <w:lang w:eastAsia="zh-CN"/>
        </w:rPr>
        <w:t>I</w:t>
      </w:r>
      <w:r w:rsidRPr="004D0A0D">
        <w:rPr>
          <w:rFonts w:ascii="Times New Roman" w:hAnsi="Times New Roman"/>
          <w:color w:val="000000"/>
          <w:lang w:eastAsia="zh-CN"/>
        </w:rPr>
        <w:t>的关系可视为：</w:t>
      </w:r>
      <w:r w:rsidRPr="004D0A0D">
        <w:rPr>
          <w:rFonts w:ascii="Times New Roman" w:hAnsi="Times New Roman"/>
          <w:color w:val="000000"/>
          <w:lang w:eastAsia="zh-CN"/>
        </w:rPr>
        <w:t>m=k(k</w:t>
      </w:r>
      <w:r w:rsidRPr="004D0A0D">
        <w:rPr>
          <w:rFonts w:ascii="Times New Roman" w:hAnsi="Times New Roman"/>
          <w:color w:val="000000"/>
          <w:lang w:eastAsia="zh-CN"/>
        </w:rPr>
        <w:t>为</w:t>
      </w:r>
      <w:r w:rsidRPr="004D0A0D">
        <w:rPr>
          <w:rFonts w:ascii="Times New Roman" w:hAnsi="Times New Roman"/>
          <w:color w:val="000000"/>
          <w:lang w:eastAsia="zh-CN"/>
        </w:rPr>
        <w:t>500</w:t>
      </w:r>
      <w:r w:rsidRPr="004D0A0D">
        <w:rPr>
          <w:rFonts w:ascii="Times New Roman" w:hAnsi="Times New Roman"/>
          <w:color w:val="000000"/>
          <w:lang w:eastAsia="zh-CN"/>
        </w:rPr>
        <w:t>克</w:t>
      </w:r>
      <w:r w:rsidRPr="004D0A0D">
        <w:rPr>
          <w:rFonts w:ascii="Times New Roman" w:hAnsi="Times New Roman"/>
          <w:color w:val="000000"/>
          <w:lang w:eastAsia="zh-CN"/>
        </w:rPr>
        <w:t>/</w:t>
      </w:r>
      <w:r w:rsidRPr="004D0A0D">
        <w:rPr>
          <w:rFonts w:ascii="Times New Roman" w:hAnsi="Times New Roman"/>
          <w:color w:val="000000"/>
          <w:lang w:eastAsia="zh-CN"/>
        </w:rPr>
        <w:t>安</w:t>
      </w:r>
      <w:r w:rsidRPr="004D0A0D">
        <w:rPr>
          <w:rFonts w:ascii="Times New Roman" w:hAnsi="Times New Roman"/>
          <w:color w:val="000000"/>
          <w:lang w:eastAsia="zh-CN"/>
        </w:rPr>
        <w:t>)</w:t>
      </w:r>
      <w:r w:rsidRPr="004D0A0D">
        <w:rPr>
          <w:rFonts w:ascii="Times New Roman" w:hAnsi="Times New Roman"/>
          <w:color w:val="000000"/>
          <w:lang w:eastAsia="zh-CN"/>
        </w:rPr>
        <w:t>。据此原理、可将电流表改装成</w:t>
      </w:r>
      <w:r w:rsidRPr="004D0A0D">
        <w:rPr>
          <w:rFonts w:ascii="Times New Roman" w:hAnsi="Times New Roman"/>
          <w:color w:val="000000"/>
          <w:lang w:eastAsia="zh-CN"/>
        </w:rPr>
        <w:t>“</w:t>
      </w:r>
      <w:r w:rsidRPr="004D0A0D">
        <w:rPr>
          <w:rFonts w:ascii="Times New Roman" w:hAnsi="Times New Roman"/>
          <w:color w:val="000000"/>
          <w:lang w:eastAsia="zh-CN"/>
        </w:rPr>
        <w:t>质量显示仪</w:t>
      </w:r>
      <w:r w:rsidRPr="004D0A0D">
        <w:rPr>
          <w:rFonts w:ascii="Times New Roman" w:hAnsi="Times New Roman"/>
          <w:color w:val="000000"/>
          <w:lang w:eastAsia="zh-CN"/>
        </w:rPr>
        <w:t>”</w:t>
      </w:r>
      <w:r w:rsidRPr="004D0A0D">
        <w:rPr>
          <w:rFonts w:ascii="Times New Roman" w:hAnsi="Times New Roman"/>
          <w:color w:val="000000"/>
          <w:lang w:eastAsia="zh-CN"/>
        </w:rPr>
        <w:t>达到称量质量的目的。</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 xml:space="preserve"> </w:t>
      </w:r>
      <w:r w:rsidR="0008219A">
        <w:rPr>
          <w:rFonts w:ascii="Times New Roman" w:hAnsi="Times New Roman"/>
          <w:noProof/>
          <w:lang w:eastAsia="zh-CN"/>
        </w:rPr>
        <w:drawing>
          <wp:inline distT="0" distB="0" distL="0" distR="0">
            <wp:extent cx="1876425" cy="1828800"/>
            <wp:effectExtent l="0" t="0" r="9525" b="0"/>
            <wp:docPr id="65" name="图片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 "/>
                    <pic:cNvPicPr>
                      <a:picLocks noChangeAspect="1" noChangeArrowheads="1"/>
                    </pic:cNvPicPr>
                  </pic:nvPicPr>
                  <pic:blipFill>
                    <a:blip r:embed="rId45">
                      <a:lum contrast="40000"/>
                      <a:grayscl/>
                      <a:extLst>
                        <a:ext uri="{28A0092B-C50C-407E-A947-70E740481C1C}">
                          <a14:useLocalDpi xmlns:a14="http://schemas.microsoft.com/office/drawing/2010/main" val="0"/>
                        </a:ext>
                      </a:extLst>
                    </a:blip>
                    <a:srcRect/>
                    <a:stretch>
                      <a:fillRect/>
                    </a:stretch>
                  </pic:blipFill>
                  <pic:spPr bwMode="auto">
                    <a:xfrm>
                      <a:off x="0" y="0"/>
                      <a:ext cx="1876425" cy="1828800"/>
                    </a:xfrm>
                    <a:prstGeom prst="rect">
                      <a:avLst/>
                    </a:prstGeom>
                    <a:noFill/>
                    <a:ln>
                      <a:noFill/>
                    </a:ln>
                  </pic:spPr>
                </pic:pic>
              </a:graphicData>
            </a:graphic>
          </wp:inline>
        </w:drawing>
      </w:r>
      <w:bookmarkStart w:id="0" w:name="_GoBack"/>
      <w:bookmarkEnd w:id="0"/>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1</w:t>
      </w:r>
      <w:r>
        <w:rPr>
          <w:rFonts w:ascii="Times New Roman" w:hAnsi="Times New Roman"/>
          <w:color w:val="000000"/>
          <w:lang w:eastAsia="zh-CN"/>
        </w:rPr>
        <w:t>)</w:t>
      </w:r>
      <w:r w:rsidRPr="004D0A0D">
        <w:rPr>
          <w:rFonts w:ascii="Times New Roman" w:hAnsi="Times New Roman"/>
          <w:color w:val="000000"/>
          <w:lang w:eastAsia="zh-CN"/>
        </w:rPr>
        <w:t>图中电磁铁和水磁体之间要产生斥力，则永磁体下端应为</w:t>
      </w:r>
      <w:r w:rsidRPr="004D0A0D">
        <w:rPr>
          <w:rFonts w:ascii="Times New Roman" w:hAnsi="Times New Roman"/>
          <w:color w:val="000000"/>
          <w:lang w:eastAsia="zh-CN"/>
        </w:rPr>
        <w:t>________</w:t>
      </w:r>
      <w:r w:rsidRPr="004D0A0D">
        <w:rPr>
          <w:rFonts w:ascii="Times New Roman" w:hAnsi="Times New Roman"/>
          <w:color w:val="000000"/>
          <w:lang w:eastAsia="zh-CN"/>
        </w:rPr>
        <w:t>极。</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2</w:t>
      </w:r>
      <w:r>
        <w:rPr>
          <w:rFonts w:ascii="Times New Roman" w:hAnsi="Times New Roman"/>
          <w:color w:val="000000"/>
          <w:lang w:eastAsia="zh-CN"/>
        </w:rPr>
        <w:t>)</w:t>
      </w:r>
      <w:r w:rsidRPr="004D0A0D">
        <w:rPr>
          <w:rFonts w:ascii="Times New Roman" w:hAnsi="Times New Roman"/>
          <w:color w:val="000000"/>
          <w:lang w:eastAsia="zh-CN"/>
        </w:rPr>
        <w:t>当放上物体后，为了使指针仍处在</w:t>
      </w:r>
      <w:r w:rsidRPr="004D0A0D">
        <w:rPr>
          <w:rFonts w:ascii="Times New Roman" w:hAnsi="Times New Roman"/>
          <w:color w:val="000000"/>
          <w:lang w:eastAsia="zh-CN"/>
        </w:rPr>
        <w:t>"a”</w:t>
      </w:r>
      <w:r w:rsidRPr="004D0A0D">
        <w:rPr>
          <w:rFonts w:ascii="Times New Roman" w:hAnsi="Times New Roman"/>
          <w:color w:val="000000"/>
          <w:lang w:eastAsia="zh-CN"/>
        </w:rPr>
        <w:t>位置，必须将滑动变阻器滑片向</w:t>
      </w:r>
      <w:r w:rsidRPr="004D0A0D">
        <w:rPr>
          <w:rFonts w:ascii="Times New Roman" w:hAnsi="Times New Roman"/>
          <w:color w:val="000000"/>
          <w:lang w:eastAsia="zh-CN"/>
        </w:rPr>
        <w:t>________</w:t>
      </w:r>
      <w:r w:rsidRPr="004D0A0D">
        <w:rPr>
          <w:rFonts w:ascii="Times New Roman" w:hAnsi="Times New Roman"/>
          <w:color w:val="000000"/>
          <w:lang w:eastAsia="zh-CN"/>
        </w:rPr>
        <w:t>端移动。</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Pr>
          <w:rFonts w:ascii="Times New Roman" w:hAnsi="Times New Roman"/>
          <w:color w:val="000000"/>
          <w:lang w:eastAsia="zh-CN"/>
        </w:rPr>
        <w:t>(</w:t>
      </w:r>
      <w:r w:rsidRPr="004D0A0D">
        <w:rPr>
          <w:rFonts w:ascii="Times New Roman" w:hAnsi="Times New Roman"/>
          <w:color w:val="000000"/>
          <w:lang w:eastAsia="zh-CN"/>
        </w:rPr>
        <w:t>3</w:t>
      </w:r>
      <w:r>
        <w:rPr>
          <w:rFonts w:ascii="Times New Roman" w:hAnsi="Times New Roman"/>
          <w:color w:val="000000"/>
          <w:lang w:eastAsia="zh-CN"/>
        </w:rPr>
        <w:t>)</w:t>
      </w:r>
      <w:r w:rsidRPr="004D0A0D">
        <w:rPr>
          <w:rFonts w:ascii="Times New Roman" w:hAnsi="Times New Roman"/>
          <w:color w:val="000000"/>
          <w:lang w:eastAsia="zh-CN"/>
        </w:rPr>
        <w:t>图中电源电压为</w:t>
      </w:r>
      <w:r w:rsidRPr="004D0A0D">
        <w:rPr>
          <w:rFonts w:ascii="Times New Roman" w:hAnsi="Times New Roman"/>
          <w:color w:val="000000"/>
          <w:lang w:eastAsia="zh-CN"/>
        </w:rPr>
        <w:t>9</w:t>
      </w:r>
      <w:r w:rsidRPr="004D0A0D">
        <w:rPr>
          <w:rFonts w:ascii="Times New Roman" w:hAnsi="Times New Roman"/>
          <w:color w:val="000000"/>
          <w:lang w:eastAsia="zh-CN"/>
        </w:rPr>
        <w:t>伏，线圈电阻为</w:t>
      </w:r>
      <w:r w:rsidRPr="004D0A0D">
        <w:rPr>
          <w:rFonts w:ascii="Times New Roman" w:hAnsi="Times New Roman"/>
          <w:color w:val="000000"/>
          <w:lang w:eastAsia="zh-CN"/>
        </w:rPr>
        <w:t>10</w:t>
      </w:r>
      <w:r w:rsidRPr="004D0A0D">
        <w:rPr>
          <w:rFonts w:ascii="Times New Roman" w:hAnsi="Times New Roman"/>
          <w:color w:val="000000"/>
          <w:lang w:eastAsia="zh-CN"/>
        </w:rPr>
        <w:t>欧、线圈允许通过的最大电流为</w:t>
      </w:r>
      <w:r w:rsidRPr="004D0A0D">
        <w:rPr>
          <w:rFonts w:ascii="Times New Roman" w:hAnsi="Times New Roman"/>
          <w:color w:val="000000"/>
          <w:lang w:eastAsia="zh-CN"/>
        </w:rPr>
        <w:t>0.8</w:t>
      </w:r>
      <w:r w:rsidRPr="004D0A0D">
        <w:rPr>
          <w:rFonts w:ascii="Times New Roman" w:hAnsi="Times New Roman"/>
          <w:color w:val="000000"/>
          <w:lang w:eastAsia="zh-CN"/>
        </w:rPr>
        <w:t>安，滑动变阻器规格为</w:t>
      </w:r>
      <w:r w:rsidRPr="004D0A0D">
        <w:rPr>
          <w:rFonts w:ascii="Times New Roman" w:hAnsi="Times New Roman"/>
          <w:color w:val="000000"/>
          <w:lang w:eastAsia="zh-CN"/>
        </w:rPr>
        <w:t>“5002A"</w:t>
      </w:r>
      <w:r w:rsidRPr="004D0A0D">
        <w:rPr>
          <w:rFonts w:ascii="Times New Roman" w:hAnsi="Times New Roman"/>
          <w:color w:val="000000"/>
          <w:lang w:eastAsia="zh-CN"/>
        </w:rPr>
        <w:t>，电流表量程为</w:t>
      </w:r>
      <w:r w:rsidRPr="004D0A0D">
        <w:rPr>
          <w:rFonts w:ascii="Times New Roman" w:hAnsi="Times New Roman"/>
          <w:color w:val="000000"/>
          <w:lang w:eastAsia="zh-CN"/>
        </w:rPr>
        <w:t>0~0.6</w:t>
      </w:r>
      <w:r w:rsidRPr="004D0A0D">
        <w:rPr>
          <w:rFonts w:ascii="Times New Roman" w:hAnsi="Times New Roman"/>
          <w:color w:val="000000"/>
          <w:lang w:eastAsia="zh-CN"/>
        </w:rPr>
        <w:t>安。</w:t>
      </w:r>
      <w:r w:rsidRPr="004D0A0D">
        <w:rPr>
          <w:rFonts w:ascii="Times New Roman" w:hAnsi="Times New Roman"/>
          <w:color w:val="000000"/>
          <w:lang w:eastAsia="zh-CN"/>
        </w:rPr>
        <w:t xml:space="preserve">  </w:t>
      </w:r>
    </w:p>
    <w:p w:rsidR="001A4D1B" w:rsidRPr="004D0A0D" w:rsidRDefault="001A4D1B" w:rsidP="001A4D1B">
      <w:pPr>
        <w:spacing w:after="0" w:line="360" w:lineRule="auto"/>
        <w:rPr>
          <w:rFonts w:ascii="Times New Roman" w:hAnsi="Times New Roman"/>
          <w:lang w:eastAsia="zh-CN"/>
        </w:rPr>
      </w:pPr>
      <w:r w:rsidRPr="004D0A0D">
        <w:rPr>
          <w:rFonts w:ascii="宋体" w:hAnsi="宋体" w:cs="宋体" w:hint="eastAsia"/>
          <w:color w:val="000000"/>
          <w:lang w:eastAsia="zh-CN"/>
        </w:rPr>
        <w:t>①</w:t>
      </w:r>
      <w:r w:rsidRPr="004D0A0D">
        <w:rPr>
          <w:rFonts w:ascii="Times New Roman" w:hAnsi="Times New Roman"/>
          <w:color w:val="000000"/>
          <w:lang w:eastAsia="zh-CN"/>
        </w:rPr>
        <w:t>计算该电子秤所能称量物体质量的范围</w:t>
      </w:r>
      <w:r w:rsidRPr="004D0A0D">
        <w:rPr>
          <w:rFonts w:ascii="Times New Roman" w:hAnsi="Times New Roman"/>
          <w:color w:val="000000"/>
          <w:lang w:eastAsia="zh-CN"/>
        </w:rPr>
        <w:t>________.</w:t>
      </w:r>
    </w:p>
    <w:p w:rsidR="001A4D1B" w:rsidRPr="004D0A0D" w:rsidRDefault="001A4D1B" w:rsidP="001A4D1B">
      <w:pPr>
        <w:spacing w:after="0" w:line="360" w:lineRule="auto"/>
        <w:rPr>
          <w:rFonts w:ascii="Times New Roman" w:hAnsi="Times New Roman"/>
          <w:lang w:eastAsia="zh-CN"/>
        </w:rPr>
      </w:pPr>
      <w:r w:rsidRPr="004D0A0D">
        <w:rPr>
          <w:rFonts w:ascii="宋体" w:hAnsi="宋体" w:cs="宋体" w:hint="eastAsia"/>
          <w:color w:val="000000"/>
          <w:lang w:eastAsia="zh-CN"/>
        </w:rPr>
        <w:t>②</w:t>
      </w:r>
      <w:r w:rsidRPr="004D0A0D">
        <w:rPr>
          <w:rFonts w:ascii="Times New Roman" w:hAnsi="Times New Roman"/>
          <w:color w:val="000000"/>
          <w:lang w:eastAsia="zh-CN"/>
        </w:rPr>
        <w:t>要增大该电子秤的称量范围，以下方法可行的是</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w:t>
      </w:r>
      <w:r w:rsidRPr="004D0A0D">
        <w:rPr>
          <w:rFonts w:ascii="Times New Roman" w:hAnsi="Times New Roman"/>
          <w:color w:val="000000"/>
          <w:lang w:eastAsia="zh-CN"/>
        </w:rPr>
        <w:t>假设弹簧等元件均能正常工作</w:t>
      </w:r>
      <w:r w:rsidRPr="004D0A0D">
        <w:rPr>
          <w:rFonts w:ascii="Times New Roman" w:hAnsi="Times New Roman"/>
          <w:color w:val="000000"/>
          <w:lang w:eastAsia="zh-CN"/>
        </w:rPr>
        <w:t>)</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A</w:t>
      </w:r>
      <w:r w:rsidRPr="004D0A0D">
        <w:rPr>
          <w:rFonts w:ascii="Times New Roman" w:hAnsi="Times New Roman"/>
          <w:color w:val="000000"/>
          <w:lang w:eastAsia="zh-CN"/>
        </w:rPr>
        <w:t>．增大电源电压</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B</w:t>
      </w:r>
      <w:r w:rsidRPr="004D0A0D">
        <w:rPr>
          <w:rFonts w:ascii="Times New Roman" w:hAnsi="Times New Roman"/>
          <w:color w:val="000000"/>
          <w:lang w:eastAsia="zh-CN"/>
        </w:rPr>
        <w:t>．换用</w:t>
      </w:r>
      <w:r w:rsidRPr="004D0A0D">
        <w:rPr>
          <w:rFonts w:ascii="Times New Roman" w:hAnsi="Times New Roman"/>
          <w:color w:val="000000"/>
          <w:lang w:eastAsia="zh-CN"/>
        </w:rPr>
        <w:t>"100</w:t>
      </w:r>
      <w:r w:rsidRPr="004D0A0D">
        <w:rPr>
          <w:rFonts w:ascii="Times New Roman" w:hAnsi="Times New Roman"/>
          <w:color w:val="000000"/>
        </w:rPr>
        <w:t>Ω</w:t>
      </w:r>
      <w:r w:rsidRPr="004D0A0D">
        <w:rPr>
          <w:rFonts w:ascii="Times New Roman" w:hAnsi="Times New Roman"/>
          <w:color w:val="000000"/>
          <w:lang w:eastAsia="zh-CN"/>
        </w:rPr>
        <w:t>；</w:t>
      </w:r>
      <w:r w:rsidRPr="004D0A0D">
        <w:rPr>
          <w:rFonts w:ascii="Times New Roman" w:hAnsi="Times New Roman"/>
          <w:color w:val="000000"/>
          <w:lang w:eastAsia="zh-CN"/>
        </w:rPr>
        <w:t>1A”</w:t>
      </w:r>
      <w:r w:rsidRPr="004D0A0D">
        <w:rPr>
          <w:rFonts w:ascii="Times New Roman" w:hAnsi="Times New Roman"/>
          <w:color w:val="000000"/>
          <w:lang w:eastAsia="zh-CN"/>
        </w:rPr>
        <w:t>的滑动变阻器</w:t>
      </w:r>
    </w:p>
    <w:p w:rsidR="001A4D1B" w:rsidRPr="004D0A0D" w:rsidRDefault="001A4D1B" w:rsidP="001A4D1B">
      <w:pPr>
        <w:spacing w:after="0" w:line="360" w:lineRule="auto"/>
        <w:rPr>
          <w:rFonts w:ascii="Times New Roman" w:hAnsi="Times New Roman"/>
          <w:lang w:eastAsia="zh-CN"/>
        </w:rPr>
      </w:pPr>
      <w:r w:rsidRPr="004D0A0D">
        <w:rPr>
          <w:rFonts w:ascii="Times New Roman" w:hAnsi="Times New Roman"/>
          <w:color w:val="000000"/>
          <w:lang w:eastAsia="zh-CN"/>
        </w:rPr>
        <w:t>C</w:t>
      </w:r>
      <w:r w:rsidRPr="004D0A0D">
        <w:rPr>
          <w:rFonts w:ascii="Times New Roman" w:hAnsi="Times New Roman"/>
          <w:color w:val="000000"/>
          <w:lang w:eastAsia="zh-CN"/>
        </w:rPr>
        <w:t>．电流表的量程换用</w:t>
      </w:r>
      <w:r w:rsidRPr="004D0A0D">
        <w:rPr>
          <w:rFonts w:ascii="Times New Roman" w:hAnsi="Times New Roman"/>
          <w:color w:val="000000"/>
          <w:lang w:eastAsia="zh-CN"/>
        </w:rPr>
        <w:t>“0~3</w:t>
      </w:r>
      <w:r w:rsidRPr="004D0A0D">
        <w:rPr>
          <w:rFonts w:ascii="Times New Roman" w:hAnsi="Times New Roman"/>
          <w:color w:val="000000"/>
          <w:lang w:eastAsia="zh-CN"/>
        </w:rPr>
        <w:t>安</w:t>
      </w:r>
      <w:r w:rsidRPr="004D0A0D">
        <w:rPr>
          <w:rFonts w:ascii="Times New Roman" w:hAnsi="Times New Roman"/>
          <w:color w:val="000000"/>
          <w:lang w:eastAsia="zh-CN"/>
        </w:rPr>
        <w:t>”</w:t>
      </w:r>
    </w:p>
    <w:p w:rsidR="005F7071" w:rsidRDefault="001A4D1B" w:rsidP="001A4D1B">
      <w:pPr>
        <w:rPr>
          <w:lang w:eastAsia="zh-CN"/>
        </w:rPr>
      </w:pPr>
      <w:r w:rsidRPr="004D0A0D">
        <w:rPr>
          <w:rFonts w:ascii="Times New Roman" w:hAnsi="Times New Roman"/>
          <w:lang w:eastAsia="zh-CN"/>
        </w:rPr>
        <w:br w:type="page"/>
      </w:r>
    </w:p>
    <w:sectPr w:rsidR="005F70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65D" w:rsidRDefault="0053365D" w:rsidP="0008219A">
      <w:pPr>
        <w:spacing w:after="0" w:line="240" w:lineRule="auto"/>
      </w:pPr>
      <w:r>
        <w:separator/>
      </w:r>
    </w:p>
  </w:endnote>
  <w:endnote w:type="continuationSeparator" w:id="0">
    <w:p w:rsidR="0053365D" w:rsidRDefault="0053365D" w:rsidP="00082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65D" w:rsidRDefault="0053365D" w:rsidP="0008219A">
      <w:pPr>
        <w:spacing w:after="0" w:line="240" w:lineRule="auto"/>
      </w:pPr>
      <w:r>
        <w:separator/>
      </w:r>
    </w:p>
  </w:footnote>
  <w:footnote w:type="continuationSeparator" w:id="0">
    <w:p w:rsidR="0053365D" w:rsidRDefault="0053365D" w:rsidP="000821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06C"/>
    <w:rsid w:val="0008219A"/>
    <w:rsid w:val="001A4D1B"/>
    <w:rsid w:val="002A506C"/>
    <w:rsid w:val="0053365D"/>
    <w:rsid w:val="005F7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D1B"/>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A4D1B"/>
    <w:pPr>
      <w:spacing w:after="0" w:line="240" w:lineRule="auto"/>
    </w:pPr>
    <w:rPr>
      <w:sz w:val="18"/>
      <w:szCs w:val="18"/>
    </w:rPr>
  </w:style>
  <w:style w:type="character" w:customStyle="1" w:styleId="Char">
    <w:name w:val="批注框文本 Char"/>
    <w:basedOn w:val="a0"/>
    <w:link w:val="a3"/>
    <w:uiPriority w:val="99"/>
    <w:semiHidden/>
    <w:rsid w:val="001A4D1B"/>
    <w:rPr>
      <w:rFonts w:ascii="Calibri" w:eastAsia="宋体" w:hAnsi="Calibri" w:cs="Times New Roman"/>
      <w:kern w:val="0"/>
      <w:sz w:val="18"/>
      <w:szCs w:val="18"/>
      <w:lang w:eastAsia="en-US"/>
    </w:rPr>
  </w:style>
  <w:style w:type="paragraph" w:styleId="a4">
    <w:name w:val="header"/>
    <w:basedOn w:val="a"/>
    <w:link w:val="Char0"/>
    <w:uiPriority w:val="99"/>
    <w:unhideWhenUsed/>
    <w:rsid w:val="0008219A"/>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rsid w:val="0008219A"/>
    <w:rPr>
      <w:rFonts w:ascii="Calibri" w:eastAsia="宋体" w:hAnsi="Calibri" w:cs="Times New Roman"/>
      <w:kern w:val="0"/>
      <w:sz w:val="18"/>
      <w:szCs w:val="18"/>
      <w:lang w:eastAsia="en-US"/>
    </w:rPr>
  </w:style>
  <w:style w:type="paragraph" w:styleId="a5">
    <w:name w:val="footer"/>
    <w:basedOn w:val="a"/>
    <w:link w:val="Char1"/>
    <w:uiPriority w:val="99"/>
    <w:unhideWhenUsed/>
    <w:rsid w:val="0008219A"/>
    <w:pPr>
      <w:tabs>
        <w:tab w:val="center" w:pos="4153"/>
        <w:tab w:val="right" w:pos="8306"/>
      </w:tabs>
      <w:snapToGrid w:val="0"/>
      <w:spacing w:line="240" w:lineRule="auto"/>
    </w:pPr>
    <w:rPr>
      <w:sz w:val="18"/>
      <w:szCs w:val="18"/>
    </w:rPr>
  </w:style>
  <w:style w:type="character" w:customStyle="1" w:styleId="Char1">
    <w:name w:val="页脚 Char"/>
    <w:basedOn w:val="a0"/>
    <w:link w:val="a5"/>
    <w:uiPriority w:val="99"/>
    <w:rsid w:val="0008219A"/>
    <w:rPr>
      <w:rFonts w:ascii="Calibri" w:eastAsia="宋体" w:hAnsi="Calibri" w:cs="Times New Roman"/>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D1B"/>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A4D1B"/>
    <w:pPr>
      <w:spacing w:after="0" w:line="240" w:lineRule="auto"/>
    </w:pPr>
    <w:rPr>
      <w:sz w:val="18"/>
      <w:szCs w:val="18"/>
    </w:rPr>
  </w:style>
  <w:style w:type="character" w:customStyle="1" w:styleId="Char">
    <w:name w:val="批注框文本 Char"/>
    <w:basedOn w:val="a0"/>
    <w:link w:val="a3"/>
    <w:uiPriority w:val="99"/>
    <w:semiHidden/>
    <w:rsid w:val="001A4D1B"/>
    <w:rPr>
      <w:rFonts w:ascii="Calibri" w:eastAsia="宋体" w:hAnsi="Calibri" w:cs="Times New Roman"/>
      <w:kern w:val="0"/>
      <w:sz w:val="18"/>
      <w:szCs w:val="18"/>
      <w:lang w:eastAsia="en-US"/>
    </w:rPr>
  </w:style>
  <w:style w:type="paragraph" w:styleId="a4">
    <w:name w:val="header"/>
    <w:basedOn w:val="a"/>
    <w:link w:val="Char0"/>
    <w:uiPriority w:val="99"/>
    <w:unhideWhenUsed/>
    <w:rsid w:val="0008219A"/>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rsid w:val="0008219A"/>
    <w:rPr>
      <w:rFonts w:ascii="Calibri" w:eastAsia="宋体" w:hAnsi="Calibri" w:cs="Times New Roman"/>
      <w:kern w:val="0"/>
      <w:sz w:val="18"/>
      <w:szCs w:val="18"/>
      <w:lang w:eastAsia="en-US"/>
    </w:rPr>
  </w:style>
  <w:style w:type="paragraph" w:styleId="a5">
    <w:name w:val="footer"/>
    <w:basedOn w:val="a"/>
    <w:link w:val="Char1"/>
    <w:uiPriority w:val="99"/>
    <w:unhideWhenUsed/>
    <w:rsid w:val="0008219A"/>
    <w:pPr>
      <w:tabs>
        <w:tab w:val="center" w:pos="4153"/>
        <w:tab w:val="right" w:pos="8306"/>
      </w:tabs>
      <w:snapToGrid w:val="0"/>
      <w:spacing w:line="240" w:lineRule="auto"/>
    </w:pPr>
    <w:rPr>
      <w:sz w:val="18"/>
      <w:szCs w:val="18"/>
    </w:rPr>
  </w:style>
  <w:style w:type="character" w:customStyle="1" w:styleId="Char1">
    <w:name w:val="页脚 Char"/>
    <w:basedOn w:val="a0"/>
    <w:link w:val="a5"/>
    <w:uiPriority w:val="99"/>
    <w:rsid w:val="0008219A"/>
    <w:rPr>
      <w:rFonts w:ascii="Calibri" w:eastAsia="宋体" w:hAnsi="Calibri" w:cs="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png"/><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1136</Words>
  <Characters>6480</Characters>
  <Application>Microsoft Office Word</Application>
  <DocSecurity>0</DocSecurity>
  <Lines>54</Lines>
  <Paragraphs>15</Paragraphs>
  <ScaleCrop>false</ScaleCrop>
  <Company>微软中国</Company>
  <LinksUpToDate>false</LinksUpToDate>
  <CharactersWithSpaces>7601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2021-07-18T11:08:00Z</dcterms:created>
  <dcterms:modified xsi:type="dcterms:W3CDTF">2021-07-18T11:25:00Z</dcterms:modified>
</cp:coreProperties>
</file>