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</w:pPr>
      <w:r>
        <w:rPr>
          <w:rFonts w:ascii="宋体" w:hAnsi="宋体" w:eastAsia="宋体" w:cs="宋体"/>
          <w:b/>
          <w:color w:val="auto"/>
          <w:sz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10909300</wp:posOffset>
            </wp:positionH>
            <wp:positionV relativeFrom="topMargin">
              <wp:posOffset>11899900</wp:posOffset>
            </wp:positionV>
            <wp:extent cx="266700" cy="393700"/>
            <wp:effectExtent l="0" t="0" r="0" b="0"/>
            <wp:wrapNone/>
            <wp:docPr id="100017" name="图片 10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图片 10001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b/>
          <w:color w:val="auto"/>
          <w:sz w:val="32"/>
        </w:rPr>
        <w:t>浙江省2022年初中学业水平考试（衢州卷）</w:t>
      </w:r>
    </w:p>
    <w:p>
      <w:pPr>
        <w:spacing w:line="360" w:lineRule="auto"/>
        <w:jc w:val="center"/>
      </w:pPr>
      <w:r>
        <w:rPr>
          <w:rFonts w:ascii="宋体" w:hAnsi="宋体" w:eastAsia="宋体" w:cs="宋体"/>
          <w:b/>
          <w:color w:val="auto"/>
          <w:sz w:val="32"/>
        </w:rPr>
        <w:t>语文试题卷</w:t>
      </w:r>
    </w:p>
    <w:p>
      <w:pPr>
        <w:spacing w:line="360" w:lineRule="auto"/>
        <w:jc w:val="left"/>
      </w:pPr>
      <w:r>
        <w:rPr>
          <w:rFonts w:ascii="宋体" w:hAnsi="宋体" w:eastAsia="宋体" w:cs="宋体"/>
          <w:b/>
          <w:color w:val="auto"/>
          <w:sz w:val="24"/>
        </w:rPr>
        <w:t>考生须知：</w:t>
      </w:r>
    </w:p>
    <w:p>
      <w:pPr>
        <w:spacing w:line="360" w:lineRule="auto"/>
        <w:jc w:val="left"/>
      </w:pPr>
      <w:r>
        <w:rPr>
          <w:rFonts w:ascii="宋体" w:hAnsi="宋体" w:eastAsia="宋体" w:cs="宋体"/>
          <w:b/>
          <w:color w:val="auto"/>
          <w:sz w:val="24"/>
        </w:rPr>
        <w:t>1．全卷共六大题，18小题，满分为120分（含书写3分）。考试时间为120分钟。</w:t>
      </w:r>
    </w:p>
    <w:p>
      <w:pPr>
        <w:spacing w:line="360" w:lineRule="auto"/>
        <w:jc w:val="left"/>
      </w:pPr>
      <w:r>
        <w:rPr>
          <w:rFonts w:ascii="宋体" w:hAnsi="宋体" w:eastAsia="宋体" w:cs="宋体"/>
          <w:b/>
          <w:color w:val="auto"/>
          <w:sz w:val="24"/>
        </w:rPr>
        <w:t>2．各题的答案必须用黑色字迹的钢笔或签字笔写在“答题纸”的相应位置上。</w:t>
      </w:r>
    </w:p>
    <w:p>
      <w:pPr>
        <w:spacing w:line="360" w:lineRule="auto"/>
        <w:jc w:val="left"/>
      </w:pPr>
      <w:r>
        <w:rPr>
          <w:rFonts w:ascii="宋体" w:hAnsi="宋体" w:eastAsia="宋体" w:cs="宋体"/>
          <w:b/>
          <w:color w:val="auto"/>
          <w:sz w:val="24"/>
        </w:rPr>
        <w:t>3．请用黑色字迹的钢笔或签字笔在“答题纸”上先填写姓名和准考证号。全卷书写分3分。</w:t>
      </w:r>
    </w:p>
    <w:p>
      <w:pPr>
        <w:spacing w:line="360" w:lineRule="auto"/>
        <w:jc w:val="left"/>
      </w:pPr>
      <w:r>
        <w:rPr>
          <w:rFonts w:ascii="宋体" w:hAnsi="宋体" w:eastAsia="宋体" w:cs="宋体"/>
          <w:b/>
          <w:color w:val="auto"/>
          <w:sz w:val="24"/>
        </w:rPr>
        <w:t>一、（18分）</w:t>
      </w:r>
    </w:p>
    <w:p>
      <w:pPr>
        <w:spacing w:line="360" w:lineRule="auto"/>
        <w:jc w:val="left"/>
      </w:pPr>
      <w:r>
        <w:rPr>
          <w:rFonts w:ascii="宋体" w:hAnsi="宋体" w:eastAsia="宋体" w:cs="宋体"/>
          <w:color w:val="auto"/>
        </w:rPr>
        <w:t>读下面的一组诗，完成学习任务。</w:t>
      </w:r>
    </w:p>
    <w:tbl>
      <w:tblPr>
        <w:tblStyle w:val="4"/>
        <w:tblW w:w="99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3315"/>
        <w:gridCol w:w="3330"/>
        <w:gridCol w:w="33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W w:w="33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ascii="宋体" w:hAnsi="宋体" w:eastAsia="宋体" w:cs="宋体"/>
                <w:color w:val="auto"/>
              </w:rPr>
              <w:t>（一）</w:t>
            </w:r>
          </w:p>
          <w:p>
            <w:pPr>
              <w:spacing w:line="360" w:lineRule="auto"/>
              <w:jc w:val="center"/>
            </w:pPr>
            <w:r>
              <w:rPr>
                <w:rFonts w:ascii="楷体" w:hAnsi="楷体" w:eastAsia="楷体" w:cs="楷体"/>
                <w:color w:val="auto"/>
              </w:rPr>
              <w:t>弯弯的月儿小小的船</w:t>
            </w:r>
          </w:p>
          <w:p>
            <w:pPr>
              <w:spacing w:line="360" w:lineRule="auto"/>
              <w:jc w:val="center"/>
            </w:pPr>
            <w:r>
              <w:rPr>
                <w:rFonts w:ascii="楷体" w:hAnsi="楷体" w:eastAsia="楷体" w:cs="楷体"/>
                <w:color w:val="auto"/>
              </w:rPr>
              <w:t>叶圣陶</w:t>
            </w:r>
          </w:p>
          <w:p>
            <w:pPr>
              <w:spacing w:line="360" w:lineRule="auto"/>
              <w:jc w:val="center"/>
            </w:pPr>
            <w:r>
              <w:rPr>
                <w:rFonts w:ascii="楷体" w:hAnsi="楷体" w:eastAsia="楷体" w:cs="楷体"/>
                <w:color w:val="auto"/>
              </w:rPr>
              <w:t>弯弯的月儿小小的船，</w:t>
            </w:r>
          </w:p>
          <w:p>
            <w:pPr>
              <w:spacing w:line="360" w:lineRule="auto"/>
              <w:jc w:val="center"/>
            </w:pPr>
            <w:r>
              <w:rPr>
                <w:rFonts w:ascii="楷体" w:hAnsi="楷体" w:eastAsia="楷体" w:cs="楷体"/>
                <w:color w:val="auto"/>
              </w:rPr>
              <w:t>小小的船儿两头尖。</w:t>
            </w:r>
          </w:p>
          <w:p>
            <w:pPr>
              <w:spacing w:line="360" w:lineRule="auto"/>
              <w:jc w:val="center"/>
            </w:pPr>
            <w:r>
              <w:rPr>
                <w:rFonts w:ascii="楷体" w:hAnsi="楷体" w:eastAsia="楷体" w:cs="楷体"/>
                <w:color w:val="auto"/>
              </w:rPr>
              <w:t>我在小小的船里坐，</w:t>
            </w:r>
          </w:p>
          <w:p>
            <w:pPr>
              <w:spacing w:line="360" w:lineRule="auto"/>
              <w:jc w:val="center"/>
            </w:pPr>
            <w:r>
              <w:rPr>
                <w:rFonts w:ascii="楷体" w:hAnsi="楷体" w:eastAsia="楷体" w:cs="楷体"/>
                <w:color w:val="auto"/>
              </w:rPr>
              <w:t>只看见闪闪的星星蓝蓝的天。</w:t>
            </w:r>
          </w:p>
        </w:tc>
        <w:tc>
          <w:tcPr>
            <w:tcW w:w="33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ascii="宋体" w:hAnsi="宋体" w:eastAsia="宋体" w:cs="宋体"/>
                <w:color w:val="auto"/>
              </w:rPr>
              <w:t>（二）</w:t>
            </w:r>
          </w:p>
          <w:p>
            <w:pPr>
              <w:spacing w:line="360" w:lineRule="auto"/>
              <w:jc w:val="center"/>
            </w:pPr>
            <w:r>
              <w:rPr>
                <w:rFonts w:ascii="楷体" w:hAnsi="楷体" w:eastAsia="楷体" w:cs="楷体"/>
                <w:color w:val="auto"/>
              </w:rPr>
              <w:t>露珠</w:t>
            </w:r>
          </w:p>
          <w:p>
            <w:pPr>
              <w:spacing w:line="360" w:lineRule="auto"/>
              <w:jc w:val="center"/>
            </w:pPr>
            <w:r>
              <w:rPr>
                <w:rFonts w:ascii="楷体" w:hAnsi="楷体" w:eastAsia="楷体" w:cs="楷体"/>
                <w:color w:val="auto"/>
              </w:rPr>
              <w:t>[日本]金子美铃</w:t>
            </w:r>
          </w:p>
          <w:p>
            <w:pPr>
              <w:spacing w:line="360" w:lineRule="auto"/>
              <w:jc w:val="center"/>
            </w:pPr>
            <w:r>
              <w:rPr>
                <w:rFonts w:ascii="楷体" w:hAnsi="楷体" w:eastAsia="楷体" w:cs="楷体"/>
                <w:color w:val="auto"/>
              </w:rPr>
              <w:t>谁都不要告诉</w:t>
            </w:r>
          </w:p>
          <w:p>
            <w:pPr>
              <w:spacing w:line="360" w:lineRule="auto"/>
              <w:jc w:val="center"/>
            </w:pPr>
            <w:r>
              <w:rPr>
                <w:rFonts w:ascii="楷体" w:hAnsi="楷体" w:eastAsia="楷体" w:cs="楷体"/>
                <w:color w:val="auto"/>
              </w:rPr>
              <w:t>好吗？</w:t>
            </w:r>
          </w:p>
          <w:p>
            <w:pPr>
              <w:spacing w:line="360" w:lineRule="auto"/>
              <w:jc w:val="center"/>
            </w:pPr>
            <w:r>
              <w:rPr>
                <w:rFonts w:ascii="楷体" w:hAnsi="楷体" w:eastAsia="楷体" w:cs="楷体"/>
                <w:color w:val="auto"/>
              </w:rPr>
              <w:t>清晨</w:t>
            </w:r>
          </w:p>
          <w:p>
            <w:pPr>
              <w:spacing w:line="360" w:lineRule="auto"/>
              <w:jc w:val="center"/>
            </w:pPr>
            <w:r>
              <w:rPr>
                <w:rFonts w:ascii="楷体" w:hAnsi="楷体" w:eastAsia="楷体" w:cs="楷体"/>
                <w:color w:val="auto"/>
              </w:rPr>
              <w:t>庭院的角落里，</w:t>
            </w:r>
          </w:p>
          <w:p>
            <w:pPr>
              <w:spacing w:line="360" w:lineRule="auto"/>
              <w:jc w:val="center"/>
            </w:pPr>
            <w:r>
              <w:rPr>
                <w:rFonts w:ascii="楷体" w:hAnsi="楷体" w:eastAsia="楷体" w:cs="楷体"/>
                <w:color w:val="auto"/>
              </w:rPr>
              <w:t>花儿</w:t>
            </w:r>
          </w:p>
          <w:p>
            <w:pPr>
              <w:spacing w:line="360" w:lineRule="auto"/>
              <w:jc w:val="center"/>
            </w:pPr>
            <w:r>
              <w:rPr>
                <w:rFonts w:ascii="楷体" w:hAnsi="楷体" w:eastAsia="楷体" w:cs="楷体"/>
                <w:color w:val="auto"/>
              </w:rPr>
              <w:t>悄悄掉眼泪的事。</w:t>
            </w:r>
          </w:p>
          <w:p>
            <w:pPr>
              <w:spacing w:line="360" w:lineRule="auto"/>
              <w:jc w:val="center"/>
            </w:pPr>
            <w:r>
              <w:rPr>
                <w:rFonts w:ascii="楷体" w:hAnsi="楷体" w:eastAsia="楷体" w:cs="楷体"/>
                <w:color w:val="auto"/>
              </w:rPr>
              <w:t>万一这事</w:t>
            </w:r>
          </w:p>
          <w:p>
            <w:pPr>
              <w:spacing w:line="360" w:lineRule="auto"/>
              <w:jc w:val="center"/>
            </w:pPr>
            <w:r>
              <w:rPr>
                <w:rFonts w:ascii="楷体" w:hAnsi="楷体" w:eastAsia="楷体" w:cs="楷体"/>
                <w:color w:val="auto"/>
              </w:rPr>
              <w:t>说出去了，</w:t>
            </w:r>
          </w:p>
          <w:p>
            <w:pPr>
              <w:spacing w:line="360" w:lineRule="auto"/>
              <w:jc w:val="center"/>
            </w:pPr>
            <w:r>
              <w:rPr>
                <w:rFonts w:ascii="楷体" w:hAnsi="楷体" w:eastAsia="楷体" w:cs="楷体"/>
                <w:color w:val="auto"/>
              </w:rPr>
              <w:t>传到</w:t>
            </w:r>
          </w:p>
          <w:p>
            <w:pPr>
              <w:spacing w:line="360" w:lineRule="auto"/>
              <w:jc w:val="center"/>
            </w:pPr>
            <w:r>
              <w:rPr>
                <w:rFonts w:ascii="楷体" w:hAnsi="楷体" w:eastAsia="楷体" w:cs="楷体"/>
                <w:color w:val="auto"/>
              </w:rPr>
              <w:t>蜜蜂的耳朵里，</w:t>
            </w:r>
          </w:p>
          <w:p>
            <w:pPr>
              <w:spacing w:line="360" w:lineRule="auto"/>
              <w:jc w:val="center"/>
            </w:pPr>
            <w:r>
              <w:rPr>
                <w:rFonts w:ascii="楷体" w:hAnsi="楷体" w:eastAsia="楷体" w:cs="楷体"/>
                <w:color w:val="auto"/>
              </w:rPr>
              <w:t>它会像</w:t>
            </w:r>
          </w:p>
          <w:p>
            <w:pPr>
              <w:spacing w:line="360" w:lineRule="auto"/>
              <w:jc w:val="center"/>
            </w:pPr>
            <w:r>
              <w:rPr>
                <w:rFonts w:ascii="楷体" w:hAnsi="楷体" w:eastAsia="楷体" w:cs="楷体"/>
                <w:color w:val="auto"/>
              </w:rPr>
              <w:t>做了亏心事一样，</w:t>
            </w:r>
          </w:p>
          <w:p>
            <w:pPr>
              <w:spacing w:line="360" w:lineRule="auto"/>
              <w:jc w:val="center"/>
            </w:pPr>
            <w:r>
              <w:rPr>
                <w:rFonts w:ascii="楷体" w:hAnsi="楷体" w:eastAsia="楷体" w:cs="楷体"/>
                <w:color w:val="auto"/>
              </w:rPr>
              <w:t>飞回去</w:t>
            </w:r>
          </w:p>
          <w:p>
            <w:pPr>
              <w:spacing w:line="360" w:lineRule="auto"/>
              <w:jc w:val="center"/>
            </w:pPr>
            <w:r>
              <w:rPr>
                <w:rFonts w:ascii="楷体" w:hAnsi="楷体" w:eastAsia="楷体" w:cs="楷体"/>
                <w:color w:val="auto"/>
              </w:rPr>
              <w:t>还蜂蜜吧。</w:t>
            </w:r>
          </w:p>
        </w:tc>
        <w:tc>
          <w:tcPr>
            <w:tcW w:w="33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ascii="宋体" w:hAnsi="宋体" w:eastAsia="宋体" w:cs="宋体"/>
                <w:color w:val="auto"/>
              </w:rPr>
              <w:t>（三）</w:t>
            </w:r>
          </w:p>
          <w:p>
            <w:pPr>
              <w:spacing w:line="360" w:lineRule="auto"/>
              <w:jc w:val="center"/>
            </w:pPr>
            <w:r>
              <w:rPr>
                <w:rFonts w:ascii="楷体" w:hAnsi="楷体" w:eastAsia="楷体" w:cs="楷体"/>
                <w:color w:val="auto"/>
              </w:rPr>
              <w:t>我将来要做什么</w:t>
            </w:r>
          </w:p>
          <w:p>
            <w:pPr>
              <w:spacing w:line="360" w:lineRule="auto"/>
              <w:jc w:val="center"/>
            </w:pPr>
            <w:r>
              <w:rPr>
                <w:rFonts w:ascii="楷体" w:hAnsi="楷体" w:eastAsia="楷体" w:cs="楷体"/>
                <w:color w:val="auto"/>
              </w:rPr>
              <w:t>[加拿大]丹尼斯·李</w:t>
            </w:r>
          </w:p>
          <w:p>
            <w:pPr>
              <w:spacing w:line="360" w:lineRule="auto"/>
              <w:jc w:val="center"/>
            </w:pPr>
            <w:r>
              <w:rPr>
                <w:rFonts w:ascii="楷体" w:hAnsi="楷体" w:eastAsia="楷体" w:cs="楷体"/>
                <w:color w:val="auto"/>
              </w:rPr>
              <w:t>“你将来要做什么？”</w:t>
            </w:r>
          </w:p>
          <w:p>
            <w:pPr>
              <w:spacing w:line="360" w:lineRule="auto"/>
              <w:jc w:val="center"/>
            </w:pPr>
            <w:r>
              <w:rPr>
                <w:rFonts w:ascii="楷体" w:hAnsi="楷体" w:eastAsia="楷体" w:cs="楷体"/>
                <w:color w:val="auto"/>
              </w:rPr>
              <w:t>大人问个没完，</w:t>
            </w:r>
          </w:p>
          <w:p>
            <w:pPr>
              <w:spacing w:line="360" w:lineRule="auto"/>
              <w:jc w:val="center"/>
            </w:pPr>
            <w:r>
              <w:rPr>
                <w:rFonts w:ascii="楷体" w:hAnsi="楷体" w:eastAsia="楷体" w:cs="楷体"/>
                <w:color w:val="auto"/>
              </w:rPr>
              <w:t>“做舞蹈家？做医生？</w:t>
            </w:r>
          </w:p>
          <w:p>
            <w:pPr>
              <w:spacing w:line="360" w:lineRule="auto"/>
              <w:jc w:val="center"/>
            </w:pPr>
            <w:r>
              <w:rPr>
                <w:rFonts w:ascii="楷体" w:hAnsi="楷体" w:eastAsia="楷体" w:cs="楷体"/>
                <w:color w:val="auto"/>
              </w:rPr>
              <w:t>还是做个潜水员？”</w:t>
            </w:r>
          </w:p>
          <w:p>
            <w:pPr>
              <w:spacing w:line="360" w:lineRule="auto"/>
              <w:jc w:val="center"/>
            </w:pPr>
            <w:r>
              <w:rPr>
                <w:rFonts w:ascii="楷体" w:hAnsi="楷体" w:eastAsia="楷体" w:cs="楷体"/>
                <w:color w:val="auto"/>
              </w:rPr>
              <w:t>“你将来要做什么？”</w:t>
            </w:r>
          </w:p>
          <w:p>
            <w:pPr>
              <w:spacing w:line="360" w:lineRule="auto"/>
              <w:jc w:val="center"/>
            </w:pPr>
            <w:r>
              <w:rPr>
                <w:rFonts w:ascii="楷体" w:hAnsi="楷体" w:eastAsia="楷体" w:cs="楷体"/>
                <w:color w:val="auto"/>
              </w:rPr>
              <w:t>大人老是缠着问，</w:t>
            </w:r>
          </w:p>
          <w:p>
            <w:pPr>
              <w:spacing w:line="360" w:lineRule="auto"/>
              <w:jc w:val="center"/>
            </w:pPr>
            <w:r>
              <w:rPr>
                <w:rFonts w:ascii="楷体" w:hAnsi="楷体" w:eastAsia="楷体" w:cs="楷体"/>
                <w:color w:val="auto"/>
              </w:rPr>
              <w:t>好像要我不做我，</w:t>
            </w:r>
          </w:p>
          <w:p>
            <w:pPr>
              <w:spacing w:line="360" w:lineRule="auto"/>
              <w:jc w:val="center"/>
            </w:pPr>
            <w:r>
              <w:rPr>
                <w:rFonts w:ascii="楷体" w:hAnsi="楷体" w:eastAsia="楷体" w:cs="楷体"/>
                <w:color w:val="auto"/>
              </w:rPr>
              <w:t>该做一个什么人。</w:t>
            </w:r>
          </w:p>
          <w:p>
            <w:pPr>
              <w:spacing w:line="360" w:lineRule="auto"/>
              <w:jc w:val="center"/>
            </w:pPr>
            <w:r>
              <w:rPr>
                <w:rFonts w:ascii="楷体" w:hAnsi="楷体" w:eastAsia="楷体" w:cs="楷体"/>
                <w:color w:val="auto"/>
              </w:rPr>
              <w:t>我长大了做喷嚏大王，</w:t>
            </w:r>
          </w:p>
          <w:p>
            <w:pPr>
              <w:spacing w:line="360" w:lineRule="auto"/>
              <w:jc w:val="center"/>
            </w:pPr>
            <w:r>
              <w:rPr>
                <w:rFonts w:ascii="楷体" w:hAnsi="楷体" w:eastAsia="楷体" w:cs="楷体"/>
                <w:color w:val="auto"/>
              </w:rPr>
              <w:t>把细菌打到敌人身上。</w:t>
            </w:r>
          </w:p>
          <w:p>
            <w:pPr>
              <w:spacing w:line="360" w:lineRule="auto"/>
              <w:jc w:val="center"/>
            </w:pPr>
            <w:r>
              <w:rPr>
                <w:rFonts w:ascii="楷体" w:hAnsi="楷体" w:eastAsia="楷体" w:cs="楷体"/>
                <w:color w:val="auto"/>
              </w:rPr>
              <w:t>我长大了做只癞蛤蟆，</w:t>
            </w:r>
          </w:p>
          <w:p>
            <w:pPr>
              <w:spacing w:line="360" w:lineRule="auto"/>
              <w:jc w:val="center"/>
            </w:pPr>
            <w:r>
              <w:rPr>
                <w:rFonts w:ascii="楷体" w:hAnsi="楷体" w:eastAsia="楷体" w:cs="楷体"/>
                <w:color w:val="auto"/>
              </w:rPr>
              <w:t>呱呱呱呱专门问傻话！</w:t>
            </w:r>
          </w:p>
          <w:p>
            <w:pPr>
              <w:spacing w:line="360" w:lineRule="auto"/>
              <w:jc w:val="center"/>
            </w:pPr>
            <w:r>
              <w:rPr>
                <w:rFonts w:ascii="楷体" w:hAnsi="楷体" w:eastAsia="楷体" w:cs="楷体"/>
                <w:color w:val="auto"/>
              </w:rPr>
              <w:t>我长大了做个小小孩，</w:t>
            </w:r>
          </w:p>
          <w:p>
            <w:pPr>
              <w:spacing w:line="360" w:lineRule="auto"/>
              <w:jc w:val="center"/>
            </w:pPr>
            <w:r>
              <w:rPr>
                <w:rFonts w:ascii="楷体" w:hAnsi="楷体" w:eastAsia="楷体" w:cs="楷体"/>
                <w:color w:val="auto"/>
              </w:rPr>
              <w:t>整天淘气，把他们气坏！</w:t>
            </w:r>
          </w:p>
        </w:tc>
      </w:tr>
    </w:tbl>
    <w:p>
      <w:pPr>
        <w:spacing w:line="360" w:lineRule="auto"/>
        <w:jc w:val="right"/>
      </w:pPr>
      <w:r>
        <w:rPr>
          <w:rFonts w:ascii="宋体" w:hAnsi="宋体" w:eastAsia="宋体" w:cs="宋体"/>
          <w:color w:val="auto"/>
        </w:rPr>
        <w:t>（选自《给孩子读诗》）</w:t>
      </w:r>
    </w:p>
    <w:p>
      <w:pPr>
        <w:spacing w:line="360" w:lineRule="auto"/>
        <w:jc w:val="left"/>
        <w:textAlignment w:val="center"/>
        <w:rPr>
          <w:color w:val="auto"/>
        </w:rPr>
      </w:pPr>
      <w:r>
        <w:t xml:space="preserve">1. </w:t>
      </w:r>
      <w:r>
        <w:rPr>
          <w:rFonts w:ascii="宋体" w:hAnsi="宋体" w:eastAsia="宋体" w:cs="宋体"/>
          <w:color w:val="auto"/>
        </w:rPr>
        <w:t>为《弯弯的月儿小小的船》配插图，把“我”画在哪里？你推荐下列哪一种创意？说明理由。</w:t>
      </w:r>
    </w:p>
    <w:p>
      <w:pPr>
        <w:spacing w:line="360" w:lineRule="auto"/>
        <w:jc w:val="left"/>
      </w:pPr>
      <w:r>
        <w:rPr>
          <w:rFonts w:ascii="宋体" w:hAnsi="宋体" w:eastAsia="宋体" w:cs="宋体"/>
          <w:color w:val="auto"/>
        </w:rPr>
        <w:t>A．天上的月儿上        B．水中的船儿上        C．水中的月儿上      D．我的创意：________</w:t>
      </w:r>
    </w:p>
    <w:p>
      <w:pPr>
        <w:spacing w:line="360" w:lineRule="auto"/>
        <w:jc w:val="left"/>
        <w:textAlignment w:val="center"/>
        <w:rPr>
          <w:color w:val="auto"/>
        </w:rPr>
      </w:pPr>
      <w:r>
        <w:t xml:space="preserve">2. </w:t>
      </w:r>
      <w:r>
        <w:rPr>
          <w:rFonts w:ascii="宋体" w:hAnsi="宋体" w:eastAsia="宋体" w:cs="宋体"/>
          <w:color w:val="auto"/>
        </w:rPr>
        <w:t>仿照示例，对《露珠》中的诗句提一个能打开想象的问题，再写出由这个问题引发的想象。</w:t>
      </w:r>
    </w:p>
    <w:p>
      <w:pPr>
        <w:spacing w:line="360" w:lineRule="auto"/>
        <w:jc w:val="left"/>
      </w:pPr>
      <w:r>
        <w:rPr>
          <w:rFonts w:ascii="宋体" w:hAnsi="宋体" w:eastAsia="宋体" w:cs="宋体"/>
          <w:color w:val="auto"/>
        </w:rPr>
        <w:t>[示例]原文：谁都不要告诉/好吗？</w:t>
      </w:r>
    </w:p>
    <w:p>
      <w:pPr>
        <w:spacing w:line="360" w:lineRule="auto"/>
        <w:jc w:val="left"/>
      </w:pPr>
      <w:r>
        <w:rPr>
          <w:rFonts w:ascii="宋体" w:hAnsi="宋体" w:eastAsia="宋体" w:cs="宋体"/>
          <w:color w:val="auto"/>
        </w:rPr>
        <w:t>提问：这是谁向谁说的话？</w:t>
      </w:r>
    </w:p>
    <w:p>
      <w:pPr>
        <w:spacing w:line="360" w:lineRule="auto"/>
        <w:jc w:val="left"/>
      </w:pPr>
      <w:r>
        <w:rPr>
          <w:rFonts w:ascii="宋体" w:hAnsi="宋体" w:eastAsia="宋体" w:cs="宋体"/>
          <w:color w:val="auto"/>
        </w:rPr>
        <w:t>想象：或许是一个小姑娘在悄悄地对小蚂蚁说：“告诉你一个秘密，你谁都不要告诉，好吗？”</w:t>
      </w:r>
    </w:p>
    <w:p>
      <w:pPr>
        <w:spacing w:line="360" w:lineRule="auto"/>
        <w:jc w:val="left"/>
        <w:textAlignment w:val="center"/>
        <w:rPr>
          <w:color w:val="auto"/>
        </w:rPr>
      </w:pPr>
      <w:r>
        <w:t xml:space="preserve">3. </w:t>
      </w:r>
      <w:r>
        <w:rPr>
          <w:rFonts w:ascii="宋体" w:hAnsi="宋体" w:eastAsia="宋体" w:cs="宋体"/>
          <w:color w:val="auto"/>
        </w:rPr>
        <w:t>《我将来要做什么》这首诗会引起你的共鸣吗？为什么？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t xml:space="preserve">4. </w:t>
      </w:r>
      <w:r>
        <w:rPr>
          <w:rFonts w:ascii="宋体" w:hAnsi="宋体" w:eastAsia="宋体" w:cs="宋体"/>
          <w:color w:val="auto"/>
        </w:rPr>
        <w:t>小文想写一首儿童诗，请以上面的诗为例给她提</w:t>
      </w:r>
      <w:r>
        <w:rPr>
          <w:rFonts w:ascii="宋体" w:hAnsi="宋体" w:eastAsia="宋体" w:cs="宋体"/>
          <w:color w:val="auto"/>
          <w:em w:val="dot"/>
        </w:rPr>
        <w:t>两条</w:t>
      </w:r>
      <w:r>
        <w:rPr>
          <w:rFonts w:ascii="宋体" w:hAnsi="宋体" w:eastAsia="宋体" w:cs="宋体"/>
          <w:color w:val="auto"/>
        </w:rPr>
        <w:t>建议。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1. </w:t>
      </w:r>
      <w:r>
        <w:rPr>
          <w:rFonts w:ascii="宋体" w:hAnsi="宋体" w:eastAsia="宋体" w:cs="宋体"/>
          <w:color w:val="000000"/>
        </w:rPr>
        <w:t>推荐A示例：因为月儿像小船，“我”在天上的月儿上，看见周围“闪闪的星星蓝蓝的天”，这个创意富有童真童趣。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推荐B示例：因为天上有月，水中有船，相互映衬，“我”在水中的船上，仰望蓝天星星，画面富有意境。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推荐C示例：因为月儿投影在水中，月影如船，“我”在水中的月儿上，水天一色、空明澄澈，这个想象新奇美丽。</w:t>
      </w:r>
      <w:r>
        <w:rPr>
          <w:color w:val="000000"/>
        </w:rPr>
        <w:t xml:space="preserve">  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2. </w:t>
      </w:r>
      <w:r>
        <w:rPr>
          <w:rFonts w:ascii="宋体" w:hAnsi="宋体" w:eastAsia="宋体" w:cs="宋体"/>
          <w:color w:val="000000"/>
        </w:rPr>
        <w:t>示例：原文：花儿/悄悄掉眼泪的事。提问：花儿为什么悄悄掉眼泪呢？想象：庭院的角落里，鲜艳的玫瑰正低垂着头，晶莹的泪珠将坠未坠，是谁惹她伤心的呢？</w:t>
      </w:r>
      <w:r>
        <w:rPr>
          <w:color w:val="000000"/>
        </w:rPr>
        <w:t xml:space="preserve">  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 w:eastAsia="宋体" w:cs="宋体"/>
          <w:color w:val="000000"/>
        </w:rPr>
        <w:t>示例1：会。因为诗中“好像要我不做我，该做一个什么人”像是在说我。我的父母也经常安排我的生活，不尊重我的想法，让我感到委屈无奈，这首诗道出了我的心声。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示例2：不会。因为我已经明白，长大必然要承担责任，不能太任性，不能想干嘛就干嘛。</w:t>
      </w:r>
      <w:r>
        <w:rPr>
          <w:color w:val="000000"/>
        </w:rPr>
        <w:t xml:space="preserve">  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宋体" w:hAnsi="宋体" w:eastAsia="宋体" w:cs="宋体"/>
          <w:color w:val="000000"/>
        </w:rPr>
        <w:t>示例：①主题表达儿童的纯真、美好。比如花儿悄悄地流泪却不让蜜蜂知道，又如长大了还要做个小小孩。②内容要贴近孩子的生活。月儿、星星、花儿、蜜蜂、喷嚏、癞蛤蟆等都是儿童感兴趣的事物。③思维要运用丰富的联想、想象。月和船、亏心事、喷嚏大王的细菌战等想象充满童趣。④语言浅显、生动形象。“大人问个没完”“万一这事说出去了”，语言浅显。⑤常使用比喻、拟人等修辞。把露珠比作眼泪、把花儿当作人、用喷嚏打敌人等比喻、拟人、夸张的修辞手法，让语言生动形象。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【1题详解】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本题考查诗配画。明确观点，结合诗歌内容等表述理由即可。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示例一：推荐A。“弯弯的月儿小小的船”一句将弯月比作小船，运用了比喻的修辞手法；“我在小小的船里坐，只看见闪闪的星星蓝蓝的天”，写“我”看到“闪闪的星星蓝蓝的天”，显得与星空距离很近，所以将“我”画在天上的月儿上，更能够展现作者的童真童趣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示例二：推荐B。“弯弯的月儿小小的船，小小的船儿两头尖”，写天上月、水中船；“我”于船上仰望星空，星空映照在水中，富有诗情意境。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示例三：推荐C。月亮投影在水中，月影如船在水中移动，将“我”画在水中的月亮上，水与月相映衬，水空明澄澈，月光皎洁，想象新奇美丽。</w:t>
      </w:r>
      <w:r>
        <w:rPr>
          <w:color w:val="000000"/>
        </w:rPr>
        <w:br w:type="textWrapping"/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【2题详解】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本题考查仿写。选择《露珠》中的一句诗，提出疑问并想象其内容即可。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示例：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原文：它会像做了亏心事一样，飞回去还蜂蜜吧。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提问：蜜蜂为什么要还蜂蜜呢？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想象：蜂蜜想到花儿在庭院</w:t>
      </w:r>
      <w:r>
        <w:rPr>
          <w:color w:val="000000"/>
          <w:position w:val="0"/>
        </w:rPr>
        <w:drawing>
          <wp:inline distT="0" distB="0" distL="114300" distR="114300">
            <wp:extent cx="133350" cy="177800"/>
            <wp:effectExtent l="0" t="0" r="6350" b="0"/>
            <wp:docPr id="100011" name="图片 10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图片 10001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角落偷偷落泪，不禁心疼起来，着急的将蜂蜜归还。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【3题详解】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本题考查诗文内容理解。明确观点，结合诗文内容表述理由即可。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示例一：会。“‘你将来要做什么？’大人问个没完”，写家长总是询问孩子未来做什么，作为孩子对世界的了解甚少，家长却急切地想知道孩子想成为什么，然后便“评头论足”一番，或赞美或贬低，却从不问孩子需要什么，不尊重孩子的想法；“大人老是缠着问，好像要我不做我，该做一个什么人”表现了自己的委屈无奈，道出我的心声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示例二：不会。“我长大了做只癞蛤蟆，呱呱呱呱专门问傻话！我长大了做个小小孩，整天淘气，把他们气坏”，写“我”任性的一面，不顾及家长的感受；而我们应该有梦想，应该承担责任，不能想做什么就做什么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【4题详解】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本题考查建议</w:t>
      </w:r>
      <w:r>
        <w:rPr>
          <w:rFonts w:ascii="宋体" w:hAnsi="宋体" w:eastAsia="宋体" w:cs="宋体"/>
          <w:color w:val="000000"/>
          <w:position w:val="-12"/>
        </w:rPr>
        <w:drawing>
          <wp:inline distT="0" distB="0" distL="114300" distR="114300">
            <wp:extent cx="127000" cy="76200"/>
            <wp:effectExtent l="0" t="0" r="0" b="0"/>
            <wp:docPr id="100013" name="图片 100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图片 10001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建议1：儿童诗是指以儿童为主体接受对象，适合于儿童听赏、吟诵、阅读的诗歌，它应符合儿童的心理和审美特点。如：常使用比喻的修辞手法；“弯弯的月儿小小的船”一句将弯月比作小船，运用了比喻的修辞手法，语言生动形象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建议2：准确描绘事物的特点，“小小的船儿两头尖”“只看见闪闪的星星蓝蓝的天”，准确形容船、星、天空的特点。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二、（14分）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读下面的选文，完成学习任务。</w:t>
      </w:r>
    </w:p>
    <w:p>
      <w:pPr>
        <w:spacing w:line="360" w:lineRule="auto"/>
        <w:ind w:firstLine="420"/>
        <w:jc w:val="center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记事本</w:t>
      </w:r>
    </w:p>
    <w:p>
      <w:pPr>
        <w:spacing w:line="360" w:lineRule="auto"/>
        <w:ind w:firstLine="420"/>
        <w:jc w:val="center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[美国]雷·布拉德伯里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①道格拉斯拿出一块镍质写字板，再拿出一支黄色的铅笔。他打开写字板，舔了舔铅笔头。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②“汤姆，”他说，“我要记录每件事的发展轨迹。比如说每年夏天我们都在重复以前做过的事情，你有没有意识到？”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③“举个例子，道格？”汤姆说。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④“</w:t>
      </w:r>
      <w:r>
        <w:rPr>
          <w:rFonts w:ascii="楷体" w:hAnsi="楷体" w:eastAsia="楷体" w:cs="楷体"/>
          <w:color w:val="000000"/>
          <w:u w:val="single"/>
        </w:rPr>
        <w:t>比如说制作蒲公英酒</w:t>
      </w:r>
      <w:r>
        <w:rPr>
          <w:rFonts w:ascii="楷体" w:hAnsi="楷体" w:eastAsia="楷体" w:cs="楷体"/>
          <w:color w:val="000000"/>
        </w:rPr>
        <w:t>，比如说买新的网球鞋，比如说每年都放鞭炮，又比如说调制柠檬水，或者把沙子弄进鞋子里。每年都是这些事情，没有什么变化，也没什么不同，这些几乎占去了夏季一半的时间，汤姆。”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⑤“那么另一半是什么呢？”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⑥“另一半就是那些平生第一次做的事情啊。”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⑦“像是吃橄榄吗？”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⑧</w:t>
      </w:r>
      <w:r>
        <w:rPr>
          <w:rFonts w:ascii="楷体" w:hAnsi="楷体" w:eastAsia="楷体" w:cs="楷体"/>
          <w:color w:val="000000"/>
          <w:u w:val="single"/>
        </w:rPr>
        <w:t>“比这个更了不起。比如说，发现爷爷和爸爸可能并不是无所不知，无所不晓。”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⑨“他们什么都知道啊，你不记得了吗？”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⑩“汤姆，别和我争辩，我已经把这些都写在‘发现和启示’这一栏下边了。他们并不是什么都知道。其实那也没关系，这是我的另一个发现。”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⑪“你在这一部分还写了些什么疯狂的事情呢？”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⑫“我自己正活在这个世界上。”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⑬“这可老掉牙了。”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⑭“你想一想看，这事儿很新鲜。</w:t>
      </w:r>
      <w:r>
        <w:rPr>
          <w:rFonts w:ascii="楷体" w:hAnsi="楷体" w:eastAsia="楷体" w:cs="楷体"/>
          <w:color w:val="000000"/>
          <w:u w:val="single"/>
        </w:rPr>
        <w:t>你只管做事情，不要东张西望，突然间，认真打量一下正在做的事情。这就是第一次、真的。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⑮我要把记事本分成两部分，第一部分的标题是‘仪式和庆典’：本年度第一次喝沙士可乐，本年度第一次光着脚在草地上奔跑，</w:t>
      </w:r>
      <w:r>
        <w:rPr>
          <w:rFonts w:ascii="楷体" w:hAnsi="楷体" w:eastAsia="楷体" w:cs="楷体"/>
          <w:color w:val="000000"/>
          <w:u w:val="single"/>
        </w:rPr>
        <w:t>本年度第一次采摘蒲公英</w:t>
      </w:r>
      <w:r>
        <w:rPr>
          <w:rFonts w:ascii="楷体" w:hAnsi="楷体" w:eastAsia="楷体" w:cs="楷体"/>
          <w:color w:val="000000"/>
        </w:rPr>
        <w:t>……这些事情每年都会发生，普通到我们都不会去想一下。背面属于‘发现和启示’部分，你觉得怎么样？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  <w:u w:val="single"/>
        </w:rPr>
        <w:t>⑯比如说给蒲公英酒装瓶</w:t>
      </w:r>
      <w:r>
        <w:rPr>
          <w:rFonts w:ascii="楷体" w:hAnsi="楷体" w:eastAsia="楷体" w:cs="楷体"/>
          <w:color w:val="000000"/>
        </w:rPr>
        <w:t>，这是你惯常做过的事情，就把这件事记在‘仪式和庆典’这一页。然后你就思考这件事情，不论你想到什么，就把想到的记在‘发现和启示’这一页。</w:t>
      </w:r>
      <w:r>
        <w:rPr>
          <w:rFonts w:ascii="楷体" w:hAnsi="楷体" w:eastAsia="楷体" w:cs="楷体"/>
          <w:color w:val="000000"/>
          <w:u w:val="wave"/>
        </w:rPr>
        <w:t>这是我关于那些酒的思考：‘每一只落满白霜的瓶子里都尘封了一段关于一九二八年的记忆。’</w:t>
      </w:r>
      <w:r>
        <w:rPr>
          <w:rFonts w:ascii="楷体" w:hAnsi="楷体" w:eastAsia="楷体" w:cs="楷体"/>
          <w:color w:val="000000"/>
        </w:rPr>
        <w:t>这句话你觉得怎么样，汤姆？”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⑰“我有点跟不上你的节奏了。”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⑱“再来看一条。在前面‘庆典’部分我写道‘一九二八年夏天挨爸爸的第一次骂和第一次揍，六月二十四日’。在后面‘启示’这一部分，我的记录是‘大人和小孩总是起冲突，是因为我们和他们根本就是属于不同种族的人’。你看看他们，再看看我们，截然不同，根本就不应该见面。吃惊吧，汤姆！”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⑲“道格，你说到点子上了，你说到点子上了！难怪我们和爸爸妈妈总是相处不好，麻烦不断，从早到晚麻烦不断！天哪，你真是个天才！”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⑳“接下来的三个月里面，但凡你看到什么事情重复地出现，别忘了告诉我。你的所思所想也要告诉我。到九月份的时候，再看看我们到底有什么样的收获！”</w:t>
      </w:r>
    </w:p>
    <w:p>
      <w:pPr>
        <w:spacing w:line="360" w:lineRule="auto"/>
        <w:ind w:firstLine="420"/>
        <w:jc w:val="righ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（节选自作者的自传体小说《蒲公英醇夏》）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 w:eastAsia="宋体" w:cs="宋体"/>
          <w:color w:val="000000"/>
        </w:rPr>
        <w:t>根据括号里的提示，写出你对文中画横线内容的理解。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（1）比这个更了不起。比如说，发现爷爷和爸爸可能并不是无所不知，无所不晓。（为什么这个发现很“了不起”？）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（2）你只管做事情，不要东张西望，突然间，认真打量一下正在做的事情。这就是第一次。（曾经做过的事在什么情况下可以算作“第一次”？）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 w:eastAsia="宋体" w:cs="宋体"/>
          <w:color w:val="000000"/>
        </w:rPr>
        <w:t>本文节选自《蒲公英醇夏》一书，结合文中画</w:t>
      </w:r>
      <w:r>
        <w:rPr>
          <w:rFonts w:ascii="宋体" w:hAnsi="宋体" w:eastAsia="宋体" w:cs="宋体"/>
          <w:color w:val="000000"/>
          <w:em w:val="dot"/>
        </w:rPr>
        <w:t>波浪线</w:t>
      </w:r>
      <w:r>
        <w:rPr>
          <w:rFonts w:ascii="宋体" w:hAnsi="宋体" w:eastAsia="宋体" w:cs="宋体"/>
          <w:color w:val="000000"/>
        </w:rPr>
        <w:t>的句子，分析书名“蒲公英醇夏”的含义。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hAnsi="宋体" w:eastAsia="宋体" w:cs="宋体"/>
          <w:color w:val="000000"/>
        </w:rPr>
        <w:t>道格拉斯期待九月份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6350" b="0"/>
            <wp:docPr id="100009" name="图片 10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图片 10000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收获，请你把下面这首诗送给他，围绕这首诗给他写一段鼓励的话。</w:t>
      </w:r>
    </w:p>
    <w:p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当世界年纪还小的时候</w:t>
      </w:r>
    </w:p>
    <w:p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[瑞士]于尔克·舒比格</w:t>
      </w:r>
    </w:p>
    <w:p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洋葱、萝卜和西红柿，</w:t>
      </w:r>
    </w:p>
    <w:p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不相信世界上有南瓜这种东西。</w:t>
      </w:r>
    </w:p>
    <w:p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它们认为那是一种空想。</w:t>
      </w:r>
    </w:p>
    <w:p>
      <w:pPr>
        <w:spacing w:line="360" w:lineRule="auto"/>
        <w:jc w:val="center"/>
        <w:textAlignment w:val="center"/>
        <w:rPr>
          <w:color w:val="000000"/>
        </w:rPr>
      </w:pPr>
    </w:p>
    <w:p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南瓜不说话，</w:t>
      </w:r>
    </w:p>
    <w:p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默默地成长着。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5. </w:t>
      </w:r>
      <w:r>
        <w:rPr>
          <w:rFonts w:ascii="宋体" w:hAnsi="宋体" w:eastAsia="宋体" w:cs="宋体"/>
          <w:color w:val="000000"/>
        </w:rPr>
        <w:t>（1）示例：道格拉斯的这个发现意味着他长大了，开始独立思考，当然是“了不起”的。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（2）示例：熟视无睹的事情被重新审视、思考，发现新的感悟，就是“第一次”。</w:t>
      </w:r>
      <w:r>
        <w:rPr>
          <w:color w:val="000000"/>
        </w:rPr>
        <w:t xml:space="preserve">  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 w:eastAsia="宋体" w:cs="宋体"/>
          <w:color w:val="000000"/>
        </w:rPr>
        <w:t>示例：夏天是生机蓬勃的季节，道格拉斯夏天的主要工作是采摘蒲公英、酿酒装瓶，他从这个夏天开始记录日常生活。如同蒲公英经过时光的沉淀变成美酒一样，日常生活经过记录、思考具有了新的意义。“蒲公英醇夏”象征少年在那个夏日的成长历程。</w:t>
      </w:r>
      <w:r>
        <w:rPr>
          <w:color w:val="000000"/>
        </w:rPr>
        <w:t xml:space="preserve">  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hAnsi="宋体" w:eastAsia="宋体" w:cs="宋体"/>
          <w:color w:val="000000"/>
        </w:rPr>
        <w:t>示例：道格拉斯，虽然我们从未谋面，但我知道你很期待九月份的收获。我觉得你很了不起，就像《当世界年纪还小的时候》这首诗里的“南瓜”一样，虽然洋葱、萝卜和西红柿都质疑它，但是它坚定地默默成长。虽然在成长的过程中我们总是不被理解，但是只要像“南瓜”一样默默坚守，一定会有自己的收获。加油吧，道格拉斯！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【5题详解】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本题考查语句理解。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1）⑧段画线句“比这个更了不起。比如说，发现爷爷和爸爸可能并不是无所不知，无所不晓”中“了不起”有极好或令人钦佩的，不平凡，优点突出的意思，结合“另一半就是那些平生第一次做的事情啊”可知，道格拉斯开始独立思考，他把自己的新发现看做“了不起”，说明他长大了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2）⑭段画线句“你只管做事情，不要东张西望，突然间，认真打量一下正在做的事情。这就是第一次”中“突然间，认真打量一下正在做的事情”说明要对曾经做过的事情进行重新审视、思考，如有新的发现和感悟，就是第一次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【6题详解】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本题考查标题含义。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⑯段画波浪线句“这是我关于那些酒的思考：‘每一只落满白霜的瓶子里都尘封了一段关于一九二八年的记忆。’”写出了道格拉斯不仅从这个夏天开始记录日常生活，而且记录每天的思考，说明他开始长大，越来越成熟；结合②段“每年夏天我们都在重复以前做过的事情”、⑮段“本年度第一次采摘蒲公英……这些事情每年都会发生”和⑯段“比如说给蒲公英酒装瓶，这是你惯常做过的事情”可知，道格拉斯夏天的主要工作是采摘蒲公英、酿酒装瓶据此可知“蒲公英醇夏”表面意思是蒲公英经过时光的沉淀变成美酒，让夏天变得香醇；深层意思是道格拉斯记录日常生活记录和思考的表现，说明他在夏天逐渐成熟和长大，如同蒲公英经过时光的沉淀变成美酒一样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【7题详解】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本题考查寄语。结合道格拉斯记录成长的行为和对“收获的期待”，以及《当世界年纪还小的时候》中“南瓜”不顾及洋葱、萝卜和西红柿的想法，按照自己的成长轨迹默默的成长来谈即可。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示例：道格拉斯，你真棒！你的记录见证了自己成长的轨迹和对生活的思考，说明你在逐步成熟，逐步长大，就像那个南瓜一样，不在乎别人的闲言碎语，不在乎别人是否理解，只按自己的方式默默地走向成熟，我相信你九月的收获一定像蒲公英酒瓶一样充实、丰盈。加油！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三、（18分）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读下面的选文，完成学习任务。</w:t>
      </w:r>
    </w:p>
    <w:p>
      <w:pPr>
        <w:spacing w:line="360" w:lineRule="auto"/>
        <w:ind w:firstLine="420"/>
        <w:jc w:val="center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幽梦影（第二二则）</w:t>
      </w:r>
      <w:r>
        <w:rPr>
          <w:rFonts w:ascii="楷体" w:hAnsi="楷体" w:eastAsia="楷体" w:cs="楷体"/>
          <w:color w:val="000000"/>
          <w:vertAlign w:val="superscript"/>
        </w:rPr>
        <w:t>①</w:t>
      </w:r>
    </w:p>
    <w:p>
      <w:pPr>
        <w:spacing w:line="360" w:lineRule="auto"/>
        <w:ind w:firstLine="420"/>
        <w:jc w:val="center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[清]张潮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艺花可以邀蝶，累石可以邀云，裁松可以邀风，贮水可以邀萍，筑台可以邀月，种蕉可以邀雨，植柳可以邀蝉。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曾秋岳曰：藏书可以邀友。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崔莲峰曰：酿酒可以邀我。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尤艮斋曰：安得此贤主人？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尤慧珠曰：贤主人非心斋</w:t>
      </w:r>
      <w:r>
        <w:rPr>
          <w:rFonts w:ascii="楷体" w:hAnsi="楷体" w:eastAsia="楷体" w:cs="楷体"/>
          <w:color w:val="000000"/>
          <w:vertAlign w:val="superscript"/>
        </w:rPr>
        <w:t>②</w:t>
      </w:r>
      <w:r>
        <w:rPr>
          <w:rFonts w:ascii="楷体" w:hAnsi="楷体" w:eastAsia="楷体" w:cs="楷体"/>
          <w:color w:val="000000"/>
        </w:rPr>
        <w:t>而谁乎？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倪永清曰：选诗可以邀谤。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陆云士曰：积德可以邀天，力耕可以邀地，乃无意相邀而若邀之者，与邀名邀利者迥异。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庞天池曰：不仁可以邀富。</w:t>
      </w:r>
    </w:p>
    <w:p>
      <w:pPr>
        <w:spacing w:line="360" w:lineRule="auto"/>
        <w:ind w:firstLine="420"/>
        <w:jc w:val="righ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（选自《幽梦影》）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[注释]①本书有二一九则短文，每则短文由作者的随笔和朋友的评点组成。②心斋：张潮号心斋。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 w:eastAsia="宋体" w:cs="宋体"/>
          <w:color w:val="000000"/>
        </w:rPr>
        <w:t>仿照示例，对下面句中的加点词进行解释和品评。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艺花可以邀蝶，</w:t>
      </w:r>
      <w:r>
        <w:rPr>
          <w:rFonts w:ascii="宋体" w:hAnsi="宋体" w:eastAsia="宋体" w:cs="宋体"/>
          <w:color w:val="000000"/>
          <w:em w:val="dot"/>
        </w:rPr>
        <w:t>累</w:t>
      </w:r>
      <w:r>
        <w:rPr>
          <w:rFonts w:ascii="宋体" w:hAnsi="宋体" w:eastAsia="宋体" w:cs="宋体"/>
          <w:color w:val="000000"/>
        </w:rPr>
        <w:t>石可以邀云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[示例]</w:t>
      </w:r>
      <w:r>
        <w:rPr>
          <w:rFonts w:ascii="宋体" w:hAnsi="宋体" w:eastAsia="宋体" w:cs="宋体"/>
          <w:color w:val="000000"/>
          <w:em w:val="dot"/>
        </w:rPr>
        <w:t>艺</w:t>
      </w:r>
      <w:r>
        <w:rPr>
          <w:rFonts w:ascii="宋体" w:hAnsi="宋体" w:eastAsia="宋体" w:cs="宋体"/>
          <w:color w:val="000000"/>
        </w:rPr>
        <w:t>花可以邀蝶：艺，意思是种植，但又不止于种植，还包含插花、赏花等意思，让人联想到花引蝶、蝶恋花等养花带来的乐趣。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 w:eastAsia="宋体" w:cs="宋体"/>
          <w:color w:val="000000"/>
        </w:rPr>
        <w:t>仿照张潮写七件事的句式，续写一件事。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提示：你可以从李白、柳宗元、苏轼、李清照等文人的作品中得到灵感。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 w:eastAsia="宋体" w:cs="宋体"/>
          <w:color w:val="000000"/>
        </w:rPr>
        <w:t>文中朋友的评点各见性情，请你从曹秋岳、崔莲峰、陆云士、庞天池中选一位品评。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 w:eastAsia="宋体" w:cs="宋体"/>
          <w:color w:val="000000"/>
        </w:rPr>
        <w:t>古人读书追求雅趣，阅读此文时适宜做下列哪件事？请说明理由。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A．品茶      B．听雨        C．焚香        D．__________（自定）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 w:eastAsia="宋体" w:cs="宋体"/>
          <w:color w:val="000000"/>
        </w:rPr>
        <w:t>从“风”“雨”“柳”“水”中选两个，分别写出含有此物的古诗句（各连续两句）。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8. </w:t>
      </w:r>
      <w:r>
        <w:rPr>
          <w:rFonts w:ascii="宋体" w:hAnsi="宋体" w:eastAsia="宋体" w:cs="宋体"/>
          <w:color w:val="000000"/>
        </w:rPr>
        <w:t>累，意为堆叠，但又不止于堆叠，还有收集、雕琢、造型等意思，让人联想到石引云、云绕山等赏玩石头带来的乐趣。</w: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 w:eastAsia="宋体" w:cs="宋体"/>
          <w:color w:val="000000"/>
        </w:rPr>
        <w:t>示例1：举杯可以邀月；示例2：戏鱼可以邀影；示例3：泛舟可以邀风；示例4：卷帘可以邀春</w: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 w:eastAsia="宋体" w:cs="宋体"/>
          <w:color w:val="000000"/>
        </w:rPr>
        <w:t>示例1：曹秋岳谈藏书邀友之趣，可见平日酷爱读书，情趣高雅。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示例2：崔莲峰说“酿酒可以邀我”，有戏谑调侃之意，肯定性情豪放，善饮好客。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示例3：陆云士赞扬踏实勤劳者，鄙视投机钻营者，爱憎分明。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示例4：庞天池一语道破时弊，深刻尖锐，显得愤世嫉俗。</w:t>
      </w:r>
      <w:r>
        <w:rPr>
          <w:color w:val="000000"/>
        </w:rPr>
        <w:t xml:space="preserve">  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 w:eastAsia="宋体" w:cs="宋体"/>
          <w:color w:val="000000"/>
        </w:rPr>
        <w:t>示例1：品茶。茶水入口，苦中有甘，回味无穷；茶叶浮沉，归于平静。此时阅读这则短文，领悟雅趣和智慧，书和茶同样滋养心灵。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示例2：听雨。小雨闲适，大雨涤尘，雨声入耳也入心，就像读此文，既有朋友间的倾心交谈也有醒世警言。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示例3：焚香。一缕轻香，若有若无，静谧的氛围，让人心情放松。此时读此文，就像朋友间的调侃、唱和，让人心情愉悦。</w:t>
      </w:r>
      <w:r>
        <w:rPr>
          <w:color w:val="000000"/>
        </w:rPr>
        <w:t xml:space="preserve">  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 w:eastAsia="宋体" w:cs="宋体"/>
          <w:color w:val="000000"/>
        </w:rPr>
        <w:t>示例：风：北风卷地白草折，胡天八月即飞雪。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雨：君问归期未有期，巴山夜雨涨秋池</w:t>
      </w:r>
      <w:r>
        <w:rPr>
          <w:rFonts w:ascii="宋体" w:hAnsi="宋体" w:eastAsia="宋体" w:cs="宋体"/>
          <w:color w:val="000000"/>
          <w:position w:val="-12"/>
        </w:rPr>
        <w:drawing>
          <wp:inline distT="0" distB="0" distL="114300" distR="114300">
            <wp:extent cx="127000" cy="76200"/>
            <wp:effectExtent l="0" t="0" r="0" b="0"/>
            <wp:docPr id="100007" name="图片 10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图片 10000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柳：山重水复疑无路，柳暗花明又一村。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水：仍怜故乡水，万里送行舟。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【8题详解】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本题考查炼字。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根据要求，要加以解释和品评。累石可以邀云：堆叠奇石可以招来白云。累，堆叠。结合“可以邀云”可知，这里的“累”是艺术的累，是收集、雕琢、造型的意思，“邀云”赋予“石”以人的动作和情态，让人联想到石引云、云绕山等赏玩石头带来的乐趣。仿照示例作答即可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【9题详解】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本题考查仿写。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用“……可以邀……”的形式仿写即可。结合李白诗句“举杯邀明月，对影成三人”可仿写为：举杯可以邀月；结合柳宗元文“伐竹取道，下见小潭，水尤清冽”可仿写为：伐竹可以邀水。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【10题详解】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本题考查赏析句子。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“藏书可以邀友”意思是收藏书籍可以招来文人笔友。可见曹秋岳对书情有独钟，平日酷爱读书，情趣高雅。“酿酒可以邀我”意思是酿造美酒可以招我前来。美酒才能吸引崔莲峰前来，可见他性情豪放，善饮好客。“积德可以邀天，力耕可以邀地”意思是积累德行可以获得.上天保佑，努力耕作可以获得大地的保佑。可见陆云士对美好德行的看重，对踏实勤劳者的赞赏，对“邀名邀利者”的鄙弃。“不仁可以邀富”意思是不讲仁德可以获得富贵，可见庞天池对现实中那些“不义而富且贵”之举的深刻批评，愤世嫉俗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【11题详解】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本题考查拓展阅读。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选文中“艺花”“累石”“裁松”“贮水”“藏书”等都属于雅事，能带来“邀蝶”“邀云”“邀风”“邀萍”“邀友”等雅趣，所选事件应与此相契合。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示例：焚香。香，既能悠然于书斋琴房，又可缥缈于庙宇神坛；既能在静室闭观默照，又能于席间怡情助兴；既能空里安神开窍，又可于实处为患者化病疗疾；既是一种文人墨客为之陶醉的高雅文化，又是一种大众喜闻乐见的民俗文化。香，出身本无固定之标签，唯灵秀造化源于自然。</w:t>
      </w:r>
      <w:r>
        <w:rPr>
          <w:rFonts w:ascii="宋体" w:hAnsi="宋体" w:eastAsia="宋体" w:cs="宋体"/>
          <w:color w:val="000000"/>
        </w:rPr>
        <w:br w:type="textWrapping"/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【12题详解】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本题考查古诗句默写。示例：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风：夜来风雨声，花落知多少。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雨：沾衣欲湿桃花雨，吹面不寒杨柳风。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柳： 碧玉妆成一树高，万条垂下绿丝绦。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水：孤山寺北贾亭西，水面初平云脚低。</w:t>
      </w:r>
      <w:r>
        <w:rPr>
          <w:color w:val="000000"/>
        </w:rPr>
        <w:br w:type="textWrapping"/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【点睛】参考译文：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种植花卉可以招来蝴蝶，堆叠奇石可以招来白云，栽植松树可以招来清风，贮积池水可以招来浮萍，建筑高台可以招来月光，栽种芭蕉可以招来雨水，种植柳树可以招来鸣蝉。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曹秋岳说：收藏书籍可以招来文人笔友。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崔莲峰说：酿造美酒可以招我前来。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尤艮斋说：哪里能遇到这样贤惠的主人？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尤慧珠说：贤惠的主人不是张先生又是谁呢？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倪永清说：选编诗集可以招致毁谤。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陆云士说：积累德行可以获得.上天保佑，努力耕作可以获得大地的保佑。这些都是不邀自到的，与那些一心求名求利的人完全不同。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庞天池说：不讲仁德可以获得富贵。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四、（10分）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阅读下面这首古诗，完成学习任务。</w:t>
      </w:r>
    </w:p>
    <w:p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刘伯川席上作</w:t>
      </w:r>
    </w:p>
    <w:p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[明]杨士奇</w:t>
      </w:r>
      <w:r>
        <w:rPr>
          <w:rFonts w:ascii="楷体" w:hAnsi="楷体" w:eastAsia="楷体" w:cs="楷体"/>
          <w:color w:val="000000"/>
          <w:vertAlign w:val="superscript"/>
        </w:rPr>
        <w:t>①</w:t>
      </w:r>
    </w:p>
    <w:p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飞雪初停酒未消，溪山深处踏琼瑶</w:t>
      </w:r>
      <w:r>
        <w:rPr>
          <w:rFonts w:ascii="楷体" w:hAnsi="楷体" w:eastAsia="楷体" w:cs="楷体"/>
          <w:color w:val="000000"/>
          <w:vertAlign w:val="superscript"/>
        </w:rPr>
        <w:t>②</w:t>
      </w:r>
      <w:r>
        <w:rPr>
          <w:rFonts w:ascii="楷体" w:hAnsi="楷体" w:eastAsia="楷体" w:cs="楷体"/>
          <w:color w:val="000000"/>
        </w:rPr>
        <w:t>。</w:t>
      </w:r>
    </w:p>
    <w:p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不嫌寒气侵入骨，贪看梅花过野桥。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[注释]①杨士奇：明代大臣。他十四五岁时去拜访父亲的好友刘伯川，应刘伯川之请而作此诗。②琼瑶：美玉，这里指冰。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 w:eastAsia="宋体" w:cs="宋体"/>
          <w:color w:val="000000"/>
        </w:rPr>
        <w:t>除了深山访友，诗人还做了哪些有趣的事？请你用“深山访友”或“艺花邀蝶”这样的四字短语概括。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rPr>
          <w:rFonts w:ascii="宋体" w:hAnsi="宋体" w:eastAsia="宋体" w:cs="宋体"/>
          <w:color w:val="000000"/>
        </w:rPr>
        <w:t>这首诗调动了我们哪些感官去想象诗中的情境？结合诗句分析。（写出两种即可）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13. </w:t>
      </w:r>
      <w:r>
        <w:rPr>
          <w:rFonts w:ascii="宋体" w:hAnsi="宋体" w:eastAsia="宋体" w:cs="宋体"/>
          <w:color w:val="000000"/>
        </w:rPr>
        <w:t>示例：踏雪寻梅、喝酒作诗、寒冬赏雪、溪山踏冰、席上赋诗、野桥访梅（四字短语中要有动词。）</w: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rPr>
          <w:rFonts w:ascii="宋体" w:hAnsi="宋体" w:eastAsia="宋体" w:cs="宋体"/>
          <w:color w:val="000000"/>
        </w:rPr>
        <w:t>示例：调动视觉，诗句中的飞雪、溪山、梅花等景物，让人仿佛看到青山红梅白雪交相辉映的景象；调动触觉，“寒气侵入骨”，让人仿佛感受到了冰天雪地里刺骨的寒冷；调动听觉，“溪山深处踏琼瑶”，让人仿佛听到踏碎冰雪的声音；调动嗅觉，“贪看梅花过野桥”，让人仿佛被梅香吸引，一路踏雪寻梅；调动味觉，由“酒未消”联想到唇齿间尚留酒的醇美滋味。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【13题详解】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本题考查内容理解与概括。在理解诗意的基础上，用四字短语进行概括。根据“深山访友”或“艺花邀蝶”的提示，四字短语中要有动词。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根据“飞雪初停酒未消”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6350" b="0"/>
            <wp:docPr id="100005" name="图片 1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图片 10000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意思“山村中的大雪才刚刚停了下来，而我的酒意还未完全消减”，可概括为：大雪初停、酒意阑珊、喝酒作诗等；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根据“溪山深处踏琼瑶”的意思“惬意地在这深山野溪旁踩踏着似玉的雪”，可概括为：溪山踏冰、深山踏冰等；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根据“不嫌寒气侵入骨”的意思“我不介意这侵骨的寒气”，可概括为：不惧严寒等；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根据“贪看梅花过野桥”的意思“只为走过野桥，贪看那高洁的梅花一眼”，可概括为：野桥访梅、恋看野梅等；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也可根据题目“刘伯川席上作”并综合诗意，概括为：席上赋诗、踏雪寻梅等。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【14题详解】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本题考查感官理解和分析。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根据“飞雪”“溪山”“梅花”等景物和“贪看”可知，调动了视觉；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根据“踏琼瑶”仿佛听到踏碎冰雪的声音。可知，调动了听觉；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根据“寒气侵入骨”仿佛感受到了冰天雪地里刺骨的寒冷。可知，调动了触觉；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根据“酒未消”容易使人联想到唇齿间尚留酒的醇美滋味。可知，调动了味觉；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根据“梅花过野桥”仿佛诗人被梅香吸引，一路踏雪寻梅，可知，调动了嗅觉。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五、参加“南孔圣地爱阅之城”全民读书活动，完成学习任务。（17分）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宋体" w:hAnsi="宋体" w:eastAsia="宋体" w:cs="宋体"/>
          <w:color w:val="000000"/>
        </w:rPr>
        <w:t>“书香衢州·云上有约”邀请你做领读员，请你向市民朋友推荐一本名著，让更多的人阅读它。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rFonts w:ascii="宋体" w:hAnsi="宋体" w:eastAsia="宋体" w:cs="宋体"/>
          <w:color w:val="000000"/>
        </w:rPr>
        <w:t>示例：你是否也像我一样在现实的压力面前感到沮丧？你是否也找不到努力的方向？今天我向大家推荐路遥的《平凡的世界》，在农村青年孙少安、孙少平兄弟俩的奋斗历程中，也许我们能找到答案。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 w:eastAsia="宋体" w:cs="宋体"/>
          <w:color w:val="000000"/>
        </w:rPr>
        <w:t>本题考查名著推荐。从学过的名著中选择一部，从情节、主题、人物、语言等方面选择一两个角度推荐即可。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示例：各位市民朋友，如果你陶醉于现实生活美好，缺少了奋斗创业的激情，我建议你读一下笛福的《鲁宾逊漂流记》。这部小说故事生动，情节曲折，趣味性强，表现了一种强烈的进取精神，也许能激发你的斗志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hAnsi="宋体" w:eastAsia="宋体" w:cs="宋体"/>
          <w:color w:val="000000"/>
        </w:rPr>
        <w:t>小语家附近的“南孔书屋”将举办暑期讲故事比赛，大家帮助小语备战本次比赛，请你把讨论内容补充完整。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5238750" cy="2822575"/>
            <wp:effectExtent l="0" t="0" r="6350" b="9525"/>
            <wp:docPr id="100003" name="图片 10000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图片 10000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2822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br w:type="textWrapping"/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小语：我梳理了《林教头风雪山神庙》的故事情节，你们给我提点建议吧。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小文：《林教头风雪山神庙》很适合讲故事比赛。林冲历经磨难，隐忍不发，最后忍无可忍，手刃仇敌，大快人心。讲这个故事要像说书人那样，用悬念、巧合、跌宕起伏的情节，紧紧抓住听众的心。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小强：我觉得情节图里（1）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和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这两个情节的顺序应该调换。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小文：情节图还要注明另一个巧合（2）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，突出情节的曲折离奇。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ascii="宋体" w:hAnsi="宋体" w:eastAsia="宋体" w:cs="宋体"/>
          <w:color w:val="000000"/>
        </w:rPr>
        <w:t>示例：“改守草料场”</w:t>
      </w:r>
      <w:r>
        <w:rPr>
          <w:color w:val="000000"/>
        </w:rPr>
        <w:t xml:space="preserve">    ②. </w:t>
      </w:r>
      <w:r>
        <w:rPr>
          <w:rFonts w:ascii="宋体" w:hAnsi="宋体" w:eastAsia="宋体" w:cs="宋体"/>
          <w:color w:val="000000"/>
        </w:rPr>
        <w:t>“林冲怒寻未果”（“林冲怒寻未果”和“改守草料场”）</w:t>
      </w:r>
      <w:r>
        <w:rPr>
          <w:color w:val="000000"/>
        </w:rPr>
        <w:t xml:space="preserve">    ③. </w:t>
      </w:r>
      <w:r>
        <w:rPr>
          <w:rFonts w:ascii="宋体" w:hAnsi="宋体" w:eastAsia="宋体" w:cs="宋体"/>
          <w:color w:val="000000"/>
        </w:rPr>
        <w:t>示例：草棚被大雪压塌，林冲改投山神庙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【详解】考查对名著内容的掌握。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（1）</w:t>
      </w:r>
      <w:r>
        <w:rPr>
          <w:color w:val="000000"/>
        </w:rPr>
        <w:t>根据原著《林教头风雪山神庙》原文内容：</w:t>
      </w:r>
      <w:r>
        <w:rPr>
          <w:rFonts w:ascii="宋体" w:hAnsi="宋体" w:eastAsia="宋体" w:cs="宋体"/>
          <w:color w:val="000000"/>
        </w:rPr>
        <w:t>话说当日林冲正闲走间，忽然背后人喊。回头看时，却认得是酒生儿李小二。当初在东京时，多得林冲看顾。这李小二先前在东京时，后来不合偷了店主人家财，被捉住了，要送官司问罪。又得林冲主张陪话，救了他免送官司。又与他陪了些钱财，方得脱免。京中安不得身，又亏林冲赍发他盘缠，于路投奔人。不想今日却在这里撞见。……当下林冲问道：“什么要紧的事？”小二哥请林冲到里面坐下，说道：“却才有个东京来的尴尬人，在我这里请管营、差拨吃了半日酒。差拨口里讷出高太尉三个字来。小人心下疑，又着浑家听了一个时辰。他却交头接耳说话，都不听得。……林冲道：“那人生得什么模样？”李小二道：“五短身材，白净面皮，没什髭须。约有三十余岁。那跟的也不长大，紫棠色面皮。”林冲听了，大惊道：“这三十岁的正是陆虞候。那泼贱贼也敢来这里害我！休要撞着我，只教他骨肉为泥！”李小二道：“只要提防他便了。岂不闻古人言：‘吃饭防噎，走路防跌。’”林冲大怒，离了李小二家，先去街上买把解腕尖刀，带在身上。前街后巷，一地里去寻……次日，天明起来，早洗漱罢，带了刀又去沧州城里城外，小街夹巷，团团寻了一日……街上寻了三五日，不见消耗，林冲也自心下慢了。可知：林冲发配沧州后，巧遇李小二，从李小二处得知阴谋，去寻找陆虞候未果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根据原著原文内容：到第六日，只见管营叫唤林冲到点视厅上，说道：“你来这里许多时，柴大官人面皮不曾抬举的你。此间东门外十五里，有座大军草场，每月但是纳草纳料的，有些常例钱取觅。原是一个老军看管。如今，我抬举你去替那老军来守天王堂。你在那里寻几贯盘缠。你可和差拨便去那里交割。”林冲应道：“小人便去。”可知林冲改守草料场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由此可知情节应是先“林冲怒寻未果”后“改守草料场”。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（2）《林教头风雪山神庙》的情节是围绕着林冲从大火中逃过一劫这一中心开开展的，而林冲能死里逃生，也在很大程度上是因为这一关键性的巧合</w:t>
      </w:r>
      <w:r>
        <w:rPr>
          <w:rFonts w:ascii="Times New Roman" w:hAnsi="Times New Roman" w:eastAsia="Times New Roman" w:cs="Times New Roman"/>
          <w:color w:val="000000"/>
        </w:rPr>
        <w:t>——</w:t>
      </w:r>
      <w:r>
        <w:rPr>
          <w:rFonts w:ascii="宋体" w:hAnsi="宋体" w:eastAsia="宋体" w:cs="宋体"/>
          <w:color w:val="000000"/>
        </w:rPr>
        <w:t>草料场的坍塌。当时寒风刺骨、雪下得正紧，为了取暖林冲出门去打了酒，也就是这一次出门就他躲过了草料场被大雪压塌的灾难，当时林冲“只叫得苦”因为草料场的坍塌使得没了安身之所，可没想到的是这一次小的巧合竟然推动了下一次更大的巧合的产生。草料场坍塌后林冲晚上没了休息的地方，不得不暂避古庙。据此可知另一个巧合是：草棚被大雪压塌，林冲改投山神庙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17. </w:t>
      </w:r>
      <w:r>
        <w:rPr>
          <w:rFonts w:ascii="宋体" w:hAnsi="宋体" w:eastAsia="宋体" w:cs="宋体"/>
          <w:color w:val="000000"/>
        </w:rPr>
        <w:t>为帮助小语演练，大家设计了讲故事比赛的评价表。请根据你的学习经历以及下面的小贴士，修改这份评价表。</w:t>
      </w:r>
    </w:p>
    <w:tbl>
      <w:tblPr>
        <w:tblStyle w:val="4"/>
        <w:tblW w:w="83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450"/>
        <w:gridCol w:w="450"/>
        <w:gridCol w:w="4721"/>
        <w:gridCol w:w="1112"/>
        <w:gridCol w:w="692"/>
        <w:gridCol w:w="750"/>
        <w:gridCol w:w="1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gridAfter w:val="1"/>
          <w:wAfter w:w="154" w:type="dxa"/>
          <w:trHeight w:val="330" w:hRule="atLeast"/>
        </w:trPr>
        <w:tc>
          <w:tcPr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“南孔书屋”讲故事比赛评价表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gridAfter w:val="1"/>
          <w:wAfter w:w="154" w:type="dxa"/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项目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角度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具体要求</w:t>
            </w:r>
          </w:p>
        </w:tc>
        <w:tc>
          <w:tcPr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评分等级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gridAfter w:val="1"/>
          <w:wAfter w:w="154" w:type="dxa"/>
          <w:trHeight w:val="330" w:hRule="atLeast"/>
        </w:trPr>
        <w:tc>
          <w:tcPr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故事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主题思想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◎积极向上，让人觉得有意义或者有意思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3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2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gridAfter w:val="1"/>
          <w:wAfter w:w="154" w:type="dxa"/>
          <w:trHeight w:val="330" w:hRule="atLeast"/>
        </w:trPr>
        <w:tc>
          <w:tcPr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情节结构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◎开头吸引人，结尾让人回味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gridAfter w:val="1"/>
          <w:wAfter w:w="154" w:type="dxa"/>
          <w:trHeight w:val="330" w:hRule="atLeast"/>
        </w:trPr>
        <w:tc>
          <w:tcPr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W w:w="48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◎条理清晰，让人清楚来龙去脉</w:t>
            </w:r>
          </w:p>
        </w:tc>
        <w:tc>
          <w:tcPr>
            <w:tcW w:w="11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W w:w="7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W w:w="7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gridAfter w:val="1"/>
          <w:wAfter w:w="154" w:type="dxa"/>
          <w:trHeight w:val="330" w:hRule="atLeast"/>
        </w:trPr>
        <w:tc>
          <w:tcPr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W w:w="48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◎________________</w:t>
            </w:r>
          </w:p>
        </w:tc>
        <w:tc>
          <w:tcPr>
            <w:tcW w:w="11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W w:w="7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W w:w="7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gridAfter w:val="1"/>
          <w:wAfter w:w="154" w:type="dxa"/>
          <w:trHeight w:val="330" w:hRule="atLeast"/>
        </w:trPr>
        <w:tc>
          <w:tcPr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文学形象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◎形象鲜明，让人印象深刻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gridAfter w:val="1"/>
          <w:wAfter w:w="154" w:type="dxa"/>
          <w:trHeight w:val="330" w:hRule="atLeast"/>
        </w:trPr>
        <w:tc>
          <w:tcPr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讲述</w:t>
            </w:r>
          </w:p>
        </w:tc>
        <w:tc>
          <w:tcPr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口头语言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◎语速快慢适中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gridAfter w:val="1"/>
          <w:wAfter w:w="154" w:type="dxa"/>
          <w:trHeight w:val="330" w:hRule="atLeast"/>
        </w:trPr>
        <w:tc>
          <w:tcPr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W w:w="48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◎音量大小适宜，让所有人听得见</w:t>
            </w:r>
          </w:p>
        </w:tc>
        <w:tc>
          <w:tcPr>
            <w:tcW w:w="11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W w:w="7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W w:w="7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gridAfter w:val="1"/>
          <w:wAfter w:w="154" w:type="dxa"/>
          <w:trHeight w:val="330" w:hRule="atLeast"/>
        </w:trPr>
        <w:tc>
          <w:tcPr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W w:w="48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◎仪表得体，情绪饱满</w:t>
            </w:r>
          </w:p>
        </w:tc>
        <w:tc>
          <w:tcPr>
            <w:tcW w:w="11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W w:w="7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W w:w="7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gridAfter w:val="1"/>
          <w:wAfter w:w="154" w:type="dxa"/>
          <w:trHeight w:val="330" w:hRule="atLeast"/>
        </w:trPr>
        <w:tc>
          <w:tcPr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肢体语言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◎眼神、表情与听众有交流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gridAfter w:val="1"/>
          <w:wAfter w:w="154" w:type="dxa"/>
          <w:trHeight w:val="330" w:hRule="atLeast"/>
        </w:trPr>
        <w:tc>
          <w:tcPr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W w:w="48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◎手势、站姿大方自然</w:t>
            </w:r>
          </w:p>
        </w:tc>
        <w:tc>
          <w:tcPr>
            <w:tcW w:w="11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W w:w="7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W w:w="7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gridAfter w:val="1"/>
          <w:wAfter w:w="154" w:type="dxa"/>
          <w:trHeight w:val="330" w:hRule="atLeast"/>
        </w:trPr>
        <w:tc>
          <w:tcPr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现场情况处理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◎时间控制合理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gridAfter w:val="1"/>
          <w:wAfter w:w="154" w:type="dxa"/>
          <w:trHeight w:val="330" w:hRule="atLeast"/>
        </w:trPr>
        <w:tc>
          <w:tcPr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W w:w="48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◎________________</w:t>
            </w:r>
          </w:p>
        </w:tc>
        <w:tc>
          <w:tcPr>
            <w:tcW w:w="11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W w:w="7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W w:w="7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ind w:firstLine="420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“讲故事”小贴士</w:t>
            </w:r>
          </w:p>
          <w:p>
            <w:pPr>
              <w:spacing w:line="360" w:lineRule="auto"/>
              <w:ind w:firstLine="420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面带微笑，放松心情，保持饱满的情绪。</w:t>
            </w:r>
          </w:p>
          <w:p>
            <w:pPr>
              <w:spacing w:line="360" w:lineRule="auto"/>
              <w:ind w:firstLine="420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声音清晰、悦耳，音量适中，根据需要调整语速。</w:t>
            </w:r>
          </w:p>
          <w:p>
            <w:pPr>
              <w:spacing w:line="360" w:lineRule="auto"/>
              <w:ind w:firstLine="420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站姿自然、沉稳，同时辅以合适的手势动作。</w:t>
            </w:r>
          </w:p>
          <w:p>
            <w:pPr>
              <w:spacing w:line="360" w:lineRule="auto"/>
              <w:ind w:firstLine="420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直面听众，用眼神与听众交流，观察他们的反应，检验讲述的效果，随时做出调整。</w:t>
            </w:r>
          </w:p>
          <w:p>
            <w:pPr>
              <w:spacing w:line="360" w:lineRule="auto"/>
              <w:ind w:firstLine="420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如果出现突发状况，比如忘词了或讲错了，可以通过放慢语速回忆等方式，继续讲下去。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评价表中有一处归类不当，请指出并正确归类。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在“情节结构”和“现场情况处理”中各增加一条要求。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示例：归类不当之处：“仪表得体，情绪饱满”不是“口头语言”；正确归类：应该将其放在“肢体语言”一栏中。</w: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示例：①添加“情节结构”的要求：情节跌宕起伏，让人想听下去；②添加“现场情况处理”要求：观察听众反应，随时做出调整。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本题考查活动设计修改。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根据题干“有一处归类不当”的提示，找到“口头语言”中的“仪表得体，情绪饱满”，可知此处归类不当，应归入“肢体语言”；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本题考查活动设计补充。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（1）根据添加“情节结构”的要求，思考如何使情节引人入胜，选择一个方面添加即可。注意不能与题中已有要求重复。</w:t>
      </w:r>
      <w:r>
        <w:rPr>
          <w:color w:val="000000"/>
        </w:rPr>
        <w:br w:type="textWrapping"/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示例：设置悬念，设计巧合，善用伏笔，环环相扣等；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2）根据添加“现场情况处理”要求，结合生活经验可知，现场突发情况一般有自身和观（听）众两个方面众。自身的有忘词了或讲错了，没有把握好语速和时间等，观众方面的嘲笑、喊倒好、喧哗等。选取一个方面添加即可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示例：手拿（或怀揣）讲稿，以备不时之需。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六、写作（40分）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楷体" w:hAnsi="楷体" w:eastAsia="楷体" w:cs="楷体"/>
          <w:color w:val="000000"/>
        </w:rPr>
        <w:t>朱德在《回忆我的母亲》里说：“母亲那种勤劳俭朴的习惯，母亲那种宽厚仁慈的态度，至今还在我心中留有深刻的印象。”从长辈那里得到的教益让我们受益终生。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请你给家人写一封信，告诉他们，你从他们那里得到了教益。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要求：（1）请以下面的文字为开头：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爸爸（妈妈或其他家人），此时此刻我正参加人生中一场重要的考试。人的成长就在一瞬间，而读懂你，就在那一刻……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（2）信末署名为“小南瓜”；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（3）不得出现个人真实信息（人名、校名等）；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（4）500字左右。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rFonts w:ascii="宋体" w:hAnsi="宋体" w:eastAsia="宋体" w:cs="宋体"/>
          <w:color w:val="000000"/>
        </w:rPr>
        <w:t>例文</w:t>
      </w:r>
    </w:p>
    <w:p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爸爸，我想对您说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爸爸：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此时此刻我正参加人生中一场重要的考试。人的成长就在一瞬间，而读懂你，就在那一刻。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记得那年暑假将近过了一半了，我一直都呆在家里，好无聊的呀！您看出了我的心思，便说：“走！换衣服，咱们去南湖公园！”“好耶！”我高兴的整个人都快飞起来了似的。于是，我光速般的换好了衣服，说：“老爸，</w:t>
      </w:r>
      <w:r>
        <w:rPr>
          <w:rFonts w:ascii="Times New Roman" w:hAnsi="Times New Roman" w:eastAsia="Times New Roman" w:cs="Times New Roman"/>
          <w:color w:val="000000"/>
        </w:rPr>
        <w:t>Let'go</w:t>
      </w:r>
      <w:r>
        <w:rPr>
          <w:rFonts w:ascii="宋体" w:hAnsi="宋体" w:eastAsia="宋体" w:cs="宋体"/>
          <w:color w:val="000000"/>
        </w:rPr>
        <w:t>！”您骑车的速度像飞一样快，我们不一会就到了。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来到南湖，我最想挑战的是那多种多样的“水上魔鬼桥”。说是魔鬼桥，其实也没什么可怕的，只是因为天色已降黑幕，我又不知水的深浅，所以会有些害怕。不过，真实的结果却出乎我的意料</w:t>
      </w:r>
      <w:r>
        <w:rPr>
          <w:rFonts w:ascii="Times New Roman" w:hAnsi="Times New Roman" w:eastAsia="Times New Roman" w:cs="Times New Roman"/>
          <w:color w:val="000000"/>
        </w:rPr>
        <w:t>——</w:t>
      </w:r>
      <w:r>
        <w:rPr>
          <w:rFonts w:ascii="宋体" w:hAnsi="宋体" w:eastAsia="宋体" w:cs="宋体"/>
          <w:color w:val="000000"/>
        </w:rPr>
        <w:t>我竟然还差一座桥就完全过关了。可是，那最后的终极挑战我却怎么也迈不出第一步，那是令我真真正正害怕的桥</w:t>
      </w:r>
      <w:r>
        <w:rPr>
          <w:rFonts w:ascii="Times New Roman" w:hAnsi="Times New Roman" w:eastAsia="Times New Roman" w:cs="Times New Roman"/>
          <w:color w:val="000000"/>
        </w:rPr>
        <w:t>——</w:t>
      </w:r>
      <w:r>
        <w:rPr>
          <w:rFonts w:ascii="宋体" w:hAnsi="宋体" w:eastAsia="宋体" w:cs="宋体"/>
          <w:color w:val="000000"/>
        </w:rPr>
        <w:t>独木桥。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正当我要打退堂鼓的时候，您却在独木桥的另一边用坚定地目光看着我，于是我迈出了第一步。我小心翼翼的走着，生怕一个不留神掉到水里，走到快近一半的路了，我的心越来越害怕，因为我知道我回不了头了。我心里的恐惧迫使我停了下来。向前看，只见您把手背在身后，留给我的是一个冷冰冰的背影。“爸，我害怕，我走不了了，快来帮我一下！”我都快哭了。“自己走！你可以的！不要看你的脚下，要把目光放在前方，现在没有人可以帮你，只有你自己可以帮你，不要想着它有多危险，要相信自己，相信自己有这个能力，你可以的！”“对！我可以的！”听了您的话，我充满了勇气，于是，大步大步的向前走去，直到您在桥的尽头用双手拉住我的那一刻，我哭了，您手心里全是汗呀！咦！您也紧张呀！您也担心我会掉下去呀！不过，您看到我顺利的走过来，轻轻地舒了口气，说：“孩子，真棒！”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事后，我不断回想此事，慢慢明白了一个道理：以后在社会上遇到困难或挫折，没有人会帮你，只有自己对自己抱有信心，不向困难与挫折妥协，你终将会走过心中那“魔鬼独木桥”！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爸爸，是您让我学会了坚强。这次中考，我也一定会坚强勇敢地对待。您就等我的好消息吧！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此致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敬礼！</w:t>
      </w:r>
    </w:p>
    <w:p>
      <w:pPr>
        <w:spacing w:line="360" w:lineRule="auto"/>
        <w:jc w:val="left"/>
        <w:textAlignment w:val="center"/>
        <w:rPr>
          <w:color w:val="000000"/>
        </w:rPr>
      </w:pPr>
    </w:p>
    <w:p>
      <w:pPr>
        <w:spacing w:line="360" w:lineRule="auto"/>
        <w:jc w:val="righ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您的儿子：小南瓜</w:t>
      </w:r>
    </w:p>
    <w:p>
      <w:pPr>
        <w:spacing w:line="360" w:lineRule="auto"/>
        <w:jc w:val="righ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2022</w:t>
      </w:r>
      <w:r>
        <w:rPr>
          <w:rFonts w:ascii="宋体" w:hAnsi="宋体" w:eastAsia="宋体" w:cs="宋体"/>
          <w:color w:val="000000"/>
        </w:rPr>
        <w:t>年</w:t>
      </w:r>
      <w:r>
        <w:rPr>
          <w:rFonts w:ascii="Times New Roman" w:hAnsi="Times New Roman" w:eastAsia="Times New Roman" w:cs="Times New Roman"/>
          <w:color w:val="000000"/>
        </w:rPr>
        <w:t>6</w:t>
      </w:r>
      <w:r>
        <w:rPr>
          <w:rFonts w:ascii="宋体" w:hAnsi="宋体" w:eastAsia="宋体" w:cs="宋体"/>
          <w:color w:val="000000"/>
        </w:rPr>
        <w:t>月</w:t>
      </w:r>
      <w:r>
        <w:rPr>
          <w:rFonts w:ascii="Times New Roman" w:hAnsi="Times New Roman" w:eastAsia="Times New Roman" w:cs="Times New Roman"/>
          <w:color w:val="000000"/>
        </w:rPr>
        <w:t>10</w:t>
      </w:r>
      <w:r>
        <w:rPr>
          <w:rFonts w:ascii="宋体" w:hAnsi="宋体" w:eastAsia="宋体" w:cs="宋体"/>
          <w:color w:val="000000"/>
        </w:rPr>
        <w:t>日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【详解】本题考查材料作文。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1）审题立意。根据题干“请你给家人写一封信”的要求可知，本题写一封信。根据材料“从长辈那里得到的教益让我们受益终生”的提示，写信的对象是“长辈”，如爷爷、奶奶、姥姥、姥爷、爸爸、妈妈、叔叔、阿姨、姑姑、舅舅等。信的内容是“告诉他们，你从他们那里得到了教益”。如具有了某种修养、懂得了某种道理、养成了某种好习惯、掌握了某种技能等。用“爸爸（妈妈或其他家人），此时此刻我正参加人生中一场重要的考试。人的成长就在一瞬间，而读懂你，就在那一刻”开头，信末署名为“小南瓜”。立意上，应表达对真善美的追求和积极向上的人生态度，流露出对长辈的尊敬和爱戴之情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2）选材构思。应先根据对题意的理解，确定写信的对象，如姥姥；注意一定是有血缘关系的“家人”；然后回忆从这位长辈身上获得了什么“教益”，这个“教益”一定要具体，如从爸爸身上我学会了坚强。题目可用“给……的一封信”或“……我想对你说”。行文时，围绕选定的“教益”讲述有关的故事。要写清楚时间、地点、人物，起因、经过和结果；要用心理描写出自己的感受，用议论抒情语句点明对自己的影响或作用，表明自己的爱戴和尊敬之情。正文结尾要与开头呼应。注意书信的格式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br w:type="textWrapping"/>
      </w:r>
    </w:p>
    <w:p>
      <w:pPr>
        <w:spacing w:line="360" w:lineRule="auto"/>
        <w:jc w:val="left"/>
        <w:textAlignment w:val="center"/>
        <w:rPr>
          <w:color w:val="000000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910" w:right="1080" w:bottom="1440" w:left="1080" w:header="152" w:footer="0" w:gutter="0"/>
          <w:cols w:space="720" w:num="1"/>
          <w:docGrid w:type="lines" w:linePitch="312" w:charSpace="0"/>
        </w:sectPr>
      </w:pPr>
    </w:p>
    <w:p>
      <w:bookmarkStart w:id="0" w:name="_GoBack"/>
      <w:bookmarkEnd w:id="0"/>
    </w:p>
    <w:sectPr>
      <w:pgSz w:w="11906" w:h="16838"/>
      <w:pgMar w:top="1440" w:right="1800" w:bottom="1440" w:left="1800" w:header="708" w:footer="708" w:gutter="0"/>
      <w:cols w:space="708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</w:pPr>
    <w:r>
      <w:t>第</w:t>
    </w:r>
    <w:r>
      <w:fldChar w:fldCharType="begin"/>
    </w:r>
    <w:r>
      <w:instrText xml:space="preserve">PAGE</w:instrText>
    </w:r>
    <w:r>
      <w:fldChar w:fldCharType="separate"/>
    </w:r>
    <w:r>
      <w:t>1</w:t>
    </w:r>
    <w:r>
      <w:fldChar w:fldCharType="end"/>
    </w:r>
    <w:r>
      <w:t>页/共</w:t>
    </w:r>
    <w:r>
      <w:fldChar w:fldCharType="begin"/>
    </w:r>
    <w:r>
      <w:instrText xml:space="preserve">NUMPAGES</w:instrText>
    </w:r>
    <w:r>
      <w:fldChar w:fldCharType="separate"/>
    </w:r>
    <w:r>
      <w:t>1</w:t>
    </w:r>
    <w:r>
      <w:fldChar w:fldCharType="end"/>
    </w:r>
    <w:r>
      <w:t>页</w:t>
    </w:r>
  </w:p>
  <w:p>
    <w:pPr>
      <w:pStyle w:val="2"/>
      <w:rPr>
        <w:rFonts w:hint="eastAsia"/>
      </w:rPr>
    </w:pPr>
  </w:p>
  <w:p>
    <w:pPr>
      <w:tabs>
        <w:tab w:val="center" w:pos="4153"/>
        <w:tab w:val="right" w:pos="8306"/>
      </w:tabs>
      <w:snapToGrid w:val="0"/>
      <w:jc w:val="left"/>
      <w:rPr>
        <w:rFonts w:cs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 id="PowerPlusWaterMarkObject1453549720" o:spid="_x0000_s2051" o:spt="136" alt="学科网 zxxk.com" type="#_x0000_t136" style="position:absolute;left:0pt;margin-left:158.95pt;margin-top:407.9pt;height:2.85pt;width:2.85pt;mso-position-horizontal-relative:margin;mso-position-vertical-relative:margin;rotation:20643840f;z-index:-251657216;mso-width-relative:page;mso-height-relative:page;" filled="t" stroked="f" coordsize="21600,21600" o:allowincell="f">
          <v:path/>
          <v:fill on="t" opacity="32768f" focussize="0,0"/>
          <v:stroke on="f"/>
          <v:imagedata o:title=""/>
          <o:lock v:ext="edit"/>
          <v:textpath on="t" fitpath="t" trim="f" xscale="f" string="zxxk.com" style="font-family:宋体;font-size:8pt;v-same-letter-heights:f;v-text-align:center;"/>
        </v:shape>
      </w:pict>
    </w:r>
    <w:r>
      <w:rPr>
        <w:color w:val="FFFFFF"/>
        <w:sz w:val="2"/>
        <w:szCs w:val="2"/>
      </w:rPr>
      <w:pict>
        <v:shape id="图片 5" o:spid="_x0000_s2052" o:spt="75" alt="学科网 zxxk.com" type="#_x0000_t75" style="position:absolute;left:0pt;margin-left:64.05pt;margin-top:-20.75pt;height:0.05pt;width:0.05pt;z-index:251661312;mso-width-relative:page;mso-height-relative:page;" filled="f" o:preferrelative="t" stroked="f" coordsize="21600,21600">
          <v:path/>
          <v:fill on="f" focussize="0,0"/>
          <v:stroke on="f" joinstyle="miter"/>
          <v:imagedata r:id="rId1" r:href="rId2" o:title=""/>
          <o:lock v:ext="edit" aspectratio="t"/>
        </v:shape>
      </w:pict>
    </w:r>
    <w:r>
      <w:rPr>
        <w:rFonts w:hint="eastAsia" w:cs="Times New Roman"/>
        <w:color w:val="FFFFFF"/>
        <w:kern w:val="0"/>
        <w:sz w:val="2"/>
        <w:szCs w:val="2"/>
      </w:rPr>
      <w:t>学科网（北京）股份有限公司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bottom w:val="none" w:color="auto" w:sz="0" w:space="1"/>
      </w:pBdr>
      <w:snapToGrid w:val="0"/>
      <w:rPr>
        <w:rFonts w:cs="Times New Roman"/>
        <w:kern w:val="0"/>
        <w:sz w:val="2"/>
        <w:szCs w:val="2"/>
      </w:rPr>
    </w:pPr>
    <w:r>
      <w:pict>
        <v:shape id="图片 4" o:spid="_x0000_s2049" o:spt="75" alt="学科网 zxxk.com" type="#_x0000_t75" style="position:absolute;left:0pt;margin-left:351pt;margin-top:8.45pt;height:0.75pt;width:0.75pt;z-index:251660288;mso-width-relative:page;mso-height-relative:page;" filled="f" o:preferrelative="t" stroked="f" coordsize="21600,21600">
          <v:path/>
          <v:fill on="f" focussize="0,0"/>
          <v:stroke on="f" joinstyle="miter"/>
          <v:imagedata r:id="rId1" r:href="rId2" o:title="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 id="_x0000_i1025" o:spt="136" alt="学科网 zxxk.com" type="#_x0000_t136" style="height:0.85pt;width:0.85pt;" filled="f" stroked="f" coordsize="21600,21600">
          <v:path/>
          <v:fill on="f" color2="#AAAAAA" focussize="0,0"/>
          <v:stroke on="f" color="#FFFFFF"/>
          <v:imagedata o:title=""/>
          <o:lock v:ext="edit"/>
          <v:textpath on="t" fitshape="t" fitpath="t" trim="t" xscale="f" string="学科网（北京）股份有限公司 " style="font-family:宋体;font-size:8pt;v-rotate-letters:f;v-same-letter-heights:f;v-text-align:center;v-text-spacing:78650f;"/>
          <w10:wrap type="none"/>
          <w10:anchorlock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ViY2JkMjU3NGYzZTEwMzZmMGFkZWViYmNkYWU3NDIifQ=="/>
  </w:docVars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38274566"/>
    <w:rsid w:val="56DD7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7"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Hyperlink"/>
    <w:basedOn w:val="5"/>
    <w:unhideWhenUsed/>
    <w:uiPriority w:val="99"/>
    <w:rPr>
      <w:color w:val="0000FF"/>
      <w:u w:val="single"/>
    </w:rPr>
  </w:style>
  <w:style w:type="character" w:customStyle="1" w:styleId="7">
    <w:name w:val="页眉 Char"/>
    <w:basedOn w:val="5"/>
    <w:link w:val="3"/>
    <w:uiPriority w:val="99"/>
    <w:rPr>
      <w:kern w:val="2"/>
      <w:sz w:val="18"/>
      <w:szCs w:val="24"/>
    </w:rPr>
  </w:style>
  <w:style w:type="paragraph" w:styleId="8">
    <w:name w:val="No Spacing"/>
    <w:qFormat/>
    <w:uiPriority w:val="1"/>
    <w:rPr>
      <w:rFonts w:eastAsia="Microsoft YaHei UI" w:asciiTheme="minorHAnsi" w:hAnsiTheme="minorHAnsi" w:cstheme="minorBidi"/>
      <w:sz w:val="22"/>
      <w:szCs w:val="22"/>
      <w:lang w:val="en-US" w:eastAsia="zh-CN" w:bidi="ar-SA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2.xml"/><Relationship Id="rId14" Type="http://schemas.openxmlformats.org/officeDocument/2006/relationships/customXml" Target="../customXml/item1.xml"/><Relationship Id="rId13" Type="http://schemas.openxmlformats.org/officeDocument/2006/relationships/image" Target="media/image5.png"/><Relationship Id="rId12" Type="http://schemas.openxmlformats.org/officeDocument/2006/relationships/image" Target="media/image4.wmf"/><Relationship Id="rId11" Type="http://schemas.openxmlformats.org/officeDocument/2006/relationships/image" Target="media/image3.wmf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file:///D:\qq&#25991;&#20214;\712321467\Image\C2C\Image2\%257B75232B38-A165-1FB7-499C-2E1C792CACB5%257D.png" TargetMode="External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D:\qq&#25991;&#20214;\712321467\Image\C2C\Image2\%257B75232B38-A165-1FB7-499C-2E1C792CACB5%257D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49"/>
    <customShpInfo spid="_x0000_s2051"/>
    <customShpInfo spid="_x0000_s2052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5590A68-9B32-4A13-894C-0880676F012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学科网 www.zxxk.com</Company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2022-09-15T17:25:00Z</dcterms:created>
  <dc:creator>学科网试题生产平台</dc:creator>
  <dc:description>3065790691835904</dc:description>
  <cp:lastModifiedBy>二洋诗意</cp:lastModifiedBy>
  <dcterms:modified xsi:type="dcterms:W3CDTF">2022-09-16T04:15:24Z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  <property fmtid="{D5CDD505-2E9C-101B-9397-08002B2CF9AE}" pid="6" name="KSOProductBuildVer">
    <vt:lpwstr>2052-11.1.0.12358</vt:lpwstr>
  </property>
  <property fmtid="{D5CDD505-2E9C-101B-9397-08002B2CF9AE}" pid="7" name="ICV">
    <vt:lpwstr>ADA3B51981EE4A24970DC65FE9100064</vt:lpwstr>
  </property>
</Properties>
</file>