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10439400</wp:posOffset>
            </wp:positionH>
            <wp:positionV relativeFrom="topMargin">
              <wp:posOffset>11785600</wp:posOffset>
            </wp:positionV>
            <wp:extent cx="444500" cy="4699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444500" cy="4699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年初中学业水平考试（湖州市）</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语文试题卷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请考生注意：</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全卷分试题卷和答题卷。试题卷</w:t>
      </w:r>
      <w:r>
        <w:rPr>
          <w:rFonts w:ascii="Times New Roman" w:hAnsi="Times New Roman" w:eastAsia="Times New Roman" w:cs="Times New Roman"/>
          <w:b/>
          <w:color w:val="auto"/>
          <w:sz w:val="24"/>
        </w:rPr>
        <w:t>6</w:t>
      </w:r>
      <w:r>
        <w:rPr>
          <w:rFonts w:ascii="宋体" w:hAnsi="宋体" w:eastAsia="宋体" w:cs="宋体"/>
          <w:b/>
          <w:color w:val="auto"/>
          <w:sz w:val="24"/>
        </w:rPr>
        <w:t>页，共</w:t>
      </w:r>
      <w:r>
        <w:rPr>
          <w:rFonts w:ascii="Times New Roman" w:hAnsi="Times New Roman" w:eastAsia="Times New Roman" w:cs="Times New Roman"/>
          <w:b/>
          <w:color w:val="auto"/>
          <w:sz w:val="24"/>
        </w:rPr>
        <w:t>17</w:t>
      </w:r>
      <w:r>
        <w:rPr>
          <w:rFonts w:ascii="宋体" w:hAnsi="宋体" w:eastAsia="宋体" w:cs="宋体"/>
          <w:b/>
          <w:color w:val="auto"/>
          <w:sz w:val="24"/>
        </w:rPr>
        <w:t>题。全卷满分</w:t>
      </w:r>
      <w:r>
        <w:rPr>
          <w:rFonts w:ascii="Times New Roman" w:hAnsi="Times New Roman" w:eastAsia="Times New Roman" w:cs="Times New Roman"/>
          <w:b/>
          <w:color w:val="auto"/>
          <w:sz w:val="24"/>
        </w:rPr>
        <w:t>120</w:t>
      </w:r>
      <w:r>
        <w:rPr>
          <w:rFonts w:ascii="宋体" w:hAnsi="宋体" w:eastAsia="宋体" w:cs="宋体"/>
          <w:b/>
          <w:color w:val="auto"/>
          <w:sz w:val="24"/>
        </w:rPr>
        <w:t>分（含全卷书写</w:t>
      </w:r>
      <w:r>
        <w:rPr>
          <w:rFonts w:ascii="Times New Roman" w:hAnsi="Times New Roman" w:eastAsia="Times New Roman" w:cs="Times New Roman"/>
          <w:b/>
          <w:color w:val="auto"/>
          <w:sz w:val="24"/>
        </w:rPr>
        <w:t>4</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请用黑色墨水签字笔把答案写在答题卷相应位置上，做在试题卷上无效。作文不能另加附纸。</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温馨提示：请仔细审题，细心答题。相信你一定会有出色表现！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一、走在“共富”路上</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截至</w:t>
      </w:r>
      <w:r>
        <w:rPr>
          <w:rFonts w:ascii="Times New Roman" w:hAnsi="Times New Roman" w:eastAsia="Times New Roman" w:cs="Times New Roman"/>
          <w:b/>
          <w:color w:val="auto"/>
          <w:sz w:val="24"/>
        </w:rPr>
        <w:t>2022</w:t>
      </w:r>
      <w:r>
        <w:rPr>
          <w:rFonts w:ascii="宋体" w:hAnsi="宋体" w:eastAsia="宋体" w:cs="宋体"/>
          <w:b/>
          <w:color w:val="auto"/>
          <w:sz w:val="24"/>
        </w:rPr>
        <w:t>年</w:t>
      </w:r>
      <w:r>
        <w:rPr>
          <w:rFonts w:ascii="Times New Roman" w:hAnsi="Times New Roman" w:eastAsia="Times New Roman" w:cs="Times New Roman"/>
          <w:b/>
          <w:color w:val="auto"/>
          <w:sz w:val="24"/>
        </w:rPr>
        <w:t>4</w:t>
      </w:r>
      <w:r>
        <w:rPr>
          <w:rFonts w:ascii="宋体" w:hAnsi="宋体" w:eastAsia="宋体" w:cs="宋体"/>
          <w:b/>
          <w:color w:val="auto"/>
          <w:sz w:val="24"/>
        </w:rPr>
        <w:t>月</w:t>
      </w:r>
      <w:r>
        <w:rPr>
          <w:rFonts w:ascii="Times New Roman" w:hAnsi="Times New Roman" w:eastAsia="Times New Roman" w:cs="Times New Roman"/>
          <w:b/>
          <w:color w:val="auto"/>
          <w:sz w:val="24"/>
        </w:rPr>
        <w:t>8</w:t>
      </w:r>
      <w:r>
        <w:rPr>
          <w:rFonts w:ascii="宋体" w:hAnsi="宋体" w:eastAsia="宋体" w:cs="宋体"/>
          <w:b/>
          <w:color w:val="auto"/>
          <w:sz w:val="24"/>
        </w:rPr>
        <w:t>日，湖州已开出四批共计</w:t>
      </w:r>
      <w:r>
        <w:rPr>
          <w:rFonts w:ascii="Times New Roman" w:hAnsi="Times New Roman" w:eastAsia="Times New Roman" w:cs="Times New Roman"/>
          <w:b/>
          <w:color w:val="auto"/>
          <w:sz w:val="24"/>
        </w:rPr>
        <w:t>28</w:t>
      </w:r>
      <w:r>
        <w:rPr>
          <w:rFonts w:ascii="宋体" w:hAnsi="宋体" w:eastAsia="宋体" w:cs="宋体"/>
          <w:b/>
          <w:color w:val="auto"/>
          <w:sz w:val="24"/>
        </w:rPr>
        <w:t>辆“共富班车”。现请你和同学们坐上优教共享、党群创富、村游富农等“共富班车”，开始学习活动。（</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阅读下面文字，完成下面任务。</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湖州正在奋力建设绿色低碳共富社会主义现代化新湖州的大路上阔步前行，急切呼唤青年敢闯</w:t>
      </w:r>
      <w:r>
        <w:rPr>
          <w:rFonts w:ascii="宋体" w:hAnsi="宋体" w:eastAsia="宋体" w:cs="宋体"/>
          <w:color w:val="auto"/>
        </w:rPr>
        <w:t>“</w:t>
      </w:r>
      <w:r>
        <w:rPr>
          <w:rFonts w:ascii="Times New Roman" w:hAnsi="Times New Roman" w:eastAsia="Times New Roman" w:cs="Times New Roman"/>
          <w:color w:val="auto"/>
          <w:u w:val="single"/>
        </w:rPr>
        <w:t xml:space="preserve">   </w:t>
      </w:r>
      <w:r>
        <w:rPr>
          <w:rFonts w:ascii="宋体" w:hAnsi="宋体" w:eastAsia="宋体" w:cs="宋体"/>
          <w:color w:val="auto"/>
          <w:u w:val="single"/>
        </w:rPr>
        <w:t>①</w:t>
      </w:r>
      <w:r>
        <w:rPr>
          <w:rFonts w:ascii="Times New Roman" w:hAnsi="Times New Roman" w:eastAsia="Times New Roman" w:cs="Times New Roman"/>
          <w:color w:val="auto"/>
          <w:u w:val="single"/>
        </w:rPr>
        <w:t xml:space="preserve">   </w:t>
      </w:r>
      <w:r>
        <w:rPr>
          <w:rFonts w:ascii="宋体" w:hAnsi="宋体" w:eastAsia="宋体" w:cs="宋体"/>
          <w:color w:val="auto"/>
        </w:rPr>
        <w:t>”</w:t>
      </w:r>
      <w:r>
        <w:rPr>
          <w:rFonts w:ascii="楷体" w:hAnsi="楷体" w:eastAsia="楷体" w:cs="楷体"/>
          <w:color w:val="auto"/>
        </w:rPr>
        <w:t>、勇当</w:t>
      </w:r>
      <w:r>
        <w:rPr>
          <w:rFonts w:ascii="宋体" w:hAnsi="宋体" w:eastAsia="宋体" w:cs="宋体"/>
          <w:color w:val="auto"/>
        </w:rPr>
        <w:t>“</w:t>
      </w:r>
      <w:r>
        <w:rPr>
          <w:rFonts w:ascii="Times New Roman" w:hAnsi="Times New Roman" w:eastAsia="Times New Roman" w:cs="Times New Roman"/>
          <w:color w:val="auto"/>
          <w:u w:val="single"/>
        </w:rPr>
        <w:t xml:space="preserve">   </w:t>
      </w:r>
      <w:r>
        <w:rPr>
          <w:rFonts w:ascii="宋体" w:hAnsi="宋体" w:eastAsia="宋体" w:cs="宋体"/>
          <w:color w:val="auto"/>
          <w:u w:val="single"/>
        </w:rPr>
        <w:t>②</w:t>
      </w:r>
      <w:r>
        <w:rPr>
          <w:rFonts w:ascii="Times New Roman" w:hAnsi="Times New Roman" w:eastAsia="Times New Roman" w:cs="Times New Roman"/>
          <w:color w:val="auto"/>
          <w:u w:val="single"/>
        </w:rPr>
        <w:t xml:space="preserve">   </w:t>
      </w:r>
      <w:r>
        <w:rPr>
          <w:rFonts w:ascii="宋体" w:hAnsi="宋体" w:eastAsia="宋体" w:cs="宋体"/>
          <w:color w:val="auto"/>
        </w:rPr>
        <w:t>”</w:t>
      </w:r>
      <w:r>
        <w:rPr>
          <w:rFonts w:ascii="楷体" w:hAnsi="楷体" w:eastAsia="楷体" w:cs="楷体"/>
          <w:color w:val="auto"/>
        </w:rPr>
        <w:t>、能破</w:t>
      </w:r>
      <w:r>
        <w:rPr>
          <w:rFonts w:ascii="宋体" w:hAnsi="宋体" w:eastAsia="宋体" w:cs="宋体"/>
          <w:color w:val="auto"/>
        </w:rPr>
        <w:t>“</w:t>
      </w:r>
      <w:r>
        <w:rPr>
          <w:rFonts w:ascii="Times New Roman" w:hAnsi="Times New Roman" w:eastAsia="Times New Roman" w:cs="Times New Roman"/>
          <w:color w:val="auto"/>
          <w:u w:val="single"/>
        </w:rPr>
        <w:t xml:space="preserve">   </w:t>
      </w:r>
      <w:r>
        <w:rPr>
          <w:rFonts w:ascii="宋体" w:hAnsi="宋体" w:eastAsia="宋体" w:cs="宋体"/>
          <w:color w:val="auto"/>
          <w:u w:val="single"/>
        </w:rPr>
        <w:t>③</w:t>
      </w:r>
      <w:r>
        <w:rPr>
          <w:rFonts w:ascii="Times New Roman" w:hAnsi="Times New Roman" w:eastAsia="Times New Roman" w:cs="Times New Roman"/>
          <w:color w:val="auto"/>
          <w:u w:val="single"/>
        </w:rPr>
        <w:t xml:space="preserve">   </w:t>
      </w:r>
      <w:r>
        <w:rPr>
          <w:rFonts w:ascii="宋体" w:hAnsi="宋体" w:eastAsia="宋体" w:cs="宋体"/>
          <w:color w:val="auto"/>
        </w:rPr>
        <w:t>”</w:t>
      </w:r>
      <w:r>
        <w:rPr>
          <w:rFonts w:ascii="楷体" w:hAnsi="楷体" w:eastAsia="楷体" w:cs="楷体"/>
          <w:color w:val="auto"/>
        </w:rPr>
        <w:t>，在创新中</w:t>
      </w:r>
      <w:r>
        <w:rPr>
          <w:rFonts w:ascii="Times New Roman" w:hAnsi="Times New Roman" w:eastAsia="Times New Roman" w:cs="Times New Roman"/>
          <w:color w:val="auto"/>
        </w:rPr>
        <w:t>zhàn</w:t>
      </w:r>
      <w:r>
        <w:rPr>
          <w:rFonts w:ascii="Times New Roman" w:hAnsi="Times New Roman" w:eastAsia="Times New Roman" w:cs="Times New Roman"/>
          <w:color w:val="auto"/>
          <w:u w:val="single"/>
        </w:rPr>
        <w:t xml:space="preserve">   </w:t>
      </w:r>
      <w:r>
        <w:rPr>
          <w:rFonts w:ascii="宋体" w:hAnsi="宋体" w:eastAsia="宋体" w:cs="宋体"/>
          <w:color w:val="auto"/>
          <w:u w:val="single"/>
        </w:rPr>
        <w:t>④</w:t>
      </w:r>
      <w:r>
        <w:rPr>
          <w:rFonts w:ascii="Times New Roman" w:hAnsi="Times New Roman" w:eastAsia="Times New Roman" w:cs="Times New Roman"/>
          <w:color w:val="auto"/>
          <w:u w:val="single"/>
        </w:rPr>
        <w:t xml:space="preserve">   </w:t>
      </w:r>
      <w:r>
        <w:rPr>
          <w:rFonts w:ascii="楷体" w:hAnsi="楷体" w:eastAsia="楷体" w:cs="楷体"/>
          <w:color w:val="auto"/>
        </w:rPr>
        <w:t>放智慧的光芒。济济多士，乃成大业；创新之道，唯在得人。近年来打造</w:t>
      </w:r>
      <w:r>
        <w:rPr>
          <w:rFonts w:ascii="宋体" w:hAnsi="宋体" w:eastAsia="宋体" w:cs="宋体"/>
          <w:color w:val="auto"/>
        </w:rPr>
        <w:t>“</w:t>
      </w:r>
      <w:r>
        <w:rPr>
          <w:rFonts w:ascii="楷体" w:hAnsi="楷体" w:eastAsia="楷体" w:cs="楷体"/>
          <w:color w:val="auto"/>
        </w:rPr>
        <w:t>低成本创业之城，高品质生活之城</w:t>
      </w:r>
      <w:r>
        <w:rPr>
          <w:rFonts w:ascii="宋体" w:hAnsi="宋体" w:eastAsia="宋体" w:cs="宋体"/>
          <w:color w:val="auto"/>
        </w:rPr>
        <w:t>”</w:t>
      </w:r>
      <w:r>
        <w:rPr>
          <w:rFonts w:ascii="楷体" w:hAnsi="楷体" w:eastAsia="楷体" w:cs="楷体"/>
          <w:color w:val="auto"/>
        </w:rPr>
        <w:t>，为湖州营造了近悦远来的创新创业环境，</w:t>
      </w:r>
      <w:r>
        <w:rPr>
          <w:rFonts w:ascii="Times New Roman" w:hAnsi="Times New Roman" w:eastAsia="Times New Roman" w:cs="Times New Roman"/>
          <w:color w:val="auto"/>
        </w:rPr>
        <w:t>bì</w:t>
      </w:r>
      <w:r>
        <w:rPr>
          <w:rFonts w:ascii="Times New Roman" w:hAnsi="Times New Roman" w:eastAsia="Times New Roman" w:cs="Times New Roman"/>
          <w:color w:val="auto"/>
          <w:u w:val="single"/>
        </w:rPr>
        <w:t xml:space="preserve">   </w:t>
      </w:r>
      <w:r>
        <w:rPr>
          <w:rFonts w:ascii="宋体" w:hAnsi="宋体" w:eastAsia="宋体" w:cs="宋体"/>
          <w:color w:val="auto"/>
          <w:u w:val="single"/>
        </w:rPr>
        <w:t>⑤</w:t>
      </w:r>
      <w:r>
        <w:rPr>
          <w:rFonts w:ascii="Times New Roman" w:hAnsi="Times New Roman" w:eastAsia="Times New Roman" w:cs="Times New Roman"/>
          <w:color w:val="auto"/>
          <w:u w:val="single"/>
        </w:rPr>
        <w:t xml:space="preserve">  </w:t>
      </w:r>
      <w:r>
        <w:rPr>
          <w:rFonts w:ascii="Times New Roman" w:hAnsi="Times New Roman" w:eastAsia="Times New Roman" w:cs="Times New Roman"/>
          <w:color w:val="auto"/>
        </w:rPr>
        <w:t xml:space="preserve"> </w:t>
      </w:r>
      <w:r>
        <w:rPr>
          <w:rFonts w:ascii="楷体" w:hAnsi="楷体" w:eastAsia="楷体" w:cs="楷体"/>
          <w:color w:val="auto"/>
        </w:rPr>
        <w:t>将让广大青年在湖州这片</w:t>
      </w:r>
      <w:r>
        <w:rPr>
          <w:rFonts w:ascii="宋体" w:hAnsi="宋体" w:eastAsia="宋体" w:cs="宋体"/>
          <w:color w:val="auto"/>
        </w:rPr>
        <w:t>“</w:t>
      </w:r>
      <w:r>
        <w:rPr>
          <w:rFonts w:ascii="楷体" w:hAnsi="楷体" w:eastAsia="楷体" w:cs="楷体"/>
          <w:color w:val="auto"/>
        </w:rPr>
        <w:t>创新蓝海</w:t>
      </w:r>
      <w:r>
        <w:rPr>
          <w:rFonts w:ascii="宋体" w:hAnsi="宋体" w:eastAsia="宋体" w:cs="宋体"/>
          <w:color w:val="auto"/>
        </w:rPr>
        <w:t>”</w:t>
      </w:r>
      <w:r>
        <w:rPr>
          <w:rFonts w:ascii="楷体" w:hAnsi="楷体" w:eastAsia="楷体" w:cs="楷体"/>
          <w:color w:val="auto"/>
        </w:rPr>
        <w:t>中</w:t>
      </w:r>
      <w:r>
        <w:rPr>
          <w:rFonts w:ascii="Times New Roman" w:hAnsi="Times New Roman" w:eastAsia="Times New Roman" w:cs="Times New Roman"/>
          <w:color w:val="auto"/>
          <w:u w:val="single"/>
        </w:rPr>
        <w:t xml:space="preserve">   </w:t>
      </w:r>
      <w:r>
        <w:rPr>
          <w:rFonts w:ascii="宋体" w:hAnsi="宋体" w:eastAsia="宋体" w:cs="宋体"/>
          <w:color w:val="auto"/>
          <w:u w:val="single"/>
        </w:rPr>
        <w:t>⑥</w:t>
      </w:r>
      <w:r>
        <w:rPr>
          <w:rFonts w:ascii="Times New Roman" w:hAnsi="Times New Roman" w:eastAsia="Times New Roman" w:cs="Times New Roman"/>
          <w:color w:val="auto"/>
          <w:u w:val="single"/>
        </w:rPr>
        <w:t xml:space="preserve">   </w:t>
      </w:r>
      <w:r>
        <w:rPr>
          <w:rFonts w:ascii="楷体" w:hAnsi="楷体" w:eastAsia="楷体" w:cs="楷体"/>
          <w:color w:val="auto"/>
        </w:rPr>
        <w:t>，大有可为，在新时代的考验中书写创新答卷。</w:t>
      </w:r>
    </w:p>
    <w:p>
      <w:pPr>
        <w:spacing w:line="360" w:lineRule="auto"/>
        <w:jc w:val="right"/>
        <w:textAlignment w:val="center"/>
        <w:rPr>
          <w:rFonts w:ascii="宋体" w:hAnsi="宋体" w:eastAsia="宋体" w:cs="宋体"/>
          <w:color w:val="auto"/>
        </w:rPr>
      </w:pPr>
      <w:r>
        <w:rPr>
          <w:rFonts w:ascii="宋体" w:hAnsi="宋体" w:eastAsia="宋体" w:cs="宋体"/>
          <w:color w:val="auto"/>
        </w:rPr>
        <w:t>（摘自《湖州在线》，略有删节）</w:t>
      </w:r>
    </w:p>
    <w:p>
      <w:pPr>
        <w:spacing w:line="360" w:lineRule="auto"/>
        <w:jc w:val="left"/>
        <w:textAlignment w:val="center"/>
        <w:rPr>
          <w:rFonts w:ascii="宋体" w:hAnsi="宋体" w:eastAsia="宋体" w:cs="宋体"/>
          <w:color w:val="auto"/>
        </w:rPr>
      </w:pPr>
      <w:r>
        <w:rPr>
          <w:rFonts w:hint="eastAsia"/>
        </w:rPr>
        <w:t>（1）</w:t>
      </w:r>
      <w:r>
        <w:rPr>
          <w:rFonts w:ascii="宋体" w:hAnsi="宋体" w:eastAsia="宋体" w:cs="宋体"/>
          <w:color w:val="auto"/>
        </w:rPr>
        <w:t>为空白处①②③分别选择合适的词语。</w:t>
      </w:r>
    </w:p>
    <w:p>
      <w:pPr>
        <w:spacing w:line="360" w:lineRule="auto"/>
        <w:jc w:val="left"/>
        <w:textAlignment w:val="center"/>
        <w:rPr>
          <w:rFonts w:ascii="宋体" w:hAnsi="宋体" w:eastAsia="宋体" w:cs="宋体"/>
          <w:color w:val="auto"/>
        </w:rPr>
      </w:pPr>
      <w:r>
        <w:rPr>
          <w:rFonts w:ascii="宋体" w:hAnsi="宋体" w:eastAsia="宋体" w:cs="宋体"/>
          <w:color w:val="auto"/>
        </w:rPr>
        <w:t>A</w:t>
      </w:r>
      <w:r>
        <w:rPr>
          <w:rFonts w:ascii="Times New Roman" w:hAnsi="Times New Roman" w:eastAsia="Times New Roman" w:cs="Times New Roman"/>
          <w:color w:val="auto"/>
        </w:rPr>
        <w:t>.</w:t>
      </w:r>
      <w:r>
        <w:rPr>
          <w:rFonts w:ascii="宋体" w:hAnsi="宋体" w:eastAsia="宋体" w:cs="宋体"/>
          <w:color w:val="auto"/>
        </w:rPr>
        <w:t>天花板</w:t>
      </w:r>
      <w:r>
        <w:rPr>
          <w:rFonts w:ascii="Times New Roman" w:hAnsi="Times New Roman" w:eastAsia="Times New Roman" w:cs="Times New Roman"/>
          <w:color w:val="auto"/>
        </w:rPr>
        <w:t xml:space="preserve">            </w:t>
      </w:r>
      <w:r>
        <w:rPr>
          <w:rFonts w:ascii="宋体" w:hAnsi="宋体" w:eastAsia="宋体" w:cs="宋体"/>
          <w:color w:val="auto"/>
        </w:rPr>
        <w:t xml:space="preserve">    B</w:t>
      </w:r>
      <w:r>
        <w:rPr>
          <w:rFonts w:ascii="Times New Roman" w:hAnsi="Times New Roman" w:eastAsia="Times New Roman" w:cs="Times New Roman"/>
          <w:color w:val="auto"/>
        </w:rPr>
        <w:t>.</w:t>
      </w:r>
      <w:r>
        <w:rPr>
          <w:rFonts w:ascii="宋体" w:hAnsi="宋体" w:eastAsia="宋体" w:cs="宋体"/>
          <w:color w:val="auto"/>
        </w:rPr>
        <w:t>无人区</w:t>
      </w:r>
      <w:r>
        <w:rPr>
          <w:rFonts w:ascii="Times New Roman" w:hAnsi="Times New Roman" w:eastAsia="Times New Roman" w:cs="Times New Roman"/>
          <w:color w:val="auto"/>
        </w:rPr>
        <w:t xml:space="preserve">            </w:t>
      </w:r>
      <w:r>
        <w:rPr>
          <w:rFonts w:ascii="宋体" w:hAnsi="宋体" w:eastAsia="宋体" w:cs="宋体"/>
          <w:color w:val="auto"/>
        </w:rPr>
        <w:t xml:space="preserve">    C</w:t>
      </w:r>
      <w:r>
        <w:rPr>
          <w:rFonts w:ascii="Times New Roman" w:hAnsi="Times New Roman" w:eastAsia="Times New Roman" w:cs="Times New Roman"/>
          <w:color w:val="auto"/>
        </w:rPr>
        <w:t>.</w:t>
      </w:r>
      <w:r>
        <w:rPr>
          <w:rFonts w:ascii="宋体" w:hAnsi="宋体" w:eastAsia="宋体" w:cs="宋体"/>
          <w:color w:val="auto"/>
        </w:rPr>
        <w:t>探路者</w:t>
      </w:r>
    </w:p>
    <w:p>
      <w:pPr>
        <w:spacing w:line="360" w:lineRule="auto"/>
        <w:jc w:val="left"/>
        <w:textAlignment w:val="center"/>
        <w:rPr>
          <w:rFonts w:ascii="宋体" w:hAnsi="宋体" w:eastAsia="宋体" w:cs="宋体"/>
          <w:color w:val="auto"/>
        </w:rPr>
      </w:pPr>
      <w:r>
        <w:rPr>
          <w:rFonts w:hint="eastAsia"/>
        </w:rPr>
        <w:t>（2）</w:t>
      </w:r>
      <w:r>
        <w:rPr>
          <w:rFonts w:ascii="宋体" w:hAnsi="宋体" w:eastAsia="宋体" w:cs="宋体"/>
          <w:color w:val="auto"/>
        </w:rPr>
        <w:t>根据拼音写出汉字。</w:t>
      </w:r>
    </w:p>
    <w:p>
      <w:pPr>
        <w:spacing w:line="360" w:lineRule="auto"/>
        <w:jc w:val="left"/>
        <w:textAlignment w:val="center"/>
        <w:rPr>
          <w:rFonts w:ascii="宋体" w:hAnsi="宋体" w:eastAsia="宋体" w:cs="宋体"/>
          <w:color w:val="auto"/>
        </w:rPr>
      </w:pPr>
      <w:r>
        <w:rPr>
          <w:rFonts w:hint="eastAsia"/>
        </w:rPr>
        <w:t>（3）</w:t>
      </w:r>
      <w:r>
        <w:rPr>
          <w:rFonts w:ascii="宋体" w:hAnsi="宋体" w:eastAsia="宋体" w:cs="宋体"/>
          <w:color w:val="auto"/>
        </w:rPr>
        <w:t>根据语境，为空白处⑥选择成语，最恰当的一项是（   ）</w:t>
      </w:r>
    </w:p>
    <w:p>
      <w:pPr>
        <w:tabs>
          <w:tab w:val="left" w:pos="3249"/>
          <w:tab w:val="left" w:pos="6497"/>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如获至宝</w:t>
      </w:r>
      <w:r>
        <w:rPr>
          <w:rFonts w:hint="eastAsia"/>
        </w:rPr>
        <w:tab/>
      </w:r>
      <w:r>
        <w:rPr>
          <w:rFonts w:hint="eastAsia"/>
        </w:rPr>
        <w:t xml:space="preserve">B. </w:t>
      </w:r>
      <w:r>
        <w:rPr>
          <w:rFonts w:ascii="宋体" w:hAnsi="宋体" w:eastAsia="宋体" w:cs="宋体"/>
          <w:color w:val="auto"/>
        </w:rPr>
        <w:t>如履薄冰</w:t>
      </w:r>
      <w:r>
        <w:rPr>
          <w:rFonts w:hint="eastAsia"/>
        </w:rPr>
        <w:tab/>
      </w:r>
      <w:r>
        <w:rPr>
          <w:rFonts w:hint="eastAsia"/>
        </w:rPr>
        <w:t xml:space="preserve">C. </w:t>
      </w:r>
      <w:r>
        <w:rPr>
          <w:rFonts w:ascii="宋体" w:hAnsi="宋体" w:eastAsia="宋体" w:cs="宋体"/>
          <w:color w:val="auto"/>
        </w:rPr>
        <w:t>如鱼得水</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阅读下面文字，完成下面任务。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（1）在新四军纪念馆，你可以感受“</w:t>
      </w:r>
      <w:r>
        <w:rPr>
          <w:rFonts w:ascii="宋体" w:hAnsi="宋体" w:eastAsia="宋体" w:cs="宋体"/>
          <w:color w:val="000000"/>
          <w:u w:val="single"/>
        </w:rPr>
        <w:t>①</w:t>
      </w:r>
      <w:r>
        <w:rPr>
          <w:rFonts w:ascii="宋体" w:hAnsi="宋体" w:eastAsia="宋体" w:cs="宋体"/>
          <w:color w:val="000000"/>
        </w:rPr>
        <w:t>______，</w:t>
      </w:r>
      <w:r>
        <w:rPr>
          <w:rFonts w:ascii="宋体" w:hAnsi="宋体" w:eastAsia="宋体" w:cs="宋体"/>
          <w:color w:val="000000"/>
          <w:u w:val="single"/>
        </w:rPr>
        <w:t>②</w:t>
      </w:r>
      <w:r>
        <w:rPr>
          <w:rFonts w:ascii="宋体" w:hAnsi="宋体" w:eastAsia="宋体" w:cs="宋体"/>
          <w:color w:val="000000"/>
        </w:rPr>
        <w:t>______”的家国情怀，可以体悟“取义成仁今日事，人间遍种自由花”的坚定信念，也可以重温“数风流人物，还看今朝”的胜利预言。（写出《岳阳楼记》中连续的两句）</w:t>
      </w:r>
    </w:p>
    <w:p>
      <w:pPr>
        <w:spacing w:line="360" w:lineRule="auto"/>
        <w:jc w:val="left"/>
        <w:textAlignment w:val="center"/>
        <w:rPr>
          <w:rFonts w:ascii="宋体" w:hAnsi="宋体" w:eastAsia="宋体" w:cs="宋体"/>
          <w:color w:val="000000"/>
        </w:rPr>
      </w:pPr>
      <w:r>
        <w:rPr>
          <w:rFonts w:ascii="宋体" w:hAnsi="宋体" w:eastAsia="宋体" w:cs="宋体"/>
          <w:color w:val="000000"/>
        </w:rPr>
        <w:t>（2）某农村文化大礼堂，墙上贴着两句诗：“莫笑农家腊酒浑，丰年留客逐鸡豚。”下面是某同学和村长</w:t>
      </w:r>
      <w:r>
        <w:rPr>
          <w:rFonts w:ascii="宋体" w:hAnsi="宋体" w:eastAsia="宋体" w:cs="宋体"/>
          <w:color w:val="000000"/>
          <w:position w:val="0"/>
        </w:rPr>
        <w:drawing>
          <wp:inline distT="0" distB="0" distL="114300" distR="114300">
            <wp:extent cx="133350" cy="177800"/>
            <wp:effectExtent l="0" t="0" r="635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一段对话，请你把空白处补充完整。</w:t>
      </w:r>
    </w:p>
    <w:p>
      <w:pPr>
        <w:spacing w:line="360" w:lineRule="auto"/>
        <w:jc w:val="left"/>
        <w:textAlignment w:val="center"/>
        <w:rPr>
          <w:rFonts w:ascii="宋体" w:hAnsi="宋体" w:eastAsia="宋体" w:cs="宋体"/>
          <w:color w:val="000000"/>
        </w:rPr>
      </w:pPr>
      <w:r>
        <w:rPr>
          <w:rFonts w:ascii="宋体" w:hAnsi="宋体" w:eastAsia="宋体" w:cs="宋体"/>
          <w:color w:val="000000"/>
        </w:rPr>
        <w:t>村长：同学好！接下去的两句诗你知道吗？</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同学：村长好！我知道啊，不就是“</w:t>
      </w:r>
      <w:r>
        <w:rPr>
          <w:rFonts w:ascii="宋体" w:hAnsi="宋体" w:eastAsia="宋体" w:cs="宋体"/>
          <w:color w:val="000000"/>
          <w:u w:val="single"/>
        </w:rPr>
        <w:t>①</w:t>
      </w:r>
      <w:r>
        <w:rPr>
          <w:rFonts w:ascii="宋体" w:hAnsi="宋体" w:eastAsia="宋体" w:cs="宋体"/>
          <w:color w:val="000000"/>
        </w:rPr>
        <w:t>_____，</w:t>
      </w:r>
      <w:r>
        <w:rPr>
          <w:rFonts w:ascii="宋体" w:hAnsi="宋体" w:eastAsia="宋体" w:cs="宋体"/>
          <w:color w:val="000000"/>
          <w:u w:val="single"/>
        </w:rPr>
        <w:t>②</w:t>
      </w:r>
      <w:r>
        <w:rPr>
          <w:rFonts w:ascii="宋体" w:hAnsi="宋体" w:eastAsia="宋体" w:cs="宋体"/>
          <w:color w:val="000000"/>
        </w:rPr>
        <w:t>______”嘛。但是您知道吗，墙上贴的诗句中错了一个字，“逐”应该改为“</w:t>
      </w:r>
      <w:r>
        <w:rPr>
          <w:rFonts w:ascii="宋体" w:hAnsi="宋体" w:eastAsia="宋体" w:cs="宋体"/>
          <w:color w:val="000000"/>
          <w:u w:val="single"/>
        </w:rPr>
        <w:t>③</w:t>
      </w:r>
      <w:r>
        <w:rPr>
          <w:rFonts w:ascii="宋体" w:hAnsi="宋体" w:eastAsia="宋体" w:cs="宋体"/>
          <w:color w:val="000000"/>
        </w:rPr>
        <w:t>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村长，“逐”还是不错</w:t>
      </w:r>
      <w:r>
        <w:rPr>
          <w:rFonts w:ascii="宋体" w:hAnsi="宋体" w:eastAsia="宋体" w:cs="宋体"/>
          <w:color w:val="000000"/>
          <w:position w:val="0"/>
        </w:rPr>
        <w:drawing>
          <wp:inline distT="0" distB="0" distL="114300" distR="114300">
            <wp:extent cx="133350" cy="1778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嘛。家里来客人了，主人追着院子里的鸡和小猪仔，好客得很。按你们学生娃的说法，这是化静态为动态，画面感很强。这不好吗？</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同学：您真有学问。但是原诗中的这个字，不仅仅写出主人好客，</w:t>
      </w:r>
      <w:r>
        <w:rPr>
          <w:rFonts w:ascii="宋体" w:hAnsi="宋体" w:eastAsia="宋体" w:cs="宋体"/>
          <w:color w:val="000000"/>
          <w:u w:val="single"/>
        </w:rPr>
        <w:t>④</w:t>
      </w:r>
      <w:r>
        <w:rPr>
          <w:rFonts w:ascii="宋体" w:hAnsi="宋体" w:eastAsia="宋体" w:cs="宋体"/>
          <w:color w:val="000000"/>
        </w:rPr>
        <w:t>______。再说，经典是要敬畏的。您说是吗？</w:t>
      </w:r>
    </w:p>
    <w:p>
      <w:pPr>
        <w:spacing w:line="360" w:lineRule="auto"/>
        <w:jc w:val="left"/>
        <w:textAlignment w:val="center"/>
        <w:rPr>
          <w:rFonts w:ascii="宋体" w:hAnsi="宋体" w:eastAsia="宋体" w:cs="宋体"/>
          <w:color w:val="000000"/>
        </w:rPr>
      </w:pPr>
      <w:r>
        <w:rPr>
          <w:rFonts w:ascii="宋体" w:hAnsi="宋体" w:eastAsia="宋体" w:cs="宋体"/>
          <w:color w:val="000000"/>
        </w:rPr>
        <w:t>（3）一位</w:t>
      </w:r>
      <w:r>
        <w:rPr>
          <w:rFonts w:ascii="Times New Roman" w:hAnsi="Times New Roman" w:eastAsia="Times New Roman" w:cs="Times New Roman"/>
          <w:color w:val="000000"/>
        </w:rPr>
        <w:t>90</w:t>
      </w:r>
      <w:r>
        <w:rPr>
          <w:rFonts w:ascii="宋体" w:hAnsi="宋体" w:eastAsia="宋体" w:cs="宋体"/>
          <w:color w:val="000000"/>
        </w:rPr>
        <w:t>后女孩，辞去工作，回到山溪环绕、草木蔚秀的农村老家创业，潜心打造民宿。为设计富有诗意的民宿环境，吸引游客入住，她想从古诗文中寻找灵感。请从下面古诗文中选择一项，然后写出其中连续的两句或三句，并据此描述你的设计创意。</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《诗经•秦风•蒹葭》</w:t>
      </w:r>
      <w:r>
        <w:rPr>
          <w:color w:val="000000"/>
        </w:rPr>
        <w:t xml:space="preserve">    </w:t>
      </w:r>
      <w:r>
        <w:rPr>
          <w:rFonts w:ascii="宋体" w:hAnsi="宋体" w:eastAsia="宋体" w:cs="宋体"/>
          <w:color w:val="000000"/>
        </w:rPr>
        <w:t xml:space="preserve">    B</w:t>
      </w:r>
      <w:r>
        <w:rPr>
          <w:rFonts w:ascii="Times New Roman" w:hAnsi="Times New Roman" w:eastAsia="Times New Roman" w:cs="Times New Roman"/>
          <w:color w:val="000000"/>
        </w:rPr>
        <w:t>.</w:t>
      </w:r>
      <w:r>
        <w:rPr>
          <w:rFonts w:ascii="宋体" w:hAnsi="宋体" w:eastAsia="宋体" w:cs="宋体"/>
          <w:color w:val="000000"/>
        </w:rPr>
        <w:t>白居易《钱塘湖春行》</w:t>
      </w:r>
      <w:r>
        <w:rPr>
          <w:color w:val="000000"/>
        </w:rPr>
        <w:t xml:space="preserve">    </w:t>
      </w:r>
      <w:r>
        <w:rPr>
          <w:rFonts w:ascii="宋体" w:hAnsi="宋体" w:eastAsia="宋体" w:cs="宋体"/>
          <w:color w:val="000000"/>
        </w:rPr>
        <w:t xml:space="preserve">    C</w:t>
      </w:r>
      <w:r>
        <w:rPr>
          <w:rFonts w:ascii="Times New Roman" w:hAnsi="Times New Roman" w:eastAsia="Times New Roman" w:cs="Times New Roman"/>
          <w:color w:val="000000"/>
        </w:rPr>
        <w:t>.</w:t>
      </w:r>
      <w:r>
        <w:rPr>
          <w:rFonts w:ascii="宋体" w:hAnsi="宋体" w:eastAsia="宋体" w:cs="宋体"/>
          <w:color w:val="000000"/>
        </w:rPr>
        <w:t>欧阳修《醉翁亭记》</w:t>
      </w:r>
    </w:p>
    <w:p>
      <w:pPr>
        <w:spacing w:line="360" w:lineRule="auto"/>
        <w:jc w:val="left"/>
        <w:textAlignment w:val="center"/>
        <w:rPr>
          <w:rFonts w:ascii="宋体" w:hAnsi="宋体" w:eastAsia="宋体" w:cs="宋体"/>
          <w:color w:val="000000"/>
        </w:rPr>
      </w:pPr>
      <w:r>
        <w:rPr>
          <w:rFonts w:ascii="宋体" w:hAnsi="宋体" w:eastAsia="宋体" w:cs="宋体"/>
          <w:color w:val="000000"/>
        </w:rPr>
        <w:t>（4）个人“小我”应融入国家“大我”。某农村书屋里，正举行“‘小我’与‘大我’”主题演讲活动。请根据你的阅读体验，从教科书“名著导读”和“自主阅读推荐”的名著中找一个合适的人物，或某部名著的作者，结合你对他（她）的认识，阐述你对这个主题的理解。（不超过</w:t>
      </w:r>
      <w:r>
        <w:rPr>
          <w:rFonts w:ascii="Times New Roman" w:hAnsi="Times New Roman" w:eastAsia="Times New Roman" w:cs="Times New Roman"/>
          <w:color w:val="000000"/>
        </w:rPr>
        <w:t>150</w:t>
      </w:r>
      <w:r>
        <w:rPr>
          <w:rFonts w:ascii="宋体" w:hAnsi="宋体" w:eastAsia="宋体" w:cs="宋体"/>
          <w:color w:val="000000"/>
        </w:rPr>
        <w:t>字）</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二、感悟“傻瓜”思想</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阅读下面文章，完成学习任务。</w:t>
      </w:r>
    </w:p>
    <w:p>
      <w:pPr>
        <w:spacing w:line="360" w:lineRule="auto"/>
        <w:jc w:val="center"/>
        <w:textAlignment w:val="center"/>
        <w:rPr>
          <w:rFonts w:ascii="楷体" w:hAnsi="楷体" w:eastAsia="楷体" w:cs="楷体"/>
          <w:color w:val="000000"/>
        </w:rPr>
      </w:pPr>
      <w:r>
        <w:rPr>
          <w:rFonts w:ascii="楷体" w:hAnsi="楷体" w:eastAsia="楷体" w:cs="楷体"/>
          <w:color w:val="000000"/>
        </w:rPr>
        <w:t>一群傻瓜在菜地里</w:t>
      </w:r>
    </w:p>
    <w:p>
      <w:pPr>
        <w:spacing w:line="360" w:lineRule="auto"/>
        <w:jc w:val="center"/>
        <w:textAlignment w:val="center"/>
        <w:rPr>
          <w:rFonts w:ascii="楷体" w:hAnsi="楷体" w:eastAsia="楷体" w:cs="楷体"/>
          <w:color w:val="000000"/>
        </w:rPr>
      </w:pPr>
      <w:r>
        <w:rPr>
          <w:rFonts w:ascii="楷体" w:hAnsi="楷体" w:eastAsia="楷体" w:cs="楷体"/>
          <w:color w:val="000000"/>
        </w:rPr>
        <w:t>李汉荣</w:t>
      </w:r>
    </w:p>
    <w:p>
      <w:pPr>
        <w:spacing w:line="360" w:lineRule="auto"/>
        <w:jc w:val="center"/>
        <w:textAlignment w:val="center"/>
        <w:rPr>
          <w:rFonts w:ascii="楷体" w:hAnsi="楷体" w:eastAsia="楷体" w:cs="楷体"/>
          <w:color w:val="000000"/>
        </w:rPr>
      </w:pPr>
      <w:r>
        <w:rPr>
          <w:rFonts w:ascii="楷体" w:hAnsi="楷体" w:eastAsia="楷体" w:cs="楷体"/>
          <w:color w:val="000000"/>
        </w:rPr>
        <w:t>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地瓜，黄瓜、丝瓜、葫芦、南瓜、金瓜、苦瓜、香瓜、冬瓜……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一群傻瓜全都在菜园里傻睡。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呼噜噜，呼噜噜，微风里还打着鼾。</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路过的鸟儿还传播几句它们偷听到的梦话。</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全是傻瓜们说的傻乎乎的傻话。</w:t>
      </w:r>
    </w:p>
    <w:p>
      <w:pPr>
        <w:spacing w:line="360" w:lineRule="auto"/>
        <w:jc w:val="center"/>
        <w:textAlignment w:val="center"/>
        <w:rPr>
          <w:rFonts w:ascii="楷体" w:hAnsi="楷体" w:eastAsia="楷体" w:cs="楷体"/>
          <w:color w:val="000000"/>
        </w:rPr>
      </w:pPr>
      <w:r>
        <w:rPr>
          <w:rFonts w:ascii="楷体" w:hAnsi="楷体" w:eastAsia="楷体" w:cs="楷体"/>
          <w:color w:val="000000"/>
        </w:rPr>
        <w:t>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地瓜没进过城，没见过世面，没受过励志教育。</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除了憨，它没别的见识和想法。</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被我那也没见过世面的爹爹埋没在土里。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埋没了就埋没了。土里暖和，土里有营养。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果然，这没见过世面的傻子，却长成了敦实汉子，地道的瓜。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一排排黄瓜手扶着藤蔓做引体向上体操。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比赛的结果皆大欢喜：每一个黄瓜都获得绿色光荣称号。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丝瓜走哪儿都喜欢做卷螺丝的游戏。</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恨不得在妹妹的窗口也卷几个螺丝，把春天固定在那儿。</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也把自己固定在那儿。</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亲眼看妹妹怎样一笔一画把自己写进一篇作文。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谁说葫芦喜欢收藏酒？没这回事。父亲说葫芦喜欢收藏露水。</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葫芦对人很客气。</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那天不小心碰了母亲的头。葫芦一个劲儿道歉，低下头对妈妈说对不起。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我妈摸了摸它害羞的头，说，傻孩子，没事的。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快静下来，可别把头摇晕了，把后面的节令摇乱了。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没人知道南瓜花耷拉在地上在想什么。但是爹知道它的心事。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爹把路边串门的南瓜蔓领回地里，就像老师修改了我作文的思路。</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那花立即结出一个嫩瓜，为善解瓜意的爹爹点了一个大赞。</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金瓜从不拜金，也不拜银。谁起了这俗气的名字？</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不过，金瓜不管雅俗，不懂金银，即使你叫它俗瓜愣瓜闷瓜也行。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到时候它老老实实捧出来的总是纯正的金瓜。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苦瓜是土地的苦孩子，土地的艰辛和悲苦，它心知肚明。</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它尽最大努力把土地之苦藏进自己心里。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能让土地老娘喘一口气，它情愿生生世世都做苦瓜。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苦瓜旁边的香瓜有点不好意思了。谢谢苦瓜大哥。</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你把苦水喝了，甘露都留给我这做弟弟的。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土地老娘啊，我身上的香，心里的甜，都是你积的德。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都是苦瓜大哥咽着苦水成全了我。</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冬瓜，大家都看到冬瓜了，顺着农历的线索摸索着走啊走。</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不知听到土地一句什么悄悄话，扑通一下，就蹲在那儿不走了。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哪儿都不去了，天堂都不去了。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半夜里月亮走下来把它当枕头枕着睡了一觉。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醒来发现自己也长胖了一圈。嗬，这傻瓜有傻福。</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什么福？无非是让自己天天变傻，越来越傻。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直到变得和土地一样傻，能傻在一起的，才是一家。</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傻傻的土地养出一群傻傻的大傻瓜，满身满心都是傻傻的感情。</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都是傻傻的思念，都是傻傻的不掺任何杂质的淳朴营养和单纯想法。</w:t>
      </w:r>
    </w:p>
    <w:p>
      <w:pPr>
        <w:spacing w:line="360" w:lineRule="auto"/>
        <w:jc w:val="center"/>
        <w:textAlignment w:val="center"/>
        <w:rPr>
          <w:rFonts w:ascii="楷体" w:hAnsi="楷体" w:eastAsia="楷体" w:cs="楷体"/>
          <w:color w:val="000000"/>
        </w:rPr>
      </w:pPr>
      <w:r>
        <w:rPr>
          <w:rFonts w:ascii="楷体" w:hAnsi="楷体" w:eastAsia="楷体" w:cs="楷体"/>
          <w:color w:val="000000"/>
        </w:rPr>
        <w:t>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傻土地什么都见过，见过尖锐的刀锋、厉害的轮子、伤心的毒药。</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见过精明的算计、残酷的榨取、贪婪的脑瓜。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傻土地都快被贪婪的脑瓜榨干啦。</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好在天上有傻太阳傻月亮傻星星傻银河。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照着傻傻的土地老妈，老妈怀里还抱着</w:t>
      </w:r>
      <w:r>
        <w:rPr>
          <w:rFonts w:ascii="楷体" w:hAnsi="楷体" w:eastAsia="楷体" w:cs="楷体"/>
          <w:color w:val="000000"/>
          <w:em w:val="dot"/>
        </w:rPr>
        <w:t>希望的种子</w:t>
      </w:r>
      <w:r>
        <w:rPr>
          <w:rFonts w:ascii="楷体" w:hAnsi="楷体" w:eastAsia="楷体" w:cs="楷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抱着一群憨厚的孝子，一群憨厚的傻瓜。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要不是怀里还有这样的傻瓜，土地老妈真的受不了啦……</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（选自《奇迹》，（散文）</w:t>
      </w:r>
      <w:r>
        <w:rPr>
          <w:rFonts w:ascii="Times New Roman" w:hAnsi="Times New Roman" w:eastAsia="Times New Roman" w:cs="Times New Roman"/>
          <w:color w:val="000000"/>
        </w:rPr>
        <w:t>2021</w:t>
      </w:r>
      <w:r>
        <w:rPr>
          <w:rFonts w:ascii="宋体" w:hAnsi="宋体" w:eastAsia="宋体" w:cs="宋体"/>
          <w:color w:val="000000"/>
        </w:rPr>
        <w:t>年第</w:t>
      </w:r>
      <w:r>
        <w:rPr>
          <w:rFonts w:ascii="Times New Roman" w:hAnsi="Times New Roman" w:eastAsia="Times New Roman" w:cs="Times New Roman"/>
          <w:color w:val="000000"/>
        </w:rPr>
        <w:t>9</w:t>
      </w:r>
      <w:r>
        <w:rPr>
          <w:rFonts w:ascii="宋体" w:hAnsi="宋体" w:eastAsia="宋体" w:cs="宋体"/>
          <w:color w:val="000000"/>
        </w:rPr>
        <w:t>期，略有删节）</w:t>
      </w:r>
    </w:p>
    <w:p>
      <w:pPr>
        <w:spacing w:line="360" w:lineRule="auto"/>
        <w:jc w:val="left"/>
        <w:textAlignment w:val="center"/>
        <w:rPr>
          <w:rFonts w:ascii="宋体" w:hAnsi="宋体" w:eastAsia="宋体" w:cs="宋体"/>
          <w:color w:val="000000"/>
        </w:rPr>
      </w:pPr>
      <w:r>
        <w:rPr>
          <w:rFonts w:ascii="宋体" w:hAnsi="宋体" w:eastAsia="宋体" w:cs="宋体"/>
          <w:color w:val="000000"/>
        </w:rPr>
        <w:t>3. 校刊《文海拾贝》设“科普天地”“世间感动”“历史长廊”“热点透视”栏目。该校刊正在征集作品，你认为将上文推荐给哪个栏目最合适？为什么？</w:t>
      </w:r>
    </w:p>
    <w:p>
      <w:pPr>
        <w:spacing w:line="360" w:lineRule="auto"/>
        <w:jc w:val="left"/>
        <w:textAlignment w:val="center"/>
        <w:rPr>
          <w:rFonts w:ascii="宋体" w:hAnsi="宋体" w:eastAsia="宋体" w:cs="宋体"/>
          <w:color w:val="000000"/>
        </w:rPr>
      </w:pPr>
      <w:r>
        <w:rPr>
          <w:rFonts w:ascii="宋体" w:hAnsi="宋体" w:eastAsia="宋体" w:cs="宋体"/>
          <w:color w:val="000000"/>
        </w:rPr>
        <w:t>4. 某同学读了文章后，觉得写九种“瓜”套路雷同，选读两三种“瓜”后，其他可以跳过不读。你是否赞同？请结合全文，简述理由。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5. 老师组织开展“编单元•学写作”活动，她让同学们把上文编入下面单元。你认为可以编入哪个单元？请简要写出编入这个单元的目的。</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第一单元：《皇帝的新装》《天上的街市》《女娲造人》</w:t>
      </w:r>
    </w:p>
    <w:p>
      <w:pPr>
        <w:spacing w:line="360" w:lineRule="auto"/>
        <w:jc w:val="left"/>
        <w:textAlignment w:val="center"/>
        <w:rPr>
          <w:rFonts w:ascii="宋体" w:hAnsi="宋体" w:eastAsia="宋体" w:cs="宋体"/>
          <w:color w:val="000000"/>
        </w:rPr>
      </w:pPr>
      <w:r>
        <w:rPr>
          <w:rFonts w:ascii="宋体" w:hAnsi="宋体" w:eastAsia="宋体" w:cs="宋体"/>
          <w:color w:val="000000"/>
        </w:rPr>
        <w:t>B</w:t>
      </w:r>
      <w:r>
        <w:rPr>
          <w:rFonts w:ascii="Times New Roman" w:hAnsi="Times New Roman" w:eastAsia="Times New Roman" w:cs="Times New Roman"/>
          <w:color w:val="000000"/>
        </w:rPr>
        <w:t>.</w:t>
      </w:r>
      <w:r>
        <w:rPr>
          <w:rFonts w:ascii="宋体" w:hAnsi="宋体" w:eastAsia="宋体" w:cs="宋体"/>
          <w:color w:val="000000"/>
        </w:rPr>
        <w:t>第二单元：《白杨礼赞》《我爱这土地》《海燕》</w:t>
      </w:r>
    </w:p>
    <w:p>
      <w:pPr>
        <w:spacing w:line="360" w:lineRule="auto"/>
        <w:jc w:val="left"/>
        <w:textAlignment w:val="center"/>
        <w:rPr>
          <w:rFonts w:ascii="宋体" w:hAnsi="宋体" w:eastAsia="宋体" w:cs="宋体"/>
          <w:color w:val="000000"/>
        </w:rPr>
      </w:pPr>
      <w:r>
        <w:rPr>
          <w:rFonts w:ascii="宋体" w:hAnsi="宋体" w:eastAsia="宋体" w:cs="宋体"/>
          <w:color w:val="000000"/>
        </w:rPr>
        <w:t>6. 结合全文，探究文中“希望的种子”的内涵。</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三、助力“双碳”行动</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阅读下面材料，完成学习任务。</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94"/>
        <w:gridCol w:w="7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wAfter w:w="50"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p>
          <w:p>
            <w:pPr>
              <w:spacing w:line="360" w:lineRule="auto"/>
              <w:jc w:val="center"/>
              <w:textAlignment w:val="center"/>
              <w:rPr>
                <w:rFonts w:ascii="楷体" w:hAnsi="楷体" w:eastAsia="楷体" w:cs="楷体"/>
                <w:color w:val="000000"/>
              </w:rPr>
            </w:pPr>
            <w:r>
              <w:rPr>
                <w:rFonts w:ascii="楷体" w:hAnsi="楷体" w:eastAsia="楷体" w:cs="楷体"/>
                <w:color w:val="000000"/>
              </w:rPr>
              <w:t>碳中和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在第七十五届联合国大会一般性辩论上，我国明确要采取更加有力的政策和措施，二氧化碳排放力争于</w:t>
            </w:r>
            <w:r>
              <w:rPr>
                <w:rFonts w:ascii="Times New Roman" w:hAnsi="Times New Roman" w:eastAsia="Times New Roman" w:cs="Times New Roman"/>
                <w:color w:val="000000"/>
              </w:rPr>
              <w:t>2030</w:t>
            </w:r>
            <w:r>
              <w:rPr>
                <w:rFonts w:ascii="楷体" w:hAnsi="楷体" w:eastAsia="楷体" w:cs="楷体"/>
                <w:color w:val="000000"/>
              </w:rPr>
              <w:t>年前达到峰值，努力争取</w:t>
            </w:r>
            <w:r>
              <w:rPr>
                <w:rFonts w:ascii="Times New Roman" w:hAnsi="Times New Roman" w:eastAsia="Times New Roman" w:cs="Times New Roman"/>
                <w:color w:val="000000"/>
              </w:rPr>
              <w:t>2060</w:t>
            </w:r>
            <w:r>
              <w:rPr>
                <w:rFonts w:ascii="楷体" w:hAnsi="楷体" w:eastAsia="楷体" w:cs="楷体"/>
                <w:color w:val="000000"/>
              </w:rPr>
              <w:t>年前实现碳中和。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38325" cy="857250"/>
                  <wp:effectExtent l="0" t="0" r="317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838325" cy="857250"/>
                          </a:xfrm>
                          <a:prstGeom prst="rect">
                            <a:avLst/>
                          </a:prstGeom>
                        </pic:spPr>
                      </pic:pic>
                    </a:graphicData>
                  </a:graphic>
                </wp:inline>
              </w:drawing>
            </w:r>
            <w:r>
              <w:rPr>
                <w:rFonts w:ascii="宋体" w:hAnsi="宋体" w:eastAsia="宋体" w:cs="宋体"/>
                <w:color w:val="000000"/>
              </w:rPr>
              <w:br w:type="textWrapping"/>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碳中和（</w:t>
            </w:r>
            <w:r>
              <w:rPr>
                <w:rFonts w:ascii="Times New Roman" w:hAnsi="Times New Roman" w:eastAsia="Times New Roman" w:cs="Times New Roman"/>
                <w:color w:val="000000"/>
              </w:rPr>
              <w:t>Carbon</w:t>
            </w:r>
            <w:r>
              <w:rPr>
                <w:rFonts w:ascii="楷体" w:hAnsi="楷体" w:eastAsia="楷体" w:cs="楷体"/>
                <w:color w:val="000000"/>
              </w:rPr>
              <w:t xml:space="preserve"> </w:t>
            </w:r>
            <w:r>
              <w:rPr>
                <w:rFonts w:ascii="Times New Roman" w:hAnsi="Times New Roman" w:eastAsia="Times New Roman" w:cs="Times New Roman"/>
                <w:color w:val="000000"/>
              </w:rPr>
              <w:t>neutrality</w:t>
            </w:r>
            <w:r>
              <w:rPr>
                <w:rFonts w:ascii="楷体" w:hAnsi="楷体" w:eastAsia="楷体" w:cs="楷体"/>
                <w:color w:val="000000"/>
              </w:rPr>
              <w:t>）是指企业、团体或个人测算在一定时间内，直接或间接产生的温室气体排放总量，通过植树造林、节能减排等形式，抵消自身产生的二氧化碳排放量，实现二氧化碳</w:t>
            </w:r>
            <w:r>
              <w:rPr>
                <w:rFonts w:ascii="宋体" w:hAnsi="宋体" w:eastAsia="宋体" w:cs="宋体"/>
                <w:color w:val="000000"/>
              </w:rPr>
              <w:t>“</w:t>
            </w:r>
            <w:r>
              <w:rPr>
                <w:rFonts w:ascii="楷体" w:hAnsi="楷体" w:eastAsia="楷体" w:cs="楷体"/>
                <w:color w:val="000000"/>
              </w:rPr>
              <w:t>零排放</w:t>
            </w:r>
            <w:r>
              <w:rPr>
                <w:rFonts w:ascii="宋体" w:hAnsi="宋体" w:eastAsia="宋体" w:cs="宋体"/>
                <w:color w:val="000000"/>
              </w:rPr>
              <w:t>”</w:t>
            </w:r>
            <w:r>
              <w:rPr>
                <w:rFonts w:ascii="楷体" w:hAnsi="楷体" w:eastAsia="楷体" w:cs="楷体"/>
                <w:color w:val="000000"/>
              </w:rPr>
              <w:t>。</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（来源：人民网）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jc w:val="center"/>
              <w:textAlignment w:val="center"/>
              <w:rPr>
                <w:rFonts w:ascii="楷体" w:hAnsi="楷体" w:eastAsia="楷体" w:cs="楷体"/>
                <w:color w:val="000000"/>
              </w:rPr>
            </w:pPr>
            <w:r>
              <w:rPr>
                <w:rFonts w:ascii="楷体" w:hAnsi="楷体" w:eastAsia="楷体" w:cs="楷体"/>
                <w:color w:val="000000"/>
              </w:rPr>
              <w:t>碳排放预算</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047875" cy="10096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047875" cy="1009650"/>
                          </a:xfrm>
                          <a:prstGeom prst="rect">
                            <a:avLst/>
                          </a:prstGeom>
                        </pic:spPr>
                      </pic:pic>
                    </a:graphicData>
                  </a:graphic>
                </wp:inline>
              </w:drawing>
            </w:r>
            <w:r>
              <w:rPr>
                <w:rFonts w:ascii="宋体" w:hAnsi="宋体" w:eastAsia="宋体" w:cs="宋体"/>
                <w:color w:val="000000"/>
              </w:rPr>
              <w:br w:type="textWrapp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09"/>
              <w:gridCol w:w="4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2011</w:t>
                  </w:r>
                  <w:r>
                    <w:rPr>
                      <w:rFonts w:ascii="楷体" w:hAnsi="楷体" w:eastAsia="楷体" w:cs="楷体"/>
                      <w:color w:val="000000"/>
                    </w:rPr>
                    <w:t>年</w:t>
                  </w:r>
                </w:p>
                <w:p>
                  <w:pPr>
                    <w:spacing w:line="360" w:lineRule="auto"/>
                    <w:jc w:val="left"/>
                    <w:textAlignment w:val="center"/>
                    <w:rPr>
                      <w:rFonts w:ascii="楷体" w:hAnsi="楷体" w:eastAsia="楷体" w:cs="楷体"/>
                      <w:color w:val="000000"/>
                    </w:rPr>
                  </w:pPr>
                  <w:r>
                    <w:rPr>
                      <w:rFonts w:ascii="楷体" w:hAnsi="楷体" w:eastAsia="楷体" w:cs="楷体"/>
                      <w:color w:val="000000"/>
                    </w:rPr>
                    <w:t>已用掉</w:t>
                  </w:r>
                  <w:r>
                    <w:rPr>
                      <w:rFonts w:ascii="Times New Roman" w:hAnsi="Times New Roman" w:eastAsia="Times New Roman" w:cs="Times New Roman"/>
                      <w:color w:val="000000"/>
                    </w:rPr>
                    <w:t>52</w:t>
                  </w:r>
                  <w:r>
                    <w:rPr>
                      <w:rFonts w:ascii="楷体" w:hAnsi="楷体" w:eastAsia="楷体" w:cs="楷体"/>
                      <w:color w:val="000000"/>
                    </w:rPr>
                    <w:t>%的预算额度，自工业革命以来，全世界共排放</w:t>
                  </w:r>
                  <w:r>
                    <w:rPr>
                      <w:rFonts w:ascii="Times New Roman" w:hAnsi="Times New Roman" w:eastAsia="Times New Roman" w:cs="Times New Roman"/>
                      <w:color w:val="000000"/>
                    </w:rPr>
                    <w:t>5150</w:t>
                  </w:r>
                  <w:r>
                    <w:rPr>
                      <w:rFonts w:ascii="楷体" w:hAnsi="楷体" w:eastAsia="楷体" w:cs="楷体"/>
                      <w:color w:val="000000"/>
                    </w:rPr>
                    <w:t>亿吨</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2045</w:t>
                  </w:r>
                  <w:r>
                    <w:rPr>
                      <w:rFonts w:ascii="楷体" w:hAnsi="楷体" w:eastAsia="楷体" w:cs="楷体"/>
                      <w:color w:val="000000"/>
                    </w:rPr>
                    <w:t>年</w:t>
                  </w:r>
                </w:p>
                <w:p>
                  <w:pPr>
                    <w:spacing w:line="360" w:lineRule="auto"/>
                    <w:jc w:val="left"/>
                    <w:textAlignment w:val="center"/>
                    <w:rPr>
                      <w:rFonts w:ascii="楷体" w:hAnsi="楷体" w:eastAsia="楷体" w:cs="楷体"/>
                      <w:color w:val="000000"/>
                    </w:rPr>
                  </w:pPr>
                  <w:r>
                    <w:rPr>
                      <w:rFonts w:ascii="楷体" w:hAnsi="楷体" w:eastAsia="楷体" w:cs="楷体"/>
                      <w:color w:val="000000"/>
                    </w:rPr>
                    <w:t>据预算，若不采取行动降低现有排放，将在</w:t>
                  </w:r>
                  <w:r>
                    <w:rPr>
                      <w:rFonts w:ascii="Times New Roman" w:hAnsi="Times New Roman" w:eastAsia="Times New Roman" w:cs="Times New Roman"/>
                      <w:color w:val="000000"/>
                    </w:rPr>
                    <w:t>2045</w:t>
                  </w:r>
                  <w:r>
                    <w:rPr>
                      <w:rFonts w:ascii="楷体" w:hAnsi="楷体" w:eastAsia="楷体" w:cs="楷体"/>
                      <w:color w:val="000000"/>
                    </w:rPr>
                    <w:t>年超支</w:t>
                  </w:r>
                </w:p>
              </w:tc>
            </w:tr>
          </w:tbl>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为将全球气温上升幅度控制在</w:t>
            </w:r>
            <w:r>
              <w:rPr>
                <w:rFonts w:ascii="Times New Roman" w:hAnsi="Times New Roman" w:eastAsia="Times New Roman" w:cs="Times New Roman"/>
                <w:color w:val="000000"/>
              </w:rPr>
              <w:t>2</w:t>
            </w:r>
            <w:r>
              <w:rPr>
                <w:rFonts w:ascii="楷体" w:hAnsi="楷体" w:eastAsia="楷体" w:cs="楷体"/>
                <w:color w:val="000000"/>
              </w:rPr>
              <w:t>℃以内全球碳预算额度总量为</w:t>
            </w:r>
            <w:r>
              <w:rPr>
                <w:rFonts w:ascii="Times New Roman" w:hAnsi="Times New Roman" w:eastAsia="Times New Roman" w:cs="Times New Roman"/>
                <w:color w:val="000000"/>
              </w:rPr>
              <w:t>10000</w:t>
            </w:r>
            <w:r>
              <w:rPr>
                <w:rFonts w:ascii="楷体" w:hAnsi="楷体" w:eastAsia="楷体" w:cs="楷体"/>
                <w:color w:val="000000"/>
              </w:rPr>
              <w:t>亿吨</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（来源：新华网）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wAfter w:w="50"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jc w:val="center"/>
              <w:textAlignment w:val="center"/>
              <w:rPr>
                <w:rFonts w:ascii="楷体" w:hAnsi="楷体" w:eastAsia="楷体" w:cs="楷体"/>
                <w:color w:val="000000"/>
              </w:rPr>
            </w:pPr>
            <w:r>
              <w:rPr>
                <w:rFonts w:ascii="楷体" w:hAnsi="楷体" w:eastAsia="楷体" w:cs="楷体"/>
                <w:color w:val="000000"/>
              </w:rPr>
              <w:t>政府工作报告</w:t>
            </w:r>
          </w:p>
          <w:p>
            <w:pPr>
              <w:spacing w:line="360" w:lineRule="auto"/>
              <w:jc w:val="center"/>
              <w:textAlignment w:val="center"/>
              <w:rPr>
                <w:rFonts w:ascii="楷体" w:hAnsi="楷体" w:eastAsia="楷体" w:cs="楷体"/>
                <w:color w:val="000000"/>
              </w:rPr>
            </w:pPr>
            <w:r>
              <w:rPr>
                <w:rFonts w:ascii="Times New Roman" w:hAnsi="Times New Roman" w:eastAsia="Times New Roman" w:cs="Times New Roman"/>
                <w:color w:val="000000"/>
              </w:rPr>
              <w:t>2022</w:t>
            </w:r>
            <w:r>
              <w:rPr>
                <w:rFonts w:ascii="楷体" w:hAnsi="楷体" w:eastAsia="楷体" w:cs="楷体"/>
                <w:color w:val="000000"/>
              </w:rPr>
              <w:t>年有序推进</w:t>
            </w:r>
          </w:p>
          <w:p>
            <w:pPr>
              <w:spacing w:line="360" w:lineRule="auto"/>
              <w:jc w:val="center"/>
              <w:textAlignment w:val="center"/>
              <w:rPr>
                <w:rFonts w:ascii="楷体" w:hAnsi="楷体" w:eastAsia="楷体" w:cs="楷体"/>
                <w:color w:val="000000"/>
              </w:rPr>
            </w:pPr>
            <w:r>
              <w:rPr>
                <w:rFonts w:ascii="楷体" w:hAnsi="楷体" w:eastAsia="楷体" w:cs="楷体"/>
                <w:color w:val="000000"/>
              </w:rPr>
              <w:t>碳达峰碳中和工作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●落实碳达峰行动方案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推动能源革命，确保能源供应，立足资源禀赋，坚持先立后破、通盘谋划，推进能源低碳转型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●加强煤炭清洁高效利用，有序减量替代，推动煤电节能降碳改造、灵活性改造、供热改造</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推进大型风光电基地及其配套调节性电源规划建设，提升电网对可再生能源发电的消纳能力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●推进绿色低碳技术研发和推广应用，建设绿色制造和服务体系，推进钢铁、有色、石化、化工、建材等行业节能降碳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坚决遏制高耗能、高排放、低水平项目盲目发展</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●推动能耗“双控”向碳排放总量和强度“双控”转变，完善减污降碳激励约束政策，加快形成绿色生产生活方式</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（来源：新华网）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◎材料四</w:t>
            </w:r>
          </w:p>
          <w:p>
            <w:pPr>
              <w:spacing w:line="360" w:lineRule="auto"/>
              <w:jc w:val="center"/>
              <w:textAlignment w:val="center"/>
              <w:rPr>
                <w:rFonts w:ascii="楷体" w:hAnsi="楷体" w:eastAsia="楷体" w:cs="楷体"/>
                <w:color w:val="000000"/>
              </w:rPr>
            </w:pPr>
            <w:r>
              <w:rPr>
                <w:rFonts w:ascii="楷体" w:hAnsi="楷体" w:eastAsia="楷体" w:cs="楷体"/>
                <w:color w:val="000000"/>
              </w:rPr>
              <w:t>碳达峰、碳中和对我国意味着什么？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需要经济社会全面转向绿色低碳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●做好</w:t>
            </w:r>
            <w:r>
              <w:rPr>
                <w:rFonts w:ascii="宋体" w:hAnsi="宋体" w:eastAsia="宋体" w:cs="宋体"/>
                <w:color w:val="000000"/>
              </w:rPr>
              <w:t>“</w:t>
            </w:r>
            <w:r>
              <w:rPr>
                <w:rFonts w:ascii="楷体" w:hAnsi="楷体" w:eastAsia="楷体" w:cs="楷体"/>
                <w:color w:val="000000"/>
              </w:rPr>
              <w:t>加减法</w:t>
            </w:r>
            <w:r>
              <w:rPr>
                <w:rFonts w:ascii="宋体" w:hAnsi="宋体" w:eastAsia="宋体" w:cs="宋体"/>
                <w:color w:val="000000"/>
              </w:rPr>
              <w:t>”</w:t>
            </w:r>
            <w:r>
              <w:rPr>
                <w:rFonts w:ascii="楷体" w:hAnsi="楷体" w:eastAsia="楷体" w:cs="楷体"/>
                <w:color w:val="000000"/>
              </w:rPr>
              <w:t>，实现排放量和吸收量的平衡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中国为应对全球候变化主动作为</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●二氧化碳排放达峰时间越早，峰值排放量越低，就越有利于实现长期碳中和目标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对中国既有挑战，也有机遇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●当前的碳排放总量和排放强度比较高，大量排放集中在基础设施建设等领域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●可再生能源、智能电网、新能源汽车等低碳的新产业新技术，正在大力发展</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（来源：《人民日报》）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◎材料五</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根据专家统计：每节约</w:t>
            </w:r>
            <w:r>
              <w:rPr>
                <w:rFonts w:ascii="Times New Roman" w:hAnsi="Times New Roman" w:eastAsia="Times New Roman" w:cs="Times New Roman"/>
                <w:color w:val="000000"/>
              </w:rPr>
              <w:t>1</w:t>
            </w:r>
            <w:r>
              <w:rPr>
                <w:rFonts w:ascii="楷体" w:hAnsi="楷体" w:eastAsia="楷体" w:cs="楷体"/>
                <w:color w:val="000000"/>
              </w:rPr>
              <w:t>千瓦时电，就相应节约了</w:t>
            </w:r>
            <w:r>
              <w:rPr>
                <w:rFonts w:ascii="Times New Roman" w:hAnsi="Times New Roman" w:eastAsia="Times New Roman" w:cs="Times New Roman"/>
                <w:color w:val="000000"/>
              </w:rPr>
              <w:t>0.4</w:t>
            </w:r>
            <w:r>
              <w:rPr>
                <w:rFonts w:ascii="楷体" w:hAnsi="楷体" w:eastAsia="楷体" w:cs="楷体"/>
                <w:color w:val="000000"/>
              </w:rPr>
              <w:t>千克标准煤，同时减少污染排放</w:t>
            </w:r>
            <w:r>
              <w:rPr>
                <w:rFonts w:ascii="Times New Roman" w:hAnsi="Times New Roman" w:eastAsia="Times New Roman" w:cs="Times New Roman"/>
                <w:color w:val="000000"/>
              </w:rPr>
              <w:t>0.272</w:t>
            </w:r>
            <w:r>
              <w:rPr>
                <w:rFonts w:ascii="楷体" w:hAnsi="楷体" w:eastAsia="楷体" w:cs="楷体"/>
                <w:color w:val="000000"/>
              </w:rPr>
              <w:t>千克碳粉尘、</w:t>
            </w:r>
            <w:r>
              <w:rPr>
                <w:rFonts w:ascii="Times New Roman" w:hAnsi="Times New Roman" w:eastAsia="Times New Roman" w:cs="Times New Roman"/>
                <w:color w:val="000000"/>
              </w:rPr>
              <w:t>0.977</w:t>
            </w:r>
            <w:r>
              <w:rPr>
                <w:rFonts w:ascii="楷体" w:hAnsi="楷体" w:eastAsia="楷体" w:cs="楷体"/>
                <w:color w:val="000000"/>
              </w:rPr>
              <w:t>千克二氧化碳、</w:t>
            </w:r>
            <w:r>
              <w:rPr>
                <w:rFonts w:ascii="Times New Roman" w:hAnsi="Times New Roman" w:eastAsia="Times New Roman" w:cs="Times New Roman"/>
                <w:color w:val="000000"/>
              </w:rPr>
              <w:t>0.03</w:t>
            </w:r>
            <w:r>
              <w:rPr>
                <w:rFonts w:ascii="楷体" w:hAnsi="楷体" w:eastAsia="楷体" w:cs="楷体"/>
                <w:color w:val="000000"/>
              </w:rPr>
              <w:t>千克二氧化硫、</w:t>
            </w:r>
            <w:r>
              <w:rPr>
                <w:rFonts w:ascii="Times New Roman" w:hAnsi="Times New Roman" w:eastAsia="Times New Roman" w:cs="Times New Roman"/>
                <w:color w:val="000000"/>
              </w:rPr>
              <w:t>0.015</w:t>
            </w:r>
            <w:r>
              <w:rPr>
                <w:rFonts w:ascii="楷体" w:hAnsi="楷体" w:eastAsia="楷体" w:cs="楷体"/>
                <w:color w:val="000000"/>
              </w:rPr>
              <w:t>千克氮氧化物。</w:t>
            </w:r>
          </w:p>
          <w:p>
            <w:pPr>
              <w:spacing w:line="360" w:lineRule="auto"/>
              <w:jc w:val="right"/>
              <w:textAlignment w:val="center"/>
              <w:rPr>
                <w:rFonts w:ascii="宋体" w:hAnsi="宋体" w:eastAsia="宋体" w:cs="宋体"/>
                <w:color w:val="000000"/>
              </w:rPr>
            </w:pPr>
            <w:r>
              <w:rPr>
                <w:rFonts w:ascii="宋体" w:hAnsi="宋体" w:eastAsia="宋体" w:cs="宋体"/>
                <w:color w:val="000000"/>
              </w:rPr>
              <w:t>（摘自《义务教育语文教科书八年级下册》）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◎材料六</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据悉，</w:t>
            </w:r>
            <w:r>
              <w:rPr>
                <w:rFonts w:ascii="Times New Roman" w:hAnsi="Times New Roman" w:eastAsia="Times New Roman" w:cs="Times New Roman"/>
                <w:color w:val="000000"/>
              </w:rPr>
              <w:t>2022</w:t>
            </w:r>
            <w:r>
              <w:rPr>
                <w:rFonts w:ascii="楷体" w:hAnsi="楷体" w:eastAsia="楷体" w:cs="楷体"/>
                <w:color w:val="000000"/>
              </w:rPr>
              <w:t>年湖州计划新造林</w:t>
            </w:r>
            <w:r>
              <w:rPr>
                <w:rFonts w:ascii="Times New Roman" w:hAnsi="Times New Roman" w:eastAsia="Times New Roman" w:cs="Times New Roman"/>
                <w:color w:val="000000"/>
              </w:rPr>
              <w:t>8700</w:t>
            </w:r>
            <w:r>
              <w:rPr>
                <w:rFonts w:ascii="楷体" w:hAnsi="楷体" w:eastAsia="楷体" w:cs="楷体"/>
                <w:color w:val="000000"/>
              </w:rPr>
              <w:t>亩，目前已落实绿化造林地块</w:t>
            </w:r>
            <w:r>
              <w:rPr>
                <w:rFonts w:ascii="Times New Roman" w:hAnsi="Times New Roman" w:eastAsia="Times New Roman" w:cs="Times New Roman"/>
                <w:color w:val="000000"/>
              </w:rPr>
              <w:t>9014</w:t>
            </w:r>
            <w:r>
              <w:rPr>
                <w:rFonts w:ascii="楷体" w:hAnsi="楷体" w:eastAsia="楷体" w:cs="楷体"/>
                <w:color w:val="000000"/>
              </w:rPr>
              <w:t>亩，施工完成</w:t>
            </w:r>
            <w:r>
              <w:rPr>
                <w:rFonts w:ascii="Times New Roman" w:hAnsi="Times New Roman" w:eastAsia="Times New Roman" w:cs="Times New Roman"/>
                <w:color w:val="000000"/>
              </w:rPr>
              <w:t>4700</w:t>
            </w:r>
            <w:r>
              <w:rPr>
                <w:rFonts w:ascii="楷体" w:hAnsi="楷体" w:eastAsia="楷体" w:cs="楷体"/>
                <w:color w:val="000000"/>
              </w:rPr>
              <w:t>亩，种植苗木</w:t>
            </w:r>
            <w:r>
              <w:rPr>
                <w:rFonts w:ascii="Times New Roman" w:hAnsi="Times New Roman" w:eastAsia="Times New Roman" w:cs="Times New Roman"/>
                <w:color w:val="000000"/>
              </w:rPr>
              <w:t>5</w:t>
            </w:r>
            <w:r>
              <w:rPr>
                <w:rFonts w:ascii="Times New Roman" w:hAnsi="Times New Roman" w:eastAsia="Times New Roman" w:cs="Times New Roman"/>
                <w:color w:val="000000"/>
                <w:position w:val="-22"/>
              </w:rPr>
              <w:drawing>
                <wp:inline distT="0" distB="0" distL="114300" distR="114300">
                  <wp:extent cx="31750" cy="88900"/>
                  <wp:effectExtent l="0" t="0" r="0" b="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10"/>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7</w:t>
            </w:r>
            <w:r>
              <w:rPr>
                <w:rFonts w:ascii="楷体" w:hAnsi="楷体" w:eastAsia="楷体" w:cs="楷体"/>
                <w:color w:val="000000"/>
              </w:rPr>
              <w:t>万株，绿化造林正有序推进。</w:t>
            </w:r>
            <w:r>
              <w:rPr>
                <w:rFonts w:ascii="Times New Roman" w:hAnsi="Times New Roman" w:eastAsia="Times New Roman" w:cs="Times New Roman"/>
                <w:color w:val="000000"/>
              </w:rPr>
              <w:t>2022</w:t>
            </w:r>
            <w:r>
              <w:rPr>
                <w:rFonts w:ascii="楷体" w:hAnsi="楷体" w:eastAsia="楷体" w:cs="楷体"/>
                <w:color w:val="000000"/>
              </w:rPr>
              <w:t>年湖州将全面增强森林碳汇能力，开展碳汇试点探索。</w:t>
            </w:r>
          </w:p>
          <w:p>
            <w:pPr>
              <w:spacing w:line="360" w:lineRule="auto"/>
              <w:jc w:val="left"/>
              <w:textAlignment w:val="center"/>
              <w:rPr>
                <w:rFonts w:ascii="宋体" w:hAnsi="宋体" w:eastAsia="宋体" w:cs="宋体"/>
                <w:color w:val="000000"/>
              </w:rPr>
            </w:pPr>
            <w:r>
              <w:rPr>
                <w:rFonts w:ascii="宋体" w:hAnsi="宋体" w:eastAsia="宋体" w:cs="宋体"/>
                <w:color w:val="000000"/>
              </w:rPr>
              <w:t>（摘自“人民网精选资讯”）</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从上面材料看，全球积极推进“碳中和”的主要目的是什么？</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根据上面材料和语文知识积累，下面推论与上面材料相符的一项是</w:t>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峰，山峰、高峰</w:t>
      </w:r>
      <w:r>
        <w:rPr>
          <w:rFonts w:ascii="宋体" w:hAnsi="宋体" w:eastAsia="宋体" w:cs="宋体"/>
          <w:color w:val="000000"/>
          <w:position w:val="0"/>
        </w:rPr>
        <w:drawing>
          <wp:inline distT="0" distB="0" distL="114300" distR="114300">
            <wp:extent cx="133350" cy="177800"/>
            <wp:effectExtent l="0" t="0" r="635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意思。“碳达峰”就是指二氧化碳排放量达到峰值。峰值越高，对“碳中和”越有利。</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汇，汇合、聚合的意思。“森林碳汇”是指森林吸收二氧化碳的能力。增强森林碳汇能力，就能达到“碳中和”目标。</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“绿色”，指符合环保要求，无公害、无污染。杭州</w:t>
      </w:r>
      <w:r>
        <w:rPr>
          <w:rFonts w:ascii="Times New Roman" w:hAnsi="Times New Roman" w:eastAsia="Times New Roman" w:cs="Times New Roman"/>
          <w:color w:val="000000"/>
        </w:rPr>
        <w:t>2022</w:t>
      </w:r>
      <w:r>
        <w:rPr>
          <w:rFonts w:ascii="宋体" w:hAnsi="宋体" w:eastAsia="宋体" w:cs="宋体"/>
          <w:color w:val="000000"/>
        </w:rPr>
        <w:t>年第</w:t>
      </w:r>
      <w:r>
        <w:rPr>
          <w:rFonts w:ascii="Times New Roman" w:hAnsi="Times New Roman" w:eastAsia="Times New Roman" w:cs="Times New Roman"/>
          <w:color w:val="000000"/>
        </w:rPr>
        <w:t>19</w:t>
      </w:r>
      <w:r>
        <w:rPr>
          <w:rFonts w:ascii="宋体" w:hAnsi="宋体" w:eastAsia="宋体" w:cs="宋体"/>
          <w:color w:val="000000"/>
        </w:rPr>
        <w:t>届亚运会全部竞赛场馆实现</w:t>
      </w:r>
      <w:r>
        <w:rPr>
          <w:rFonts w:ascii="Times New Roman" w:hAnsi="Times New Roman" w:eastAsia="Times New Roman" w:cs="Times New Roman"/>
          <w:color w:val="000000"/>
        </w:rPr>
        <w:t>100</w:t>
      </w:r>
      <w:r>
        <w:rPr>
          <w:rFonts w:ascii="宋体" w:hAnsi="宋体" w:eastAsia="宋体" w:cs="宋体"/>
          <w:color w:val="000000"/>
        </w:rPr>
        <w:t>%绿电供应。这里的“绿电”是指煤电和光电。</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积极参与“我为亚运种棵树”“我为亚运节度电”活动，有助于把杭州</w:t>
      </w:r>
      <w:r>
        <w:rPr>
          <w:rFonts w:ascii="Times New Roman" w:hAnsi="Times New Roman" w:eastAsia="Times New Roman" w:cs="Times New Roman"/>
          <w:color w:val="000000"/>
        </w:rPr>
        <w:t>2022</w:t>
      </w:r>
      <w:r>
        <w:rPr>
          <w:rFonts w:ascii="宋体" w:hAnsi="宋体" w:eastAsia="宋体" w:cs="宋体"/>
          <w:color w:val="000000"/>
        </w:rPr>
        <w:t>年第</w:t>
      </w:r>
      <w:r>
        <w:rPr>
          <w:rFonts w:ascii="Times New Roman" w:hAnsi="Times New Roman" w:eastAsia="Times New Roman" w:cs="Times New Roman"/>
          <w:color w:val="000000"/>
        </w:rPr>
        <w:t>19</w:t>
      </w:r>
      <w:r>
        <w:rPr>
          <w:rFonts w:ascii="宋体" w:hAnsi="宋体" w:eastAsia="宋体" w:cs="宋体"/>
          <w:color w:val="000000"/>
        </w:rPr>
        <w:t>届亚运会打造成绿色低碳亚运会。</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“双碳”是碳达峰与碳中和的简称，该词人选“</w:t>
      </w:r>
      <w:r>
        <w:rPr>
          <w:rFonts w:ascii="Times New Roman" w:hAnsi="Times New Roman" w:eastAsia="Times New Roman" w:cs="Times New Roman"/>
          <w:color w:val="000000"/>
        </w:rPr>
        <w:t>2021</w:t>
      </w:r>
      <w:r>
        <w:rPr>
          <w:rFonts w:ascii="宋体" w:hAnsi="宋体" w:eastAsia="宋体" w:cs="宋体"/>
          <w:color w:val="000000"/>
        </w:rPr>
        <w:t>年度中国媒体十大流行语”。请根据材料，推断“双碳”入选有哪些原因。</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班级开展“倡导低碳生活”主题宣传活动，为了保证宣传效果，需要你进行深入研究。你准备如何开展这项研究？请写出你的研究内容、研究步骤。</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四、探究“书客”意义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每日点心钱，他</w:t>
      </w:r>
      <w:r>
        <w:rPr>
          <w:rFonts w:ascii="楷体" w:hAnsi="楷体" w:eastAsia="楷体" w:cs="楷体"/>
          <w:color w:val="000000"/>
          <w:vertAlign w:val="superscript"/>
        </w:rPr>
        <w:t>①</w:t>
      </w:r>
      <w:r>
        <w:rPr>
          <w:rFonts w:ascii="楷体" w:hAnsi="楷体" w:eastAsia="楷体" w:cs="楷体"/>
          <w:color w:val="000000"/>
        </w:rPr>
        <w:t>也不买了吃，聚到一两个月，使偷个空，走到村学堂里，见那闯学堂的</w:t>
      </w:r>
      <w:r>
        <w:rPr>
          <w:rFonts w:ascii="楷体" w:hAnsi="楷体" w:eastAsia="楷体" w:cs="楷体"/>
          <w:color w:val="000000"/>
          <w:em w:val="dot"/>
        </w:rPr>
        <w:t>书客</w:t>
      </w:r>
      <w:r>
        <w:rPr>
          <w:rFonts w:ascii="楷体" w:hAnsi="楷体" w:eastAsia="楷体" w:cs="楷体"/>
          <w:color w:val="000000"/>
        </w:rPr>
        <w:t>，就买几本旧书，日逐把牛拴了，坐在柳阴树下看。</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【注释】①他；指王冕。</w:t>
      </w:r>
    </w:p>
    <w:p>
      <w:pPr>
        <w:spacing w:line="360" w:lineRule="auto"/>
        <w:jc w:val="left"/>
        <w:textAlignment w:val="center"/>
        <w:rPr>
          <w:rFonts w:ascii="宋体" w:hAnsi="宋体" w:eastAsia="宋体" w:cs="宋体"/>
          <w:color w:val="000000"/>
        </w:rPr>
      </w:pPr>
      <w:r>
        <w:rPr>
          <w:rFonts w:ascii="宋体" w:hAnsi="宋体" w:eastAsia="宋体" w:cs="宋体"/>
          <w:color w:val="000000"/>
        </w:rPr>
        <w:t>一日某同学再读《儒林外史》，对“书客”产生了探究兴趣。老师决定组织开展“书客：职业与意义”主题学习活动。现请你阅读下面材料，完成下面任务。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162"/>
        <w:gridCol w:w="4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消夏绝句</w:t>
            </w:r>
          </w:p>
          <w:p>
            <w:pPr>
              <w:spacing w:line="360" w:lineRule="auto"/>
              <w:jc w:val="center"/>
              <w:textAlignment w:val="center"/>
              <w:rPr>
                <w:rFonts w:ascii="楷体" w:hAnsi="楷体" w:eastAsia="楷体" w:cs="楷体"/>
                <w:color w:val="000000"/>
              </w:rPr>
            </w:pPr>
            <w:r>
              <w:rPr>
                <w:rFonts w:ascii="楷体" w:hAnsi="楷体" w:eastAsia="楷体" w:cs="楷体"/>
                <w:color w:val="000000"/>
              </w:rPr>
              <w:t>[清]赵翼</w:t>
            </w:r>
          </w:p>
          <w:p>
            <w:pPr>
              <w:spacing w:line="360" w:lineRule="auto"/>
              <w:jc w:val="center"/>
              <w:textAlignment w:val="center"/>
              <w:rPr>
                <w:rFonts w:ascii="楷体" w:hAnsi="楷体" w:eastAsia="楷体" w:cs="楷体"/>
                <w:color w:val="000000"/>
              </w:rPr>
            </w:pPr>
            <w:r>
              <w:rPr>
                <w:rFonts w:ascii="楷体" w:hAnsi="楷体" w:eastAsia="楷体" w:cs="楷体"/>
                <w:color w:val="000000"/>
              </w:rPr>
              <w:t>消磨长日仗丹铅</w:t>
            </w:r>
            <w:r>
              <w:rPr>
                <w:rFonts w:ascii="楷体" w:hAnsi="楷体" w:eastAsia="楷体" w:cs="楷体"/>
                <w:color w:val="000000"/>
                <w:vertAlign w:val="superscript"/>
              </w:rPr>
              <w:t>①</w:t>
            </w:r>
            <w:r>
              <w:rPr>
                <w:rFonts w:ascii="楷体" w:hAnsi="楷体" w:eastAsia="楷体" w:cs="楷体"/>
                <w:color w:val="000000"/>
              </w:rPr>
              <w:t>，常苦巾箱少逸篇。</w:t>
            </w:r>
          </w:p>
          <w:p>
            <w:pPr>
              <w:spacing w:line="360" w:lineRule="auto"/>
              <w:jc w:val="center"/>
              <w:textAlignment w:val="center"/>
              <w:rPr>
                <w:rFonts w:ascii="楷体" w:hAnsi="楷体" w:eastAsia="楷体" w:cs="楷体"/>
                <w:color w:val="000000"/>
              </w:rPr>
            </w:pPr>
            <w:r>
              <w:rPr>
                <w:rFonts w:ascii="楷体" w:hAnsi="楷体" w:eastAsia="楷体" w:cs="楷体"/>
                <w:color w:val="000000"/>
              </w:rPr>
              <w:t>解事童奴传好语，门前新到卖书船。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赠苕上</w:t>
            </w:r>
            <w:r>
              <w:rPr>
                <w:rFonts w:ascii="楷体" w:hAnsi="楷体" w:eastAsia="楷体" w:cs="楷体"/>
                <w:color w:val="000000"/>
                <w:vertAlign w:val="superscript"/>
              </w:rPr>
              <w:t>②</w:t>
            </w:r>
            <w:r>
              <w:rPr>
                <w:rFonts w:ascii="楷体" w:hAnsi="楷体" w:eastAsia="楷体" w:cs="楷体"/>
                <w:color w:val="000000"/>
              </w:rPr>
              <w:t>书估</w:t>
            </w:r>
            <w:r>
              <w:rPr>
                <w:rFonts w:ascii="楷体" w:hAnsi="楷体" w:eastAsia="楷体" w:cs="楷体"/>
                <w:color w:val="000000"/>
                <w:vertAlign w:val="superscript"/>
              </w:rPr>
              <w:t>③</w:t>
            </w:r>
          </w:p>
          <w:p>
            <w:pPr>
              <w:spacing w:line="360" w:lineRule="auto"/>
              <w:jc w:val="center"/>
              <w:textAlignment w:val="center"/>
              <w:rPr>
                <w:rFonts w:ascii="楷体" w:hAnsi="楷体" w:eastAsia="楷体" w:cs="楷体"/>
                <w:color w:val="000000"/>
              </w:rPr>
            </w:pPr>
            <w:r>
              <w:rPr>
                <w:rFonts w:ascii="楷体" w:hAnsi="楷体" w:eastAsia="楷体" w:cs="楷体"/>
                <w:color w:val="000000"/>
              </w:rPr>
              <w:t>[清]陈鳢</w:t>
            </w:r>
          </w:p>
          <w:p>
            <w:pPr>
              <w:spacing w:line="360" w:lineRule="auto"/>
              <w:jc w:val="center"/>
              <w:textAlignment w:val="center"/>
              <w:rPr>
                <w:rFonts w:ascii="楷体" w:hAnsi="楷体" w:eastAsia="楷体" w:cs="楷体"/>
                <w:color w:val="000000"/>
              </w:rPr>
            </w:pPr>
            <w:r>
              <w:rPr>
                <w:rFonts w:ascii="楷体" w:hAnsi="楷体" w:eastAsia="楷体" w:cs="楷体"/>
                <w:color w:val="000000"/>
              </w:rPr>
              <w:t>万卷图书一叶舟，相逢小市且邀留。</w:t>
            </w:r>
          </w:p>
          <w:p>
            <w:pPr>
              <w:spacing w:line="360" w:lineRule="auto"/>
              <w:jc w:val="center"/>
              <w:textAlignment w:val="center"/>
              <w:rPr>
                <w:rFonts w:ascii="楷体" w:hAnsi="楷体" w:eastAsia="楷体" w:cs="楷体"/>
                <w:color w:val="000000"/>
              </w:rPr>
            </w:pPr>
            <w:r>
              <w:rPr>
                <w:rFonts w:ascii="楷体" w:hAnsi="楷体" w:eastAsia="楷体" w:cs="楷体"/>
                <w:color w:val="000000"/>
              </w:rPr>
              <w:t>几回展读空搔首，废我行囊典</w:t>
            </w:r>
            <w:r>
              <w:rPr>
                <w:rFonts w:ascii="楷体" w:hAnsi="楷体" w:eastAsia="楷体" w:cs="楷体"/>
                <w:color w:val="000000"/>
                <w:vertAlign w:val="superscript"/>
              </w:rPr>
              <w:t>④</w:t>
            </w:r>
            <w:r>
              <w:rPr>
                <w:rFonts w:ascii="楷体" w:hAnsi="楷体" w:eastAsia="楷体" w:cs="楷体"/>
                <w:color w:val="000000"/>
              </w:rPr>
              <w:t>敝裘。</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【注释】①丹铅；校勘书籍用的朱砂和铅粉。②苕上：指湖州。苕，苕溪。③书估；书商。估（</w:t>
      </w:r>
      <w:r>
        <w:rPr>
          <w:rFonts w:ascii="Times New Roman" w:hAnsi="Times New Roman" w:eastAsia="Times New Roman" w:cs="Times New Roman"/>
          <w:color w:val="000000"/>
        </w:rPr>
        <w:t>gǔ</w:t>
      </w:r>
      <w:r>
        <w:rPr>
          <w:rFonts w:ascii="宋体" w:hAnsi="宋体" w:eastAsia="宋体" w:cs="宋体"/>
          <w:color w:val="000000"/>
        </w:rPr>
        <w:t>），通“贾”，商人。④典：典当，用实物作抵押借钱。</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余幼时在申港，时有书客负一大包，闯入书塾。包内湖笔、徽墨、纸本、《四书》、经书，村塾所需无不备。议价后，问家有旧书、残破书否？见村童临帖稍旧者，均欲以新者相</w:t>
      </w:r>
      <w:r>
        <w:rPr>
          <w:rFonts w:ascii="楷体" w:hAnsi="楷体" w:eastAsia="楷体" w:cs="楷体"/>
          <w:color w:val="000000"/>
          <w:em w:val="dot"/>
        </w:rPr>
        <w:t>易</w:t>
      </w:r>
      <w:r>
        <w:rPr>
          <w:rFonts w:ascii="楷体" w:hAnsi="楷体" w:eastAsia="楷体" w:cs="楷体"/>
          <w:color w:val="000000"/>
        </w:rPr>
        <w:t>，盖志在收书也。十岁时，在澄怀堂读书。书室有阁，阁上尽破碎之书。一日，书估尽搜括之，雇数夫担而去。</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（节选自缪荃孙《云自在龛随笔》）</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初，牧翁得此书仅出价三百余金，以《后汉书》缺二本售之者，因减价也。牧翁</w:t>
      </w:r>
      <w:r>
        <w:rPr>
          <w:rFonts w:ascii="楷体" w:hAnsi="楷体" w:eastAsia="楷体" w:cs="楷体"/>
          <w:color w:val="000000"/>
          <w:em w:val="dot"/>
        </w:rPr>
        <w:t>宝</w:t>
      </w:r>
      <w:r>
        <w:rPr>
          <w:rFonts w:ascii="楷体" w:hAnsi="楷体" w:eastAsia="楷体" w:cs="楷体"/>
          <w:color w:val="000000"/>
        </w:rPr>
        <w:t>之如拱璧，遍</w:t>
      </w:r>
      <w:r>
        <w:rPr>
          <w:rFonts w:ascii="楷体" w:hAnsi="楷体" w:eastAsia="楷体" w:cs="楷体"/>
          <w:color w:val="000000"/>
          <w:em w:val="dot"/>
        </w:rPr>
        <w:t>属</w:t>
      </w:r>
      <w:r>
        <w:rPr>
          <w:rFonts w:ascii="楷体" w:hAnsi="楷体" w:eastAsia="楷体" w:cs="楷体"/>
          <w:color w:val="000000"/>
        </w:rPr>
        <w:t>书贾欲补其缺。一书贾停舟于乌镇，买面为晚食，见铺主人于败簏</w:t>
      </w:r>
      <w:r>
        <w:rPr>
          <w:rFonts w:ascii="楷体" w:hAnsi="楷体" w:eastAsia="楷体" w:cs="楷体"/>
          <w:color w:val="000000"/>
          <w:vertAlign w:val="superscript"/>
        </w:rPr>
        <w:t>①</w:t>
      </w:r>
      <w:r>
        <w:rPr>
          <w:rFonts w:ascii="楷体" w:hAnsi="楷体" w:eastAsia="楷体" w:cs="楷体"/>
          <w:color w:val="000000"/>
        </w:rPr>
        <w:t>中取书二本作包裹，谛视则宋板</w:t>
      </w:r>
      <w:r>
        <w:rPr>
          <w:rFonts w:ascii="楷体" w:hAnsi="楷体" w:eastAsia="楷体" w:cs="楷体"/>
          <w:color w:val="000000"/>
          <w:vertAlign w:val="superscript"/>
        </w:rPr>
        <w:t>②</w:t>
      </w:r>
      <w:r>
        <w:rPr>
          <w:rFonts w:ascii="楷体" w:hAnsi="楷体" w:eastAsia="楷体" w:cs="楷体"/>
          <w:color w:val="000000"/>
        </w:rPr>
        <w:t>《后汉书》也。贾心动窃喜，因出数枚钱买之而首叶已缺。贾向主人求之，主人曰：</w:t>
      </w:r>
      <w:r>
        <w:rPr>
          <w:rFonts w:ascii="宋体" w:hAnsi="宋体" w:eastAsia="宋体" w:cs="宋体"/>
          <w:color w:val="000000"/>
        </w:rPr>
        <w:t>“</w:t>
      </w:r>
      <w:r>
        <w:rPr>
          <w:rFonts w:ascii="楷体" w:hAnsi="楷体" w:eastAsia="楷体" w:cs="楷体"/>
          <w:color w:val="000000"/>
        </w:rPr>
        <w:t>顷为对邻裹面去，索之可也。</w:t>
      </w:r>
      <w:r>
        <w:rPr>
          <w:rFonts w:ascii="宋体" w:hAnsi="宋体" w:eastAsia="宋体" w:cs="宋体"/>
          <w:color w:val="000000"/>
        </w:rPr>
        <w:t>”</w:t>
      </w:r>
      <w:r>
        <w:rPr>
          <w:rFonts w:ascii="楷体" w:hAnsi="楷体" w:eastAsia="楷体" w:cs="楷体"/>
          <w:color w:val="000000"/>
        </w:rPr>
        <w:t>乃并其首叶获全。</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（节选自《牧斋遗事》）</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【注释】①簏；竹箱。②板：雕版，这里指雕版印刷的书。</w:t>
      </w:r>
    </w:p>
    <w:p>
      <w:pPr>
        <w:spacing w:line="360" w:lineRule="auto"/>
        <w:jc w:val="left"/>
        <w:textAlignment w:val="center"/>
        <w:rPr>
          <w:rFonts w:ascii="宋体" w:hAnsi="宋体" w:eastAsia="宋体" w:cs="宋体"/>
          <w:color w:val="000000"/>
        </w:rPr>
      </w:pPr>
      <w:r>
        <w:rPr>
          <w:rFonts w:ascii="宋体" w:hAnsi="宋体" w:eastAsia="宋体" w:cs="宋体"/>
          <w:color w:val="000000"/>
        </w:rPr>
        <w:t>11. 有一位同学对材料二、三中加点字的意思不理解，请你帮他解答。</w:t>
      </w:r>
    </w:p>
    <w:p>
      <w:pPr>
        <w:spacing w:line="360" w:lineRule="auto"/>
        <w:jc w:val="left"/>
        <w:textAlignment w:val="center"/>
        <w:rPr>
          <w:rFonts w:ascii="宋体" w:hAnsi="宋体" w:eastAsia="宋体" w:cs="宋体"/>
          <w:color w:val="000000"/>
          <w:em w:val="dot"/>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）均欲以新者相</w:t>
      </w:r>
      <w:r>
        <w:rPr>
          <w:rFonts w:ascii="宋体" w:hAnsi="宋体" w:eastAsia="宋体" w:cs="宋体"/>
          <w:color w:val="000000"/>
          <w:em w:val="dot"/>
        </w:rPr>
        <w:t>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）牧翁</w:t>
      </w:r>
      <w:r>
        <w:rPr>
          <w:rFonts w:ascii="宋体" w:hAnsi="宋体" w:eastAsia="宋体" w:cs="宋体"/>
          <w:color w:val="000000"/>
          <w:em w:val="dot"/>
        </w:rPr>
        <w:t>宝</w:t>
      </w:r>
      <w:r>
        <w:rPr>
          <w:rFonts w:ascii="宋体" w:hAnsi="宋体" w:eastAsia="宋体" w:cs="宋体"/>
          <w:color w:val="000000"/>
        </w:rPr>
        <w:t>之如拱璧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）遍</w:t>
      </w:r>
      <w:r>
        <w:rPr>
          <w:rFonts w:ascii="宋体" w:hAnsi="宋体" w:eastAsia="宋体" w:cs="宋体"/>
          <w:color w:val="000000"/>
          <w:em w:val="dot"/>
        </w:rPr>
        <w:t>属</w:t>
      </w:r>
      <w:r>
        <w:rPr>
          <w:rFonts w:ascii="宋体" w:hAnsi="宋体" w:eastAsia="宋体" w:cs="宋体"/>
          <w:color w:val="000000"/>
        </w:rPr>
        <w:t>书贾欲补其缺</w:t>
      </w:r>
    </w:p>
    <w:p>
      <w:pPr>
        <w:spacing w:line="360" w:lineRule="auto"/>
        <w:jc w:val="left"/>
        <w:textAlignment w:val="center"/>
        <w:rPr>
          <w:rFonts w:ascii="宋体" w:hAnsi="宋体" w:eastAsia="宋体" w:cs="宋体"/>
          <w:color w:val="000000"/>
        </w:rPr>
      </w:pPr>
      <w:r>
        <w:rPr>
          <w:rFonts w:ascii="宋体" w:hAnsi="宋体" w:eastAsia="宋体" w:cs="宋体"/>
          <w:color w:val="000000"/>
        </w:rPr>
        <w:t>12. 材料一中，哪位诗人对“买书”的热衷，和王冕相似？请简述理由。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13. 另一位同学对材料一《消夏绝句》中“逸篇”的“逸”不理解。下面对“逸”字的解释，你觉得哪一项是最合理的？结合材料二或材料三证明你的选择。</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释放</w:t>
      </w:r>
      <w:r>
        <w:rPr>
          <w:color w:val="000000"/>
        </w:rPr>
        <w:t xml:space="preserve">            </w:t>
      </w:r>
      <w:r>
        <w:rPr>
          <w:rFonts w:ascii="宋体" w:hAnsi="宋体" w:eastAsia="宋体" w:cs="宋体"/>
          <w:color w:val="000000"/>
        </w:rPr>
        <w:t xml:space="preserve">    B</w:t>
      </w:r>
      <w:r>
        <w:rPr>
          <w:rFonts w:ascii="Times New Roman" w:hAnsi="Times New Roman" w:eastAsia="Times New Roman" w:cs="Times New Roman"/>
          <w:color w:val="000000"/>
        </w:rPr>
        <w:t>.</w:t>
      </w:r>
      <w:r>
        <w:rPr>
          <w:rFonts w:ascii="宋体" w:hAnsi="宋体" w:eastAsia="宋体" w:cs="宋体"/>
          <w:color w:val="000000"/>
        </w:rPr>
        <w:t>安闲，安逸</w:t>
      </w:r>
      <w:r>
        <w:rPr>
          <w:color w:val="000000"/>
        </w:rPr>
        <w:t xml:space="preserve">            </w:t>
      </w:r>
      <w:r>
        <w:rPr>
          <w:rFonts w:ascii="宋体" w:hAnsi="宋体" w:eastAsia="宋体" w:cs="宋体"/>
          <w:color w:val="000000"/>
        </w:rPr>
        <w:t xml:space="preserve">    C</w:t>
      </w:r>
      <w:r>
        <w:rPr>
          <w:rFonts w:ascii="Times New Roman" w:hAnsi="Times New Roman" w:eastAsia="Times New Roman" w:cs="Times New Roman"/>
          <w:color w:val="000000"/>
        </w:rPr>
        <w:t>.</w:t>
      </w:r>
      <w:r>
        <w:rPr>
          <w:rFonts w:ascii="宋体" w:hAnsi="宋体" w:eastAsia="宋体" w:cs="宋体"/>
          <w:color w:val="000000"/>
        </w:rPr>
        <w:t>通“佚”，亡失，散失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14. 你认为，上面材料能帮助同学们获得对“书客”职业及意义的哪些认识？</w:t>
      </w:r>
    </w:p>
    <w:p>
      <w:pPr>
        <w:spacing w:line="360" w:lineRule="auto"/>
        <w:jc w:val="left"/>
        <w:textAlignment w:val="center"/>
        <w:rPr>
          <w:rFonts w:ascii="宋体" w:hAnsi="宋体" w:eastAsia="宋体" w:cs="宋体"/>
          <w:color w:val="000000"/>
        </w:rPr>
      </w:pPr>
      <w:r>
        <w:rPr>
          <w:rFonts w:ascii="宋体" w:hAnsi="宋体" w:eastAsia="宋体" w:cs="宋体"/>
          <w:color w:val="000000"/>
        </w:rPr>
        <w:t>15. 恰逢湖州市举办“宋韵流芳  书香湖州”古籍文化艺术展，展示湖州自南宋以来的珍贵古籍、雕版真迹、有趣的书船等。为了增强“书船”板块的吸引力，请你根据上面材料，为“书船”板块拟一条宣传语（不超过</w:t>
      </w:r>
      <w:r>
        <w:rPr>
          <w:rFonts w:ascii="Times New Roman" w:hAnsi="Times New Roman" w:eastAsia="Times New Roman" w:cs="Times New Roman"/>
          <w:color w:val="000000"/>
        </w:rPr>
        <w:t>20</w:t>
      </w:r>
      <w:r>
        <w:rPr>
          <w:rFonts w:ascii="宋体" w:hAnsi="宋体" w:eastAsia="宋体" w:cs="宋体"/>
          <w:color w:val="000000"/>
        </w:rPr>
        <w:t>字），并说明其吸引力。</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038475" cy="20955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038475" cy="20955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16. 假如长大后的王冕从书客那里买的书中包含了以下作品，你认为王冕可能会喜欢哪一篇？结合你对这篇作品和小说中王冕的认识加以回答。</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《爱莲说》（周敦颐）</w:t>
      </w:r>
      <w:r>
        <w:rPr>
          <w:color w:val="000000"/>
        </w:rPr>
        <w:t xml:space="preserve">    </w:t>
      </w:r>
      <w:r>
        <w:rPr>
          <w:rFonts w:ascii="宋体" w:hAnsi="宋体" w:eastAsia="宋体" w:cs="宋体"/>
          <w:color w:val="000000"/>
        </w:rPr>
        <w:t xml:space="preserve">    B</w:t>
      </w:r>
      <w:r>
        <w:rPr>
          <w:rFonts w:ascii="Times New Roman" w:hAnsi="Times New Roman" w:eastAsia="Times New Roman" w:cs="Times New Roman"/>
          <w:color w:val="000000"/>
        </w:rPr>
        <w:t>.</w:t>
      </w:r>
      <w:r>
        <w:rPr>
          <w:rFonts w:ascii="宋体" w:hAnsi="宋体" w:eastAsia="宋体" w:cs="宋体"/>
          <w:color w:val="000000"/>
        </w:rPr>
        <w:t>《饮酒（其五）》（陶渊明）</w:t>
      </w:r>
      <w:r>
        <w:rPr>
          <w:color w:val="000000"/>
        </w:rPr>
        <w:t xml:space="preserve">    </w:t>
      </w:r>
      <w:r>
        <w:rPr>
          <w:rFonts w:ascii="宋体" w:hAnsi="宋体" w:eastAsia="宋体" w:cs="宋体"/>
          <w:color w:val="000000"/>
        </w:rPr>
        <w:t xml:space="preserve">    C</w:t>
      </w:r>
      <w:r>
        <w:rPr>
          <w:rFonts w:ascii="Times New Roman" w:hAnsi="Times New Roman" w:eastAsia="Times New Roman" w:cs="Times New Roman"/>
          <w:color w:val="000000"/>
        </w:rPr>
        <w:t>.</w:t>
      </w:r>
      <w:r>
        <w:rPr>
          <w:rFonts w:ascii="宋体" w:hAnsi="宋体" w:eastAsia="宋体" w:cs="宋体"/>
          <w:color w:val="000000"/>
        </w:rPr>
        <w:t>《陈涉世家》（司马迁）</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五、听见“时间”声音</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阅读下面文字，按要求写作。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时间无形、无色、无味。它只有声音。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那是像河水一样流动的声音吗？它更沉静，更平缓，好像潜伏在地下静静地流淌着。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那是像微风一样吹拂的声音吗？它更温柔，更文静，让人想到它在吹着一朵蒲公英，向远方飘去。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那是像心跳的声音吗？一声声、一滴滴，如沙漏一般，时间就过去了。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只要一静下来，我就听见时间流逝的声音。</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（节选自金波《时间流逝的声音》）</w:t>
      </w:r>
    </w:p>
    <w:p>
      <w:pPr>
        <w:spacing w:line="360" w:lineRule="auto"/>
        <w:jc w:val="left"/>
        <w:textAlignment w:val="center"/>
        <w:rPr>
          <w:rFonts w:ascii="宋体" w:hAnsi="宋体" w:eastAsia="宋体" w:cs="宋体"/>
          <w:color w:val="000000"/>
        </w:rPr>
      </w:pPr>
      <w:r>
        <w:rPr>
          <w:rFonts w:ascii="宋体" w:hAnsi="宋体" w:eastAsia="宋体" w:cs="宋体"/>
          <w:color w:val="000000"/>
        </w:rPr>
        <w:t>以上文字，引发了你哪些感悟与思考？请以“我听见时间</w:t>
      </w:r>
      <w:r>
        <w:rPr>
          <w:rFonts w:ascii="宋体" w:hAnsi="宋体" w:eastAsia="宋体" w:cs="宋体"/>
          <w:color w:val="000000"/>
          <w:position w:val="0"/>
        </w:rPr>
        <w:drawing>
          <wp:inline distT="0" distB="0" distL="114300" distR="114300">
            <wp:extent cx="133350" cy="1778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声音”为题目，写一篇文章，可讲述经历，可闸述观点，也可抒发感想。</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）除诗歌外，文体自选；（</w:t>
      </w:r>
      <w:r>
        <w:rPr>
          <w:rFonts w:ascii="Times New Roman" w:hAnsi="Times New Roman" w:eastAsia="Times New Roman" w:cs="Times New Roman"/>
          <w:color w:val="000000"/>
        </w:rPr>
        <w:t>2</w:t>
      </w:r>
      <w:r>
        <w:rPr>
          <w:rFonts w:ascii="宋体" w:hAnsi="宋体" w:eastAsia="宋体" w:cs="宋体"/>
          <w:color w:val="000000"/>
        </w:rPr>
        <w:t>）不少于</w:t>
      </w:r>
      <w:r>
        <w:rPr>
          <w:rFonts w:ascii="Times New Roman" w:hAnsi="Times New Roman" w:eastAsia="Times New Roman" w:cs="Times New Roman"/>
          <w:color w:val="000000"/>
        </w:rPr>
        <w:t>600</w:t>
      </w:r>
      <w:r>
        <w:rPr>
          <w:rFonts w:ascii="宋体" w:hAnsi="宋体" w:eastAsia="宋体" w:cs="宋体"/>
          <w:color w:val="000000"/>
        </w:rPr>
        <w:t>字；（</w:t>
      </w:r>
      <w:r>
        <w:rPr>
          <w:rFonts w:ascii="Times New Roman" w:hAnsi="Times New Roman" w:eastAsia="Times New Roman" w:cs="Times New Roman"/>
          <w:color w:val="000000"/>
        </w:rPr>
        <w:t>3</w:t>
      </w:r>
      <w:r>
        <w:rPr>
          <w:rFonts w:ascii="宋体" w:hAnsi="宋体" w:eastAsia="宋体" w:cs="宋体"/>
          <w:color w:val="000000"/>
        </w:rPr>
        <w:t>）不得出现含考生个人真实信息的地名、校名、人名等。</w:t>
      </w:r>
    </w:p>
    <w:p>
      <w:pPr>
        <w:spacing w:line="360" w:lineRule="auto"/>
        <w:jc w:val="left"/>
        <w:textAlignment w:val="center"/>
        <w:rPr>
          <w:color w:val="000000"/>
        </w:rPr>
      </w:pPr>
      <w:r>
        <w:rPr>
          <w:rFonts w:ascii="宋体" w:hAnsi="宋体" w:eastAsia="宋体" w:cs="宋体"/>
          <w:color w:val="000000"/>
        </w:rPr>
        <w:br w:type="textWrapping"/>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98C40B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2022-06-23T22:20:00Z</dcterms:created>
  <dc:creator>学科网试题生产平台</dc:creator>
  <dc:description>3004822664388608</dc:description>
  <cp:lastModifiedBy>二洋诗意</cp:lastModifiedBy>
  <dcterms:modified xsi:type="dcterms:W3CDTF">2022-07-30T08:51:27Z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4131535D3625469A9B272CEB02FE0C79</vt:lpwstr>
  </property>
</Properties>
</file>