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B3" w:rsidRPr="001C7816" w:rsidRDefault="005503B3" w:rsidP="005503B3">
      <w:pPr>
        <w:ind w:firstLineChars="1100" w:firstLine="2319"/>
        <w:rPr>
          <w:b/>
        </w:rPr>
      </w:pPr>
      <w:r w:rsidRPr="001C7816">
        <w:rPr>
          <w:rFonts w:hint="eastAsia"/>
          <w:b/>
        </w:rPr>
        <w:t>2018</w:t>
      </w:r>
      <w:r w:rsidRPr="001C7816">
        <w:rPr>
          <w:rFonts w:hint="eastAsia"/>
          <w:b/>
        </w:rPr>
        <w:t>年温州市初中学业水平考试</w:t>
      </w:r>
    </w:p>
    <w:p w:rsidR="005503B3" w:rsidRPr="001C7816" w:rsidRDefault="005503B3" w:rsidP="005503B3">
      <w:pPr>
        <w:ind w:firstLineChars="1600" w:firstLine="3373"/>
        <w:rPr>
          <w:b/>
        </w:rPr>
      </w:pPr>
      <w:r w:rsidRPr="001C7816">
        <w:rPr>
          <w:rFonts w:hint="eastAsia"/>
          <w:b/>
        </w:rPr>
        <w:t>科学卷</w:t>
      </w:r>
    </w:p>
    <w:p w:rsidR="005503B3" w:rsidRPr="001C7816" w:rsidRDefault="005503B3" w:rsidP="005503B3">
      <w:pPr>
        <w:rPr>
          <w:b/>
        </w:rPr>
      </w:pPr>
      <w:r w:rsidRPr="001C7816">
        <w:rPr>
          <w:rFonts w:hint="eastAsia"/>
          <w:b/>
        </w:rPr>
        <w:t>一、选择题</w:t>
      </w:r>
      <w:r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15</w:t>
      </w:r>
      <w:r w:rsidRPr="001C7816">
        <w:rPr>
          <w:rFonts w:hint="eastAsia"/>
          <w:b/>
        </w:rPr>
        <w:t>小题，每小题</w:t>
      </w:r>
      <w:r w:rsidRPr="001C7816">
        <w:rPr>
          <w:rFonts w:hint="eastAsia"/>
          <w:b/>
        </w:rPr>
        <w:t>4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60</w:t>
      </w:r>
      <w:r w:rsidRPr="001C7816">
        <w:rPr>
          <w:rFonts w:hint="eastAsia"/>
          <w:b/>
        </w:rPr>
        <w:t>分。每小题只有一个选项是正确的，不选、多选、错选均不给分</w:t>
      </w:r>
      <w:r>
        <w:rPr>
          <w:rFonts w:hint="eastAsia"/>
          <w:b/>
        </w:rPr>
        <w:t>)</w:t>
      </w:r>
    </w:p>
    <w:p w:rsidR="005503B3" w:rsidRPr="001C7816" w:rsidRDefault="005503B3" w:rsidP="005503B3">
      <w:r w:rsidRPr="001C7816">
        <w:rPr>
          <w:rFonts w:hint="eastAsia"/>
        </w:rPr>
        <w:t>1</w:t>
      </w:r>
      <w:r w:rsidRPr="001C7816">
        <w:rPr>
          <w:rFonts w:hint="eastAsia"/>
        </w:rPr>
        <w:t>．《本草纲目》用“部”、“类”等分类等级对药用动物进行了分类，其中将畜类、兽类、鼠类等归入兽部，其特征是“具有四足，全身被毛，胎生”。则兽部相当于动物分类中的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．两栖类</w:t>
      </w:r>
      <w:r w:rsidRPr="001C7816">
        <w:rPr>
          <w:rFonts w:hint="eastAsia"/>
        </w:rPr>
        <w:t xml:space="preserve">         B</w:t>
      </w:r>
      <w:r w:rsidRPr="001C7816">
        <w:rPr>
          <w:rFonts w:hint="eastAsia"/>
        </w:rPr>
        <w:t>．爬行类</w:t>
      </w:r>
      <w:r w:rsidRPr="001C7816">
        <w:rPr>
          <w:rFonts w:hint="eastAsia"/>
        </w:rPr>
        <w:t xml:space="preserve">       C</w:t>
      </w:r>
      <w:r w:rsidRPr="001C7816">
        <w:rPr>
          <w:rFonts w:hint="eastAsia"/>
        </w:rPr>
        <w:t>．鸟类</w:t>
      </w:r>
      <w:r w:rsidRPr="001C7816">
        <w:rPr>
          <w:rFonts w:hint="eastAsia"/>
        </w:rPr>
        <w:t xml:space="preserve">         D</w:t>
      </w:r>
      <w:r w:rsidRPr="001C7816">
        <w:rPr>
          <w:rFonts w:hint="eastAsia"/>
        </w:rPr>
        <w:t>．哺乳类</w:t>
      </w:r>
    </w:p>
    <w:p w:rsidR="005503B3" w:rsidRPr="001C7816" w:rsidRDefault="005503B3" w:rsidP="005503B3">
      <w:r w:rsidRPr="001C7816">
        <w:rPr>
          <w:rFonts w:hint="eastAsia"/>
        </w:rPr>
        <w:t>2</w:t>
      </w:r>
      <w:r w:rsidRPr="001C7816">
        <w:rPr>
          <w:rFonts w:hint="eastAsia"/>
        </w:rPr>
        <w:t>．“柴、米、油、盐”是厨房常备用品，其主要成分属于无机物的是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399DCC43" wp14:editId="75B1F443">
            <wp:simplePos x="0" y="0"/>
            <wp:positionH relativeFrom="column">
              <wp:posOffset>4743450</wp:posOffset>
            </wp:positionH>
            <wp:positionV relativeFrom="paragraph">
              <wp:posOffset>147955</wp:posOffset>
            </wp:positionV>
            <wp:extent cx="725805" cy="9398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A</w:t>
      </w:r>
      <w:r w:rsidRPr="001C7816">
        <w:rPr>
          <w:rFonts w:hint="eastAsia"/>
        </w:rPr>
        <w:t>．柴</w:t>
      </w:r>
      <w:r>
        <w:rPr>
          <w:rFonts w:hint="eastAsia"/>
        </w:rPr>
        <w:t>(</w:t>
      </w:r>
      <w:r w:rsidRPr="001C7816">
        <w:rPr>
          <w:rFonts w:hint="eastAsia"/>
        </w:rPr>
        <w:t>纤维素</w:t>
      </w:r>
      <w:r>
        <w:rPr>
          <w:rFonts w:hint="eastAsia"/>
        </w:rPr>
        <w:t>)</w:t>
      </w:r>
      <w:r w:rsidRPr="001C7816">
        <w:rPr>
          <w:rFonts w:hint="eastAsia"/>
        </w:rPr>
        <w:t xml:space="preserve">   B</w:t>
      </w:r>
      <w:r w:rsidRPr="001C7816">
        <w:rPr>
          <w:rFonts w:hint="eastAsia"/>
        </w:rPr>
        <w:t>．米</w:t>
      </w:r>
      <w:r>
        <w:rPr>
          <w:rFonts w:hint="eastAsia"/>
        </w:rPr>
        <w:t>(</w:t>
      </w:r>
      <w:r w:rsidRPr="001C7816">
        <w:rPr>
          <w:rFonts w:hint="eastAsia"/>
        </w:rPr>
        <w:t>淀粉</w:t>
      </w:r>
      <w:r>
        <w:rPr>
          <w:rFonts w:hint="eastAsia"/>
        </w:rPr>
        <w:t>)</w:t>
      </w:r>
      <w:r w:rsidRPr="001C7816">
        <w:rPr>
          <w:rFonts w:hint="eastAsia"/>
        </w:rPr>
        <w:t xml:space="preserve">    C</w:t>
      </w:r>
      <w:r w:rsidRPr="001C7816">
        <w:rPr>
          <w:rFonts w:hint="eastAsia"/>
        </w:rPr>
        <w:t>．油</w:t>
      </w:r>
      <w:r>
        <w:rPr>
          <w:rFonts w:hint="eastAsia"/>
        </w:rPr>
        <w:t>(</w:t>
      </w:r>
      <w:r w:rsidRPr="001C7816">
        <w:rPr>
          <w:rFonts w:hint="eastAsia"/>
        </w:rPr>
        <w:t>脂肪</w:t>
      </w:r>
      <w:r>
        <w:rPr>
          <w:rFonts w:hint="eastAsia"/>
        </w:rPr>
        <w:t>)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．盐</w:t>
      </w:r>
      <w:r>
        <w:rPr>
          <w:rFonts w:hint="eastAsia"/>
        </w:rPr>
        <w:t>(</w:t>
      </w:r>
      <w:r w:rsidRPr="001C7816">
        <w:rPr>
          <w:rFonts w:hint="eastAsia"/>
        </w:rPr>
        <w:t>氯化钠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3</w:t>
      </w:r>
      <w:r w:rsidRPr="001C7816">
        <w:rPr>
          <w:rFonts w:hint="eastAsia"/>
        </w:rPr>
        <w:t>．植物细胞吸水与液泡中的细胞液溶质质量分数有关。如图所示细胞结构模式图中，表示液泡的是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</w:t>
      </w:r>
      <w:r>
        <w:rPr>
          <w:rFonts w:hint="eastAsia"/>
        </w:rPr>
        <w:t>)</w:t>
      </w:r>
    </w:p>
    <w:p w:rsidR="005503B3" w:rsidRPr="001C7816" w:rsidRDefault="005503B3" w:rsidP="005503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76835</wp:posOffset>
                </wp:positionV>
                <wp:extent cx="428625" cy="259715"/>
                <wp:effectExtent l="254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3B3" w:rsidRPr="00E25B1C" w:rsidRDefault="005503B3" w:rsidP="005503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5B1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放电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09.95pt;margin-top:6.05pt;width:33.75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mh3xAIAALk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" filled="f" stroked="f">
                <v:textbox>
                  <w:txbxContent>
                    <w:p w:rsidR="005503B3" w:rsidRPr="00E25B1C" w:rsidRDefault="005503B3" w:rsidP="005503B3">
                      <w:pPr>
                        <w:rPr>
                          <w:sz w:val="18"/>
                          <w:szCs w:val="18"/>
                        </w:rPr>
                      </w:pPr>
                      <w:r w:rsidRPr="00E25B1C">
                        <w:rPr>
                          <w:rFonts w:hint="eastAsia"/>
                          <w:sz w:val="18"/>
                          <w:szCs w:val="18"/>
                        </w:rPr>
                        <w:t>放电</w:t>
                      </w:r>
                    </w:p>
                  </w:txbxContent>
                </v:textbox>
              </v:shape>
            </w:pict>
          </mc:Fallback>
        </mc:AlternateContent>
      </w:r>
      <w:r w:rsidRPr="001C7816">
        <w:rPr>
          <w:rFonts w:hint="eastAsia"/>
        </w:rPr>
        <w:t>A</w:t>
      </w:r>
      <w:r w:rsidRPr="001C7816">
        <w:rPr>
          <w:rFonts w:hint="eastAsia"/>
        </w:rPr>
        <w:t>．甲</w:t>
      </w:r>
      <w:r w:rsidRPr="001C7816">
        <w:rPr>
          <w:rFonts w:hint="eastAsia"/>
        </w:rPr>
        <w:t xml:space="preserve">              B</w:t>
      </w:r>
      <w:r w:rsidRPr="001C7816">
        <w:rPr>
          <w:rFonts w:hint="eastAsia"/>
        </w:rPr>
        <w:t>．乙</w:t>
      </w:r>
      <w:r w:rsidRPr="001C7816">
        <w:rPr>
          <w:rFonts w:hint="eastAsia"/>
        </w:rPr>
        <w:t xml:space="preserve">          C</w:t>
      </w:r>
      <w:r w:rsidRPr="001C7816">
        <w:rPr>
          <w:rFonts w:hint="eastAsia"/>
        </w:rPr>
        <w:t>．丙</w:t>
      </w:r>
      <w:r w:rsidRPr="001C7816">
        <w:rPr>
          <w:rFonts w:hint="eastAsia"/>
        </w:rPr>
        <w:t xml:space="preserve">          D</w:t>
      </w:r>
      <w:r w:rsidRPr="001C7816">
        <w:rPr>
          <w:rFonts w:hint="eastAsia"/>
        </w:rPr>
        <w:t>．丁</w:t>
      </w:r>
    </w:p>
    <w:p w:rsidR="005503B3" w:rsidRPr="001C7816" w:rsidRDefault="005503B3" w:rsidP="005503B3">
      <w:r w:rsidRPr="001C7816">
        <w:rPr>
          <w:rFonts w:hint="eastAsia"/>
        </w:rPr>
        <w:t>4</w:t>
      </w:r>
      <w:r w:rsidRPr="001C7816">
        <w:rPr>
          <w:rFonts w:hint="eastAsia"/>
        </w:rPr>
        <w:t>．雷雨天气时，氮气可逐步转化为硝酸盐，其关键反应为：</w:t>
      </w:r>
      <w:r w:rsidRPr="001C7816">
        <w:rPr>
          <w:rFonts w:hint="eastAsia"/>
        </w:rPr>
        <w:t>N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＋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 xml:space="preserve"> =====2NO</w:t>
      </w:r>
      <w:r w:rsidRPr="001C7816">
        <w:rPr>
          <w:rFonts w:hint="eastAsia"/>
        </w:rPr>
        <w:t>该反应属于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化合反应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．分解反应</w:t>
      </w:r>
      <w:r w:rsidRPr="001C7816">
        <w:rPr>
          <w:rFonts w:hint="eastAsia"/>
        </w:rPr>
        <w:t xml:space="preserve">    C</w:t>
      </w:r>
      <w:r w:rsidRPr="001C7816">
        <w:rPr>
          <w:rFonts w:hint="eastAsia"/>
        </w:rPr>
        <w:t>．置换反应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．复分解反应</w:t>
      </w:r>
    </w:p>
    <w:p w:rsidR="005503B3" w:rsidRPr="001C7816" w:rsidRDefault="005503B3" w:rsidP="005503B3">
      <w:r w:rsidRPr="001C7816">
        <w:rPr>
          <w:rFonts w:hint="eastAsia"/>
        </w:rPr>
        <w:t>5</w:t>
      </w:r>
      <w:r w:rsidRPr="001C7816">
        <w:rPr>
          <w:rFonts w:hint="eastAsia"/>
        </w:rPr>
        <w:t>．古诗云：“苔花如米小，也学牡丹开”。苔花是某些苔藓植物的结构，并不是真正的花。关于苔藓植物和牡丹的生殖方式，下列叙述正确的是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．两者均可通过孢子进行繁殖</w:t>
      </w:r>
      <w:r w:rsidRPr="001C7816">
        <w:rPr>
          <w:rFonts w:hint="eastAsia"/>
        </w:rPr>
        <w:t xml:space="preserve">     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7D84AF2E" wp14:editId="66417524">
            <wp:simplePos x="0" y="0"/>
            <wp:positionH relativeFrom="column">
              <wp:posOffset>4485005</wp:posOffset>
            </wp:positionH>
            <wp:positionV relativeFrom="paragraph">
              <wp:posOffset>181610</wp:posOffset>
            </wp:positionV>
            <wp:extent cx="916305" cy="850900"/>
            <wp:effectExtent l="0" t="0" r="0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B</w:t>
      </w:r>
      <w:r w:rsidRPr="001C7816">
        <w:rPr>
          <w:rFonts w:hint="eastAsia"/>
        </w:rPr>
        <w:t>．两者均可通过种子进行繁殖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．苔藓可通过种子进行繁殖、牡丹可通过孢子进行繁殖</w:t>
      </w:r>
    </w:p>
    <w:p w:rsidR="005503B3" w:rsidRPr="001C7816" w:rsidRDefault="005503B3" w:rsidP="005503B3">
      <w:r w:rsidRPr="001C7816">
        <w:rPr>
          <w:rFonts w:hint="eastAsia"/>
        </w:rPr>
        <w:t>D</w:t>
      </w:r>
      <w:r w:rsidRPr="001C7816">
        <w:rPr>
          <w:rFonts w:hint="eastAsia"/>
        </w:rPr>
        <w:t>．苔藓可通过孢子进行繁殖，牡丹可通过种子进行繁殖</w:t>
      </w:r>
    </w:p>
    <w:p w:rsidR="005503B3" w:rsidRPr="001C7816" w:rsidRDefault="005503B3" w:rsidP="005503B3">
      <w:r w:rsidRPr="001C7816">
        <w:rPr>
          <w:rFonts w:hint="eastAsia"/>
        </w:rPr>
        <w:t>6</w:t>
      </w:r>
      <w:r w:rsidRPr="001C7816">
        <w:rPr>
          <w:rFonts w:hint="eastAsia"/>
        </w:rPr>
        <w:t>．茶叶中含有茶氨酸</w:t>
      </w:r>
      <w:r>
        <w:rPr>
          <w:rFonts w:hint="eastAsia"/>
        </w:rPr>
        <w:t>(</w:t>
      </w:r>
      <w:r w:rsidRPr="001C7816">
        <w:rPr>
          <w:rFonts w:hint="eastAsia"/>
        </w:rPr>
        <w:t>C</w:t>
      </w:r>
      <w:r w:rsidRPr="001C7816">
        <w:rPr>
          <w:rFonts w:hint="eastAsia"/>
          <w:vertAlign w:val="subscript"/>
        </w:rPr>
        <w:t>7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4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3</w:t>
      </w:r>
      <w:r w:rsidRPr="001C7816">
        <w:rPr>
          <w:rFonts w:hint="eastAsia"/>
        </w:rPr>
        <w:t>N</w:t>
      </w:r>
      <w:r w:rsidRPr="001C7816">
        <w:rPr>
          <w:rFonts w:hint="eastAsia"/>
          <w:vertAlign w:val="subscript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，茶氨酸中各元素质量分数如图所示。其中①表示的元素是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t xml:space="preserve">A. </w:t>
      </w:r>
      <w:r w:rsidRPr="001C7816">
        <w:rPr>
          <w:rFonts w:hint="eastAsia"/>
        </w:rPr>
        <w:t>碳</w:t>
      </w:r>
      <w:r w:rsidRPr="001C7816">
        <w:rPr>
          <w:rFonts w:hint="eastAsia"/>
        </w:rPr>
        <w:t xml:space="preserve">     B. </w:t>
      </w:r>
      <w:r w:rsidRPr="001C7816">
        <w:rPr>
          <w:rFonts w:hint="eastAsia"/>
        </w:rPr>
        <w:t>氢</w:t>
      </w:r>
      <w:r w:rsidRPr="001C7816">
        <w:rPr>
          <w:rFonts w:hint="eastAsia"/>
        </w:rPr>
        <w:t xml:space="preserve">      C</w:t>
      </w:r>
      <w:r w:rsidRPr="001C7816">
        <w:rPr>
          <w:rFonts w:hint="eastAsia"/>
        </w:rPr>
        <w:t>．氧</w:t>
      </w:r>
      <w:r w:rsidRPr="001C7816">
        <w:rPr>
          <w:rFonts w:hint="eastAsia"/>
        </w:rPr>
        <w:t xml:space="preserve">     D. </w:t>
      </w:r>
      <w:r w:rsidRPr="001C7816">
        <w:rPr>
          <w:rFonts w:hint="eastAsia"/>
        </w:rPr>
        <w:t>氮</w:t>
      </w:r>
    </w:p>
    <w:p w:rsidR="005503B3" w:rsidRPr="001C7816" w:rsidRDefault="005503B3" w:rsidP="005503B3">
      <w:r w:rsidRPr="001C7816">
        <w:rPr>
          <w:rFonts w:hint="eastAsia"/>
        </w:rPr>
        <w:t>7.</w:t>
      </w:r>
      <w:r w:rsidRPr="001C7816">
        <w:rPr>
          <w:rFonts w:hint="eastAsia"/>
        </w:rPr>
        <w:t>下列实物连接与电路图相符合的是</w:t>
      </w:r>
      <w:r>
        <w:rPr>
          <w:rFonts w:hint="eastAsia"/>
        </w:rPr>
        <w:t>(</w:t>
      </w:r>
      <w:r w:rsidRPr="001C7816">
        <w:rPr>
          <w:rFonts w:hint="eastAsia"/>
        </w:rPr>
        <w:t>水果电池的铜片为正极、锌片为负极</w:t>
      </w:r>
      <w:r>
        <w:rPr>
          <w:rFonts w:hint="eastAsia"/>
        </w:rPr>
        <w:t>)(</w:t>
      </w:r>
      <w:r w:rsidRPr="001C7816">
        <w:rPr>
          <w:rFonts w:hint="eastAsia"/>
        </w:rPr>
        <w:t xml:space="preserve">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070C3B73" wp14:editId="7B516811">
            <wp:extent cx="5274310" cy="804094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0D4BAA9" wp14:editId="3C09C561">
            <wp:simplePos x="0" y="0"/>
            <wp:positionH relativeFrom="column">
              <wp:posOffset>4617720</wp:posOffset>
            </wp:positionH>
            <wp:positionV relativeFrom="paragraph">
              <wp:posOffset>69215</wp:posOffset>
            </wp:positionV>
            <wp:extent cx="911860" cy="778510"/>
            <wp:effectExtent l="0" t="0" r="2540" b="254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8</w:t>
      </w:r>
      <w:r w:rsidRPr="001C7816">
        <w:rPr>
          <w:rFonts w:hint="eastAsia"/>
        </w:rPr>
        <w:t>．某“天气瓶＂通过樟脑在酒精溶液中的结晶情况反映气温变化。如图为该“天气瓶”在三种不同气温下的状况，则瓶内溶液一定为相应气温下樟脑饱和溶液的是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甲、乙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．甲、丙</w:t>
      </w:r>
      <w:r w:rsidRPr="001C7816">
        <w:rPr>
          <w:rFonts w:hint="eastAsia"/>
        </w:rPr>
        <w:t xml:space="preserve">     C</w:t>
      </w:r>
      <w:r w:rsidRPr="001C7816">
        <w:rPr>
          <w:rFonts w:hint="eastAsia"/>
        </w:rPr>
        <w:t>．乙、丙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．甲、乙、丙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CAA8867" wp14:editId="553F8EF0">
            <wp:simplePos x="0" y="0"/>
            <wp:positionH relativeFrom="column">
              <wp:posOffset>4366260</wp:posOffset>
            </wp:positionH>
            <wp:positionV relativeFrom="paragraph">
              <wp:posOffset>199390</wp:posOffset>
            </wp:positionV>
            <wp:extent cx="1170305" cy="1028700"/>
            <wp:effectExtent l="0" t="0" r="0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9</w:t>
      </w:r>
      <w:r w:rsidRPr="001C7816">
        <w:rPr>
          <w:rFonts w:hint="eastAsia"/>
        </w:rPr>
        <w:t>．用如图所示的显微镜进行对光时，低倍镜正对通光孔，若要改变视野亮度，可调节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物镜转换器</w:t>
      </w:r>
      <w:r w:rsidRPr="001C7816">
        <w:rPr>
          <w:rFonts w:hint="eastAsia"/>
        </w:rPr>
        <w:t xml:space="preserve">  B</w:t>
      </w:r>
      <w:r w:rsidRPr="001C7816">
        <w:rPr>
          <w:rFonts w:hint="eastAsia"/>
        </w:rPr>
        <w:t>．细准焦螺旋</w:t>
      </w:r>
      <w:r w:rsidRPr="001C7816">
        <w:rPr>
          <w:rFonts w:hint="eastAsia"/>
        </w:rPr>
        <w:t xml:space="preserve">  C</w:t>
      </w:r>
      <w:r w:rsidRPr="001C7816">
        <w:rPr>
          <w:rFonts w:hint="eastAsia"/>
        </w:rPr>
        <w:t>．粗准焦螺旋</w:t>
      </w:r>
      <w:r w:rsidRPr="001C7816">
        <w:rPr>
          <w:rFonts w:hint="eastAsia"/>
        </w:rPr>
        <w:t xml:space="preserve">  D.</w:t>
      </w:r>
      <w:r w:rsidRPr="001C7816">
        <w:rPr>
          <w:rFonts w:hint="eastAsia"/>
        </w:rPr>
        <w:t>反光镜</w:t>
      </w:r>
    </w:p>
    <w:p w:rsidR="005503B3" w:rsidRPr="001C7816" w:rsidRDefault="005503B3" w:rsidP="005503B3">
      <w:r w:rsidRPr="001C7816">
        <w:rPr>
          <w:rFonts w:hint="eastAsia"/>
        </w:rPr>
        <w:t>10</w:t>
      </w:r>
      <w:r w:rsidRPr="001C7816">
        <w:rPr>
          <w:rFonts w:hint="eastAsia"/>
        </w:rPr>
        <w:t>．某智能百叶窗的叶片上贴有太阳能板，在光照时发电，给电动机供电以调节百叶窗的开合。该过程中发生的能量转换是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．电能→机械能→光能</w:t>
      </w:r>
      <w:r w:rsidRPr="001C7816">
        <w:rPr>
          <w:rFonts w:hint="eastAsia"/>
        </w:rPr>
        <w:t xml:space="preserve">    B</w:t>
      </w:r>
      <w:r w:rsidRPr="001C7816">
        <w:rPr>
          <w:rFonts w:hint="eastAsia"/>
        </w:rPr>
        <w:t>．光能→机能→电能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．光能→电能→机械能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．机械能→电能→光能</w:t>
      </w:r>
    </w:p>
    <w:p w:rsidR="005503B3" w:rsidRPr="001C7816" w:rsidRDefault="005503B3" w:rsidP="005503B3">
      <w:r w:rsidRPr="001C7816">
        <w:rPr>
          <w:rFonts w:hint="eastAsia"/>
        </w:rPr>
        <w:t>11.</w:t>
      </w:r>
      <w:r w:rsidRPr="001C7816">
        <w:rPr>
          <w:rFonts w:hint="eastAsia"/>
        </w:rPr>
        <w:t>如图为玩具鸟在平面镜中的成像示意图。下列能改变像位置的是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1AB69870" wp14:editId="6A02B9DB">
            <wp:simplePos x="0" y="0"/>
            <wp:positionH relativeFrom="column">
              <wp:posOffset>3108960</wp:posOffset>
            </wp:positionH>
            <wp:positionV relativeFrom="paragraph">
              <wp:posOffset>54610</wp:posOffset>
            </wp:positionV>
            <wp:extent cx="2227580" cy="1371600"/>
            <wp:effectExtent l="0" t="0" r="127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A</w:t>
      </w:r>
      <w:r w:rsidRPr="001C7816">
        <w:rPr>
          <w:rFonts w:hint="eastAsia"/>
        </w:rPr>
        <w:t>．竖直上移玩具鸟</w:t>
      </w:r>
      <w:r w:rsidRPr="001C7816">
        <w:rPr>
          <w:rFonts w:hint="eastAsia"/>
        </w:rPr>
        <w:t xml:space="preserve">   B</w:t>
      </w:r>
      <w:r w:rsidRPr="001C7816">
        <w:rPr>
          <w:rFonts w:hint="eastAsia"/>
        </w:rPr>
        <w:t>．竖直下移平面镜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．人向平面镜靠近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．像与镜间放一木板</w:t>
      </w:r>
    </w:p>
    <w:p w:rsidR="005503B3" w:rsidRPr="001C7816" w:rsidRDefault="005503B3" w:rsidP="005503B3">
      <w:r w:rsidRPr="001C7816">
        <w:rPr>
          <w:rFonts w:hint="eastAsia"/>
        </w:rPr>
        <w:lastRenderedPageBreak/>
        <w:t>12</w:t>
      </w:r>
      <w:r w:rsidRPr="001C7816">
        <w:rPr>
          <w:rFonts w:hint="eastAsia"/>
        </w:rPr>
        <w:t>．如图所示的小制作中，装置</w:t>
      </w:r>
      <w:r w:rsidRPr="001C7816">
        <w:rPr>
          <w:rFonts w:hint="eastAsia"/>
        </w:rPr>
        <w:t>A</w:t>
      </w:r>
      <w:r w:rsidRPr="001C7816">
        <w:rPr>
          <w:rFonts w:hint="eastAsia"/>
        </w:rPr>
        <w:t>中有磁铁和可转动的线圈，当有风吹向风扇时扇叶转动，引起灯泡发光。装置</w:t>
      </w:r>
      <w:r w:rsidRPr="001C7816">
        <w:rPr>
          <w:rFonts w:hint="eastAsia"/>
        </w:rPr>
        <w:t>A</w:t>
      </w:r>
      <w:r w:rsidRPr="001C7816">
        <w:rPr>
          <w:rFonts w:hint="eastAsia"/>
        </w:rPr>
        <w:t>的工作原理是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通电线圈周围存在磁场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．电磁感应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．通电线圈能在磁场中转动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．磁极间相互作用</w:t>
      </w:r>
    </w:p>
    <w:p w:rsidR="005503B3" w:rsidRPr="001C7816" w:rsidRDefault="005503B3" w:rsidP="005503B3">
      <w:r w:rsidRPr="001C7816">
        <w:rPr>
          <w:rFonts w:hint="eastAsia"/>
        </w:rPr>
        <w:t>13.</w:t>
      </w:r>
      <w:r w:rsidRPr="001C7816">
        <w:rPr>
          <w:rFonts w:hint="eastAsia"/>
        </w:rPr>
        <w:t>大爆炸宇宙论认为宇宙处于不断的膨胀中，所有的星系都在远离我们而去，离我们越远的星系，退行越快。若在我们所在的星系</w:t>
      </w:r>
      <w:r w:rsidRPr="001C7816">
        <w:rPr>
          <w:rFonts w:hint="eastAsia"/>
        </w:rPr>
        <w:t>1</w:t>
      </w:r>
      <w:r w:rsidRPr="001C7816">
        <w:rPr>
          <w:rFonts w:hint="eastAsia"/>
        </w:rPr>
        <w:t>观测，下图能类比宇宙膨胀的是</w:t>
      </w:r>
      <w:r>
        <w:rPr>
          <w:rFonts w:hint="eastAsia"/>
        </w:rPr>
        <w:t>(</w:t>
      </w:r>
      <w:r w:rsidRPr="001C7816">
        <w:rPr>
          <w:rFonts w:hint="eastAsia"/>
        </w:rPr>
        <w:t>箭头方向和长短分别表示运动方向和快慢</w:t>
      </w:r>
      <w:r>
        <w:rPr>
          <w:rFonts w:hint="eastAsia"/>
        </w:rPr>
        <w:t>)(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67AFAAE5" wp14:editId="593C0BAD">
            <wp:extent cx="5432160" cy="393700"/>
            <wp:effectExtent l="0" t="0" r="0" b="6350"/>
            <wp:docPr id="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lum bright="10000" contrast="30000"/>
                    </a:blip>
                    <a:srcRect l="3652" t="4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81" cy="3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t>14</w:t>
      </w:r>
      <w:r w:rsidRPr="001C7816">
        <w:rPr>
          <w:rFonts w:hint="eastAsia"/>
        </w:rPr>
        <w:t>．根据金属活动性顺序判断，下列容器与所盛溶液不会发生化学反反应的是</w:t>
      </w:r>
      <w:r>
        <w:t>(</w:t>
      </w:r>
      <w:r w:rsidRPr="001C7816">
        <w:rPr>
          <w:rFonts w:hint="eastAsia"/>
        </w:rPr>
        <w:t xml:space="preserve">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A</w:t>
      </w:r>
      <w:r>
        <w:rPr>
          <w:rFonts w:hint="eastAsia"/>
        </w:rPr>
        <w:t>．</w:t>
      </w:r>
      <w:r w:rsidRPr="001C7816">
        <w:rPr>
          <w:rFonts w:hint="eastAsia"/>
        </w:rPr>
        <w:t>用铁制容器盛盐酸</w:t>
      </w:r>
      <w:r w:rsidRPr="001C7816">
        <w:rPr>
          <w:rFonts w:hint="eastAsia"/>
        </w:rPr>
        <w:t xml:space="preserve">                B</w:t>
      </w:r>
      <w:r w:rsidRPr="001C7816">
        <w:rPr>
          <w:rFonts w:hint="eastAsia"/>
        </w:rPr>
        <w:t>．用铜制容器盐酸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．用铁制容器盛硝酸银溶液</w:t>
      </w:r>
      <w:r w:rsidRPr="001C7816">
        <w:rPr>
          <w:rFonts w:hint="eastAsia"/>
        </w:rPr>
        <w:t xml:space="preserve">         </w:t>
      </w:r>
      <w:r>
        <w:t xml:space="preserve"> </w:t>
      </w:r>
      <w:r w:rsidRPr="001C7816">
        <w:rPr>
          <w:rFonts w:hint="eastAsia"/>
        </w:rPr>
        <w:t>D</w:t>
      </w:r>
      <w:r w:rsidRPr="001C7816">
        <w:rPr>
          <w:rFonts w:hint="eastAsia"/>
        </w:rPr>
        <w:t>．用铜制容器鲣酸溶液液</w:t>
      </w:r>
    </w:p>
    <w:p w:rsidR="005503B3" w:rsidRPr="001C7816" w:rsidRDefault="005503B3" w:rsidP="005503B3">
      <w:r w:rsidRPr="001C7816">
        <w:rPr>
          <w:rFonts w:hint="eastAsia"/>
        </w:rPr>
        <w:t>15</w:t>
      </w:r>
      <w:r w:rsidRPr="001C7816">
        <w:rPr>
          <w:rFonts w:hint="eastAsia"/>
        </w:rPr>
        <w:t>．如图为吸盘式挂杆，将吸盘压在瓷砖上排尽其中的空气，挂杆就能被固定在瓷砖上。挂有平底锅的挂钩沿光滑水平横杆从</w:t>
      </w:r>
      <w:r w:rsidRPr="001C7816">
        <w:rPr>
          <w:rFonts w:hint="eastAsia"/>
        </w:rPr>
        <w:t>P</w:t>
      </w:r>
      <w:r w:rsidRPr="001C7816">
        <w:rPr>
          <w:rFonts w:hint="eastAsia"/>
        </w:rPr>
        <w:t>点开始向吸盘</w:t>
      </w:r>
      <w:r w:rsidRPr="001C7816">
        <w:rPr>
          <w:rFonts w:hint="eastAsia"/>
        </w:rPr>
        <w:t>B</w:t>
      </w:r>
      <w:r w:rsidRPr="001C7816">
        <w:rPr>
          <w:rFonts w:hint="eastAsia"/>
        </w:rPr>
        <w:t>移动，若吸盘与横杆的重力、吸盘大小均忽略不计，设挂钩与吸盘</w:t>
      </w:r>
      <w:r w:rsidRPr="001C7816">
        <w:rPr>
          <w:rFonts w:hint="eastAsia"/>
        </w:rPr>
        <w:t>A</w:t>
      </w:r>
      <w:r w:rsidRPr="001C7816">
        <w:rPr>
          <w:rFonts w:hint="eastAsia"/>
        </w:rPr>
        <w:t>的距离为</w:t>
      </w:r>
      <w:r w:rsidRPr="001C7816">
        <w:t>l</w:t>
      </w:r>
      <w:r w:rsidRPr="001C7816">
        <w:rPr>
          <w:rFonts w:hint="eastAsia"/>
        </w:rPr>
        <w:t>，则吸盘</w:t>
      </w:r>
      <w:r w:rsidRPr="001C7816">
        <w:rPr>
          <w:rFonts w:hint="eastAsia"/>
        </w:rPr>
        <w:t>B</w:t>
      </w:r>
      <w:r w:rsidRPr="001C7816">
        <w:rPr>
          <w:rFonts w:hint="eastAsia"/>
        </w:rPr>
        <w:t>受到的摩擦力</w:t>
      </w:r>
      <w:r w:rsidRPr="001C7816">
        <w:rPr>
          <w:rFonts w:hint="eastAsia"/>
        </w:rPr>
        <w:t>F</w:t>
      </w:r>
      <w:r w:rsidRPr="001C7816">
        <w:rPr>
          <w:rFonts w:hint="eastAsia"/>
        </w:rPr>
        <w:t>的大小与</w:t>
      </w:r>
      <w:r w:rsidRPr="001C7816">
        <w:rPr>
          <w:rFonts w:hint="eastAsia"/>
        </w:rPr>
        <w:t>l</w:t>
      </w:r>
      <w:r w:rsidRPr="001C7816">
        <w:rPr>
          <w:rFonts w:hint="eastAsia"/>
        </w:rPr>
        <w:t>的关系图像为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3C92AD33" wp14:editId="620B5C9C">
            <wp:extent cx="5266055" cy="9607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pPr>
        <w:rPr>
          <w:b/>
        </w:rPr>
      </w:pPr>
      <w:r w:rsidRPr="001C7816">
        <w:rPr>
          <w:rFonts w:hint="eastAsia"/>
          <w:b/>
        </w:rPr>
        <w:t>二、填空题</w:t>
      </w:r>
      <w:r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8</w:t>
      </w:r>
      <w:r w:rsidRPr="001C7816">
        <w:rPr>
          <w:rFonts w:hint="eastAsia"/>
          <w:b/>
        </w:rPr>
        <w:t>小题，每空</w:t>
      </w:r>
      <w:r w:rsidRPr="001C7816">
        <w:rPr>
          <w:rFonts w:hint="eastAsia"/>
          <w:b/>
        </w:rPr>
        <w:t>2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40</w:t>
      </w:r>
      <w:r w:rsidRPr="001C7816"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5503B3" w:rsidRPr="001C7816" w:rsidRDefault="005503B3" w:rsidP="005503B3">
      <w:r w:rsidRPr="001C7816">
        <w:rPr>
          <w:rFonts w:hint="eastAsia"/>
        </w:rPr>
        <w:t>16</w:t>
      </w:r>
      <w:r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日，夏威夷的基拉韦厄火山喷发。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t>1</w:t>
      </w:r>
      <w:r>
        <w:rPr>
          <w:rFonts w:hint="eastAsia"/>
        </w:rPr>
        <w:t>)</w:t>
      </w:r>
      <w:r w:rsidRPr="001C7816">
        <w:rPr>
          <w:rFonts w:hint="eastAsia"/>
        </w:rPr>
        <w:t>火山是由地壳运动引起的，有时会给人类带来灾害。请再举一例由地壳运动引起的自然灾害：</w:t>
      </w:r>
      <w:r w:rsidRPr="001C7816">
        <w:rPr>
          <w:rFonts w:hint="eastAsia"/>
        </w:rPr>
        <w:t>________________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基拉韦厄火山喷发的炽热岩浆流入海洋，导致海洋上空形成浓厚的白雾，白雾形成过程中发生的物态变化有</w:t>
      </w:r>
      <w:r w:rsidRPr="001C7816">
        <w:rPr>
          <w:rFonts w:hint="eastAsia"/>
        </w:rPr>
        <w:t>_________________</w:t>
      </w:r>
      <w:r>
        <w:rPr>
          <w:rFonts w:hint="eastAsia"/>
        </w:rPr>
        <w:t>(</w:t>
      </w:r>
      <w:r w:rsidRPr="001C7816">
        <w:rPr>
          <w:rFonts w:hint="eastAsia"/>
        </w:rPr>
        <w:t>填物态变化名称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17</w:t>
      </w:r>
      <w:r w:rsidRPr="001C7816">
        <w:rPr>
          <w:rFonts w:hint="eastAsia"/>
        </w:rPr>
        <w:t>．我国用新技术提纯了稀有金属铼</w:t>
      </w:r>
      <w:r>
        <w:rPr>
          <w:rFonts w:hint="eastAsia"/>
        </w:rPr>
        <w:t>(</w:t>
      </w:r>
      <w:r w:rsidRPr="001C7816">
        <w:rPr>
          <w:rFonts w:hint="eastAsia"/>
        </w:rPr>
        <w:t>Re</w:t>
      </w:r>
      <w:r>
        <w:rPr>
          <w:rFonts w:hint="eastAsia"/>
        </w:rPr>
        <w:t>)</w:t>
      </w:r>
      <w:r w:rsidRPr="001C7816">
        <w:rPr>
          <w:rFonts w:hint="eastAsia"/>
        </w:rPr>
        <w:t>为航空航天发动机核心部件的制造提供了重要原料。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铼原子的相对原子质量为</w:t>
      </w:r>
      <w:r w:rsidRPr="001C7816">
        <w:rPr>
          <w:rFonts w:hint="eastAsia"/>
        </w:rPr>
        <w:t>186</w:t>
      </w:r>
      <w:r w:rsidRPr="001C7816">
        <w:rPr>
          <w:rFonts w:hint="eastAsia"/>
        </w:rPr>
        <w:t>，原子核内有</w:t>
      </w:r>
      <w:r w:rsidRPr="001C7816">
        <w:rPr>
          <w:rFonts w:hint="eastAsia"/>
        </w:rPr>
        <w:t>75</w:t>
      </w:r>
      <w:r w:rsidRPr="001C7816">
        <w:rPr>
          <w:rFonts w:hint="eastAsia"/>
        </w:rPr>
        <w:t>个质子则其核外电子数为</w:t>
      </w:r>
      <w:r w:rsidRPr="001C7816">
        <w:rPr>
          <w:rFonts w:hint="eastAsia"/>
        </w:rPr>
        <w:t>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高铼酸钠</w:t>
      </w:r>
      <w:r>
        <w:rPr>
          <w:rFonts w:hint="eastAsia"/>
        </w:rPr>
        <w:t>(</w:t>
      </w:r>
      <w:r w:rsidRPr="001C7816">
        <w:rPr>
          <w:rFonts w:hint="eastAsia"/>
        </w:rPr>
        <w:t xml:space="preserve"> NaReO</w:t>
      </w:r>
      <w:r w:rsidRPr="001C7816">
        <w:rPr>
          <w:rFonts w:hint="eastAsia"/>
          <w:vertAlign w:val="subscript"/>
        </w:rPr>
        <w:t>4</w:t>
      </w:r>
      <w:r>
        <w:rPr>
          <w:rFonts w:hint="eastAsia"/>
        </w:rPr>
        <w:t>)</w:t>
      </w:r>
      <w:r w:rsidRPr="001C7816">
        <w:rPr>
          <w:rFonts w:hint="eastAsia"/>
        </w:rPr>
        <w:t>是铼的重要来源之一。高铼酸钠中铼元素的化合价为</w:t>
      </w:r>
      <w:r w:rsidRPr="001C7816">
        <w:rPr>
          <w:rFonts w:hint="eastAsia"/>
        </w:rPr>
        <w:t>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18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月，在一颗七千年前的牙齿化石中，科学家检到乙肝病毒</w:t>
      </w:r>
      <w:r w:rsidRPr="001C7816">
        <w:rPr>
          <w:rFonts w:hint="eastAsia"/>
        </w:rPr>
        <w:t>DNA</w:t>
      </w:r>
      <w:r w:rsidRPr="001C7816">
        <w:rPr>
          <w:rFonts w:hint="eastAsia"/>
        </w:rPr>
        <w:t>的部分片段。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七千年前乙肝病毒与现在乙肝病毒的</w:t>
      </w:r>
      <w:r w:rsidRPr="001C7816">
        <w:rPr>
          <w:rFonts w:hint="eastAsia"/>
        </w:rPr>
        <w:t>DNA</w:t>
      </w:r>
      <w:r w:rsidRPr="001C7816">
        <w:rPr>
          <w:rFonts w:hint="eastAsia"/>
        </w:rPr>
        <w:t>存在差别，这种差别说明乙肝病毒在繁殖过程中存在</w:t>
      </w:r>
      <w:r w:rsidRPr="001C7816">
        <w:rPr>
          <w:rFonts w:hint="eastAsia"/>
        </w:rPr>
        <w:t>___________</w:t>
      </w:r>
      <w:r w:rsidRPr="001C7816">
        <w:rPr>
          <w:rFonts w:hint="eastAsia"/>
        </w:rPr>
        <w:t>现象。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预防传染病流行的措施有控制传染源、切断传播途径和保护易感人群。我国新生儿都要注射乙肝疫苗，这属于上述措施中的</w:t>
      </w:r>
      <w:r w:rsidRPr="001C7816">
        <w:rPr>
          <w:rFonts w:hint="eastAsia"/>
        </w:rPr>
        <w:t>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19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</w:t>
      </w:r>
      <w:r w:rsidRPr="001C7816">
        <w:rPr>
          <w:rFonts w:hint="eastAsia"/>
        </w:rPr>
        <w:t>21</w:t>
      </w:r>
      <w:r w:rsidRPr="001C7816">
        <w:rPr>
          <w:rFonts w:hint="eastAsia"/>
        </w:rPr>
        <w:t>日，我国成功发射了“嫦娥四号＂的中继卫星</w:t>
      </w:r>
      <w:r w:rsidRPr="001C7816">
        <w:rPr>
          <w:rFonts w:hint="eastAsia"/>
        </w:rPr>
        <w:t xml:space="preserve"> </w:t>
      </w:r>
      <w:r w:rsidRPr="001C7816">
        <w:rPr>
          <w:rFonts w:hint="eastAsia"/>
        </w:rPr>
        <w:t>“鹊桥号”，它将成为</w:t>
      </w:r>
    </w:p>
    <w:p w:rsidR="005503B3" w:rsidRPr="001C7816" w:rsidRDefault="005503B3" w:rsidP="005503B3">
      <w:r w:rsidRPr="001C7816">
        <w:rPr>
          <w:rFonts w:hint="eastAsia"/>
        </w:rPr>
        <w:t>“嫦娥四号”与地球间的“通信桥梁”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“鹊桥号”＂质量为</w:t>
      </w:r>
      <w:r w:rsidRPr="001C7816">
        <w:rPr>
          <w:rFonts w:hint="eastAsia"/>
        </w:rPr>
        <w:t>448</w:t>
      </w:r>
      <w:r w:rsidRPr="001C7816">
        <w:rPr>
          <w:rFonts w:hint="eastAsia"/>
        </w:rPr>
        <w:t>千克，发射后随火箭竖直升空</w:t>
      </w:r>
      <w:r w:rsidRPr="001C7816">
        <w:rPr>
          <w:rFonts w:hint="eastAsia"/>
        </w:rPr>
        <w:t>1000</w:t>
      </w:r>
      <w:r w:rsidRPr="001C7816">
        <w:rPr>
          <w:rFonts w:hint="eastAsia"/>
        </w:rPr>
        <w:t>米的过程中，“鹊桥号”需克服重力做功</w:t>
      </w:r>
      <w:r w:rsidRPr="001C7816">
        <w:rPr>
          <w:rFonts w:hint="eastAsia"/>
        </w:rPr>
        <w:t>_______________</w:t>
      </w:r>
      <w:r w:rsidRPr="001C7816">
        <w:rPr>
          <w:rFonts w:hint="eastAsia"/>
        </w:rPr>
        <w:t>焦。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若地月间距离为</w:t>
      </w:r>
      <w:r w:rsidRPr="001C7816">
        <w:rPr>
          <w:rFonts w:hint="eastAsia"/>
        </w:rPr>
        <w:t>3.8</w:t>
      </w:r>
      <w:r w:rsidRPr="001C7816">
        <w:rPr>
          <w:rFonts w:hint="eastAsia"/>
        </w:rPr>
        <w:t>×</w:t>
      </w:r>
      <w:r w:rsidRPr="001C7816">
        <w:rPr>
          <w:rFonts w:hint="eastAsia"/>
        </w:rPr>
        <w:t>10</w:t>
      </w:r>
      <w:r w:rsidRPr="001C7816">
        <w:rPr>
          <w:rFonts w:hint="eastAsia"/>
          <w:vertAlign w:val="superscript"/>
        </w:rPr>
        <w:t>5</w:t>
      </w:r>
      <w:r w:rsidRPr="001C7816">
        <w:rPr>
          <w:rFonts w:hint="eastAsia"/>
        </w:rPr>
        <w:t>千米，电磁波速度为</w:t>
      </w:r>
      <w:r w:rsidRPr="001C7816">
        <w:rPr>
          <w:rFonts w:hint="eastAsia"/>
        </w:rPr>
        <w:t>3</w:t>
      </w:r>
      <w:r w:rsidRPr="001C7816">
        <w:rPr>
          <w:rFonts w:hint="eastAsia"/>
        </w:rPr>
        <w:t>×</w:t>
      </w:r>
      <w:r w:rsidRPr="001C7816">
        <w:rPr>
          <w:rFonts w:hint="eastAsia"/>
        </w:rPr>
        <w:t>10</w:t>
      </w:r>
      <w:r w:rsidRPr="001C7816">
        <w:rPr>
          <w:rFonts w:hint="eastAsia"/>
          <w:vertAlign w:val="superscript"/>
        </w:rPr>
        <w:t>5</w:t>
      </w:r>
      <w:r w:rsidRPr="001C7816">
        <w:rPr>
          <w:rFonts w:hint="eastAsia"/>
        </w:rPr>
        <w:t>千米</w:t>
      </w:r>
      <w:r w:rsidRPr="001C7816">
        <w:rPr>
          <w:rFonts w:hint="eastAsia"/>
        </w:rPr>
        <w:t>/</w:t>
      </w:r>
      <w:r w:rsidRPr="001C7816">
        <w:rPr>
          <w:rFonts w:hint="eastAsia"/>
        </w:rPr>
        <w:t>秒，在月球上发出的电磁波到达地球需</w:t>
      </w:r>
      <w:r w:rsidRPr="001C7816">
        <w:rPr>
          <w:rFonts w:hint="eastAsia"/>
        </w:rPr>
        <w:t>____________</w:t>
      </w:r>
      <w:r w:rsidRPr="001C7816">
        <w:rPr>
          <w:rFonts w:hint="eastAsia"/>
        </w:rPr>
        <w:t>秒。</w:t>
      </w:r>
      <w:r>
        <w:rPr>
          <w:rFonts w:hint="eastAsia"/>
        </w:rPr>
        <w:t>(</w:t>
      </w:r>
      <w:r w:rsidRPr="001C7816">
        <w:rPr>
          <w:rFonts w:hint="eastAsia"/>
        </w:rPr>
        <w:t>计算结果保留</w:t>
      </w:r>
      <w:r w:rsidRPr="001C7816">
        <w:t>1</w:t>
      </w:r>
      <w:r w:rsidRPr="001C7816">
        <w:rPr>
          <w:rFonts w:hint="eastAsia"/>
        </w:rPr>
        <w:t>位小数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D2BDEE1" wp14:editId="37121E07">
            <wp:simplePos x="0" y="0"/>
            <wp:positionH relativeFrom="column">
              <wp:posOffset>4353560</wp:posOffset>
            </wp:positionH>
            <wp:positionV relativeFrom="paragraph">
              <wp:posOffset>-497840</wp:posOffset>
            </wp:positionV>
            <wp:extent cx="916305" cy="787400"/>
            <wp:effectExtent l="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如图是月球背面照片，其中</w:t>
      </w:r>
      <w:r w:rsidRPr="001C7816">
        <w:rPr>
          <w:rFonts w:hint="eastAsia"/>
        </w:rPr>
        <w:t>A</w:t>
      </w:r>
      <w:r w:rsidRPr="001C7816">
        <w:rPr>
          <w:rFonts w:hint="eastAsia"/>
        </w:rPr>
        <w:t>处是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7DCB675B" wp14:editId="7F491C58">
            <wp:simplePos x="0" y="0"/>
            <wp:positionH relativeFrom="column">
              <wp:posOffset>3900805</wp:posOffset>
            </wp:positionH>
            <wp:positionV relativeFrom="paragraph">
              <wp:posOffset>120650</wp:posOffset>
            </wp:positionV>
            <wp:extent cx="1416050" cy="960755"/>
            <wp:effectExtent l="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20</w:t>
      </w:r>
      <w:r w:rsidRPr="001C7816">
        <w:rPr>
          <w:rFonts w:hint="eastAsia"/>
        </w:rPr>
        <w:t>．如图是小明制作的简易“蒸汽船”型。将盛有一定量水的铜</w:t>
      </w:r>
      <w:r w:rsidRPr="001C7816">
        <w:rPr>
          <w:rFonts w:hint="eastAsia"/>
        </w:rPr>
        <w:lastRenderedPageBreak/>
        <w:t>容器安装在“船体”上，用蜡烛对铜制容器底部加热，一段时间后铜管会向右喷蒸汽，“蒸汽船”就向左行驶。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蜡烛对铜制容器加热导致容器内水温升高这是通过</w:t>
      </w:r>
      <w:r w:rsidRPr="001C7816">
        <w:rPr>
          <w:rFonts w:hint="eastAsia"/>
        </w:rPr>
        <w:t>_______</w:t>
      </w:r>
      <w:r w:rsidRPr="001C7816">
        <w:rPr>
          <w:rFonts w:hint="eastAsia"/>
        </w:rPr>
        <w:t>的方式改变水的内能。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当铜管向右喷蒸汽时“船体”获得喷出的蒸汽对其向左的推力，这说明了</w:t>
      </w:r>
      <w:r w:rsidRPr="001C7816">
        <w:rPr>
          <w:rFonts w:hint="eastAsia"/>
        </w:rPr>
        <w:t>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铜质容器底部在加热过程中被氧化，生成的黑色物质是</w:t>
      </w:r>
      <w:r w:rsidRPr="001C7816">
        <w:rPr>
          <w:rFonts w:hint="eastAsia"/>
        </w:rPr>
        <w:t>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21</w:t>
      </w:r>
      <w:r w:rsidRPr="001C7816">
        <w:rPr>
          <w:rFonts w:hint="eastAsia"/>
        </w:rPr>
        <w:t>．人类发现二氧化碳经历了多个世纪，下列是其过程中的部分资料。</w:t>
      </w:r>
    </w:p>
    <w:p w:rsidR="005503B3" w:rsidRPr="001C7816" w:rsidRDefault="005503B3" w:rsidP="005503B3">
      <w:r w:rsidRPr="001C7816">
        <w:rPr>
          <w:rFonts w:hint="eastAsia"/>
        </w:rPr>
        <w:t>资料一：</w:t>
      </w:r>
      <w:r w:rsidRPr="001C7816">
        <w:rPr>
          <w:rFonts w:hint="eastAsia"/>
        </w:rPr>
        <w:t>1630</w:t>
      </w:r>
      <w:r w:rsidRPr="001C7816">
        <w:rPr>
          <w:rFonts w:hint="eastAsia"/>
        </w:rPr>
        <w:t>年，海尔蒙特发现在一些洞穴处，有一种能使燃着的蜡烛熄灭的气体，后来被证实是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资料二：</w:t>
      </w:r>
      <w:r w:rsidRPr="001C7816">
        <w:rPr>
          <w:rFonts w:hint="eastAsia"/>
        </w:rPr>
        <w:t>1754</w:t>
      </w:r>
      <w:r w:rsidRPr="001C7816">
        <w:rPr>
          <w:rFonts w:hint="eastAsia"/>
        </w:rPr>
        <w:t>年，布莱克将石灰石锻烧首次制得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，并完成了如下所示的物质转化研究。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5BAD73A1" wp14:editId="2839CF7E">
            <wp:extent cx="5274310" cy="1039543"/>
            <wp:effectExtent l="0" t="0" r="2540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3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5A908929" wp14:editId="75EAD890">
            <wp:simplePos x="0" y="0"/>
            <wp:positionH relativeFrom="column">
              <wp:posOffset>4353560</wp:posOffset>
            </wp:positionH>
            <wp:positionV relativeFrom="paragraph">
              <wp:posOffset>344170</wp:posOffset>
            </wp:positionV>
            <wp:extent cx="992505" cy="846455"/>
            <wp:effectExtent l="0" t="0" r="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资料三：</w:t>
      </w:r>
      <w:r w:rsidRPr="001C7816">
        <w:rPr>
          <w:rFonts w:hint="eastAsia"/>
        </w:rPr>
        <w:t>1766</w:t>
      </w:r>
      <w:r w:rsidRPr="001C7816">
        <w:rPr>
          <w:rFonts w:hint="eastAsia"/>
        </w:rPr>
        <w:t>年，卡文迪许通过实验测得，室温下</w:t>
      </w:r>
      <w:r w:rsidRPr="001C7816">
        <w:rPr>
          <w:rFonts w:hint="eastAsia"/>
        </w:rPr>
        <w:t>1</w:t>
      </w:r>
      <w:r w:rsidRPr="001C7816">
        <w:rPr>
          <w:rFonts w:hint="eastAsia"/>
        </w:rPr>
        <w:t>体积水大约能溶解解</w:t>
      </w:r>
      <w:r w:rsidRPr="001C7816">
        <w:rPr>
          <w:rFonts w:hint="eastAsia"/>
        </w:rPr>
        <w:t>1</w:t>
      </w:r>
      <w:r w:rsidRPr="001C7816">
        <w:rPr>
          <w:rFonts w:hint="eastAsia"/>
        </w:rPr>
        <w:t>体积二氧化碳气体。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根据海尔蒙特的发现，可推测二氧化碳的化学性质：</w:t>
      </w:r>
      <w:r w:rsidRPr="001C7816">
        <w:rPr>
          <w:rFonts w:hint="eastAsia"/>
        </w:rPr>
        <w:t>_____________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写出布莱克实验中反应③的化学方程式：</w:t>
      </w:r>
      <w:r w:rsidRPr="001C7816">
        <w:rPr>
          <w:rFonts w:hint="eastAsia"/>
        </w:rPr>
        <w:t>_______________________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1E89FC4" wp14:editId="5445E20B">
            <wp:simplePos x="0" y="0"/>
            <wp:positionH relativeFrom="column">
              <wp:posOffset>3843655</wp:posOffset>
            </wp:positionH>
            <wp:positionV relativeFrom="paragraph">
              <wp:posOffset>584835</wp:posOffset>
            </wp:positionV>
            <wp:extent cx="1447800" cy="1172210"/>
            <wp:effectExtent l="0" t="0" r="0" b="889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如图，在室温下将容积为</w:t>
      </w:r>
      <w:r w:rsidRPr="001C7816">
        <w:rPr>
          <w:rFonts w:hint="eastAsia"/>
        </w:rPr>
        <w:t>200</w:t>
      </w:r>
      <w:r w:rsidRPr="001C7816">
        <w:rPr>
          <w:rFonts w:hint="eastAsia"/>
        </w:rPr>
        <w:t>毫升的广口瓶注满蒸馏水，通过导管缓慢通入</w:t>
      </w:r>
      <w:r w:rsidRPr="001C7816">
        <w:rPr>
          <w:rFonts w:hint="eastAsia"/>
        </w:rPr>
        <w:t>300</w:t>
      </w:r>
      <w:r w:rsidRPr="001C7816">
        <w:rPr>
          <w:rFonts w:hint="eastAsia"/>
        </w:rPr>
        <w:t>毫升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。如果卡文迪许的结论是正确的，则在量筒中收集到的水约为</w:t>
      </w:r>
      <w:r w:rsidRPr="001C7816">
        <w:rPr>
          <w:rFonts w:hint="eastAsia"/>
        </w:rPr>
        <w:t>_______</w:t>
      </w:r>
      <w:r w:rsidRPr="001C7816">
        <w:rPr>
          <w:rFonts w:hint="eastAsia"/>
        </w:rPr>
        <w:t>毫升。</w:t>
      </w:r>
    </w:p>
    <w:p w:rsidR="005503B3" w:rsidRPr="001C7816" w:rsidRDefault="005503B3" w:rsidP="005503B3">
      <w:r w:rsidRPr="001C7816">
        <w:rPr>
          <w:rFonts w:hint="eastAsia"/>
        </w:rPr>
        <w:t>22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2017</w:t>
      </w:r>
      <w:r w:rsidRPr="001C7816">
        <w:rPr>
          <w:rFonts w:hint="eastAsia"/>
        </w:rPr>
        <w:t>年，三位科学家因发现“控制昼夜节律的分子机制”而获得诺贝尔奖。健康人的生理活动大多呈现</w:t>
      </w:r>
      <w:r w:rsidRPr="001C7816">
        <w:rPr>
          <w:rFonts w:hint="eastAsia"/>
        </w:rPr>
        <w:t>24</w:t>
      </w:r>
      <w:r w:rsidRPr="001C7816">
        <w:rPr>
          <w:rFonts w:hint="eastAsia"/>
        </w:rPr>
        <w:t>小时的节律，又称为生物钟。如图为人体部分生理活动的昼夜节律特点。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上午</w:t>
      </w:r>
      <w:r w:rsidRPr="001C7816">
        <w:rPr>
          <w:rFonts w:hint="eastAsia"/>
        </w:rPr>
        <w:t>6</w:t>
      </w:r>
      <w:r w:rsidRPr="001C7816">
        <w:rPr>
          <w:rFonts w:hint="eastAsia"/>
        </w:rPr>
        <w:t>：</w:t>
      </w:r>
      <w:r w:rsidRPr="001C7816">
        <w:rPr>
          <w:rFonts w:hint="eastAsia"/>
        </w:rPr>
        <w:t>30</w:t>
      </w:r>
      <w:r w:rsidRPr="001C7816">
        <w:rPr>
          <w:rFonts w:hint="eastAsia"/>
        </w:rPr>
        <w:t>左右，心脏活动加强，这会促进血液由心室流入”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，导致人体血压快速升高。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晚上</w:t>
      </w:r>
      <w:r w:rsidRPr="001C7816">
        <w:rPr>
          <w:rFonts w:hint="eastAsia"/>
        </w:rPr>
        <w:t>10</w:t>
      </w:r>
      <w:r w:rsidRPr="001C7816">
        <w:rPr>
          <w:rFonts w:hint="eastAsia"/>
        </w:rPr>
        <w:t>：</w:t>
      </w:r>
      <w:r w:rsidRPr="001C7816">
        <w:rPr>
          <w:rFonts w:hint="eastAsia"/>
        </w:rPr>
        <w:t>30</w:t>
      </w:r>
      <w:r w:rsidRPr="001C7816">
        <w:rPr>
          <w:rFonts w:hint="eastAsia"/>
        </w:rPr>
        <w:t>左右，肠蠕动受到抑制，影响了小肠的</w:t>
      </w:r>
      <w:r w:rsidRPr="001C7816">
        <w:rPr>
          <w:rFonts w:hint="eastAsia"/>
        </w:rPr>
        <w:t>________</w:t>
      </w:r>
      <w:r w:rsidRPr="001C7816">
        <w:rPr>
          <w:rFonts w:hint="eastAsia"/>
        </w:rPr>
        <w:t>功能，所以太晚不宜再进食。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科学家研究生物钟时有如下发现：</w:t>
      </w:r>
    </w:p>
    <w:p w:rsidR="005503B3" w:rsidRPr="001C7816" w:rsidRDefault="005503B3" w:rsidP="005503B3">
      <w:r w:rsidRPr="001C7816">
        <w:rPr>
          <w:rFonts w:hint="eastAsia"/>
        </w:rPr>
        <w:t>①改变仓鼠的进食时间，能轻易改变仓鼠的生物钟。</w:t>
      </w:r>
    </w:p>
    <w:p w:rsidR="005503B3" w:rsidRPr="001C7816" w:rsidRDefault="005503B3" w:rsidP="005503B3">
      <w:r w:rsidRPr="001C7816">
        <w:rPr>
          <w:rFonts w:hint="eastAsia"/>
        </w:rPr>
        <w:t>②改变仓鼠的饮食习惯，破坏其生物钟，仓鼠更容易患脂肪肝</w:t>
      </w:r>
    </w:p>
    <w:p w:rsidR="005503B3" w:rsidRPr="001C7816" w:rsidRDefault="005503B3" w:rsidP="005503B3">
      <w:r w:rsidRPr="001C7816">
        <w:rPr>
          <w:rFonts w:hint="eastAsia"/>
        </w:rPr>
        <w:t>③去除仓鼠一个控制昼夜节律的生物钟基因后，仓鼠生物钟被破坏</w:t>
      </w:r>
    </w:p>
    <w:p w:rsidR="005503B3" w:rsidRPr="001C7816" w:rsidRDefault="005503B3" w:rsidP="005503B3">
      <w:r w:rsidRPr="001C7816">
        <w:rPr>
          <w:rFonts w:hint="eastAsia"/>
        </w:rPr>
        <w:t>某同学基于上述发现进行了推测，其中合理的是</w:t>
      </w:r>
      <w:r w:rsidRPr="001C7816">
        <w:rPr>
          <w:rFonts w:hint="eastAsia"/>
        </w:rPr>
        <w:t>_____________</w:t>
      </w:r>
      <w:r>
        <w:rPr>
          <w:rFonts w:hint="eastAsia"/>
        </w:rPr>
        <w:t>(</w:t>
      </w:r>
      <w:r w:rsidRPr="001C7816">
        <w:rPr>
          <w:rFonts w:hint="eastAsia"/>
        </w:rPr>
        <w:t>可多选</w:t>
      </w:r>
      <w:r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．鼠类的生物钟可能最复杂</w:t>
      </w:r>
      <w:r w:rsidRPr="001C7816">
        <w:rPr>
          <w:rFonts w:hint="eastAsia"/>
        </w:rPr>
        <w:t xml:space="preserve">        B</w:t>
      </w:r>
      <w:r w:rsidRPr="001C7816">
        <w:rPr>
          <w:rFonts w:hint="eastAsia"/>
        </w:rPr>
        <w:t>．单细胞生物可能不存在生物钟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．生物钟可能受遗传物质的控制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．有些疾病的发生可能与生物钟被改变有关</w:t>
      </w:r>
    </w:p>
    <w:p w:rsidR="005503B3" w:rsidRPr="001C7816" w:rsidRDefault="005503B3" w:rsidP="005503B3">
      <w:r w:rsidRPr="001C7816">
        <w:rPr>
          <w:rFonts w:hint="eastAsia"/>
        </w:rPr>
        <w:t>E</w:t>
      </w:r>
      <w:r w:rsidRPr="001C7816">
        <w:rPr>
          <w:rFonts w:hint="eastAsia"/>
        </w:rPr>
        <w:t>．生物钟一旦受环境影响而改变，可能很难恢复</w:t>
      </w:r>
    </w:p>
    <w:p w:rsidR="005503B3" w:rsidRPr="001C7816" w:rsidRDefault="005503B3" w:rsidP="005503B3">
      <w:r w:rsidRPr="001C7816">
        <w:rPr>
          <w:rFonts w:hint="eastAsia"/>
        </w:rPr>
        <w:t>23</w:t>
      </w:r>
      <w:r w:rsidRPr="001C7816">
        <w:rPr>
          <w:rFonts w:hint="eastAsia"/>
        </w:rPr>
        <w:t>．如图甲是某身高体重量仪，当体检者站在台面上时，能自动显示其身高，体重。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若体检者重</w:t>
      </w:r>
      <w:r w:rsidRPr="001C7816">
        <w:rPr>
          <w:rFonts w:hint="eastAsia"/>
        </w:rPr>
        <w:t>600</w:t>
      </w:r>
      <w:r w:rsidRPr="001C7816">
        <w:rPr>
          <w:rFonts w:hint="eastAsia"/>
        </w:rPr>
        <w:t>牛，双脚与台面的接触面积为</w:t>
      </w:r>
      <w:r w:rsidRPr="001C7816">
        <w:rPr>
          <w:rFonts w:hint="eastAsia"/>
        </w:rPr>
        <w:t>0.05</w:t>
      </w:r>
      <w:r w:rsidRPr="001C7816">
        <w:rPr>
          <w:rFonts w:hint="eastAsia"/>
        </w:rPr>
        <w:t>米</w:t>
      </w:r>
      <w:r w:rsidRPr="001C7816">
        <w:rPr>
          <w:rFonts w:hint="eastAsia"/>
          <w:vertAlign w:val="superscript"/>
        </w:rPr>
        <w:t>2</w:t>
      </w:r>
      <w:r w:rsidRPr="001C7816">
        <w:rPr>
          <w:rFonts w:hint="eastAsia"/>
        </w:rPr>
        <w:t>，则他对台面的压强为</w:t>
      </w:r>
      <w:r w:rsidRPr="001C7816">
        <w:rPr>
          <w:rFonts w:hint="eastAsia"/>
        </w:rPr>
        <w:t>____</w:t>
      </w:r>
      <w:r w:rsidRPr="001C7816">
        <w:rPr>
          <w:rFonts w:hint="eastAsia"/>
        </w:rPr>
        <w:t>帕。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19A698B" wp14:editId="0BCFC4CD">
            <wp:simplePos x="0" y="0"/>
            <wp:positionH relativeFrom="column">
              <wp:posOffset>4192905</wp:posOffset>
            </wp:positionH>
            <wp:positionV relativeFrom="paragraph">
              <wp:posOffset>-72390</wp:posOffset>
            </wp:positionV>
            <wp:extent cx="1165860" cy="812800"/>
            <wp:effectExtent l="0" t="0" r="0" b="635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小明利用某压敏电阻</w:t>
      </w:r>
      <w:r w:rsidRPr="001C7816">
        <w:rPr>
          <w:rFonts w:hint="eastAsia"/>
        </w:rPr>
        <w:t>R</w:t>
      </w:r>
      <w:r w:rsidRPr="001C7816">
        <w:rPr>
          <w:rFonts w:hint="eastAsia"/>
        </w:rPr>
        <w:t>及相关电路元件设计身高体重测量仪电路，压敏电阻的阻值随压力变化的关系如图乙所示，现要求用电压表、电流表分别显示身高和体重的大小，且电压表、电流表的示数分别随身高、体重的增大而增大。下列电路设计最合理的是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  <w:noProof/>
        </w:rPr>
        <w:lastRenderedPageBreak/>
        <w:drawing>
          <wp:inline distT="0" distB="0" distL="0" distR="0" wp14:anchorId="54D5BA9C" wp14:editId="2664C4F2">
            <wp:extent cx="5274310" cy="1160028"/>
            <wp:effectExtent l="0" t="0" r="2540" b="254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pPr>
        <w:rPr>
          <w:b/>
        </w:rPr>
      </w:pPr>
      <w:r w:rsidRPr="001C7816">
        <w:rPr>
          <w:rFonts w:hint="eastAsia"/>
          <w:b/>
        </w:rPr>
        <w:t>三、实验探究题</w:t>
      </w:r>
      <w:r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4</w:t>
      </w:r>
      <w:r w:rsidRPr="001C7816">
        <w:rPr>
          <w:rFonts w:hint="eastAsia"/>
          <w:b/>
        </w:rPr>
        <w:t>小题，第</w:t>
      </w:r>
      <w:r w:rsidRPr="001C7816">
        <w:rPr>
          <w:rFonts w:hint="eastAsia"/>
          <w:b/>
        </w:rPr>
        <w:t>27</w:t>
      </w:r>
      <w:r>
        <w:rPr>
          <w:rFonts w:hint="eastAsia"/>
          <w:b/>
        </w:rPr>
        <w:t>(</w:t>
      </w:r>
      <w:r w:rsidRPr="001C7816">
        <w:rPr>
          <w:rFonts w:hint="eastAsia"/>
          <w:b/>
        </w:rPr>
        <w:t>2</w:t>
      </w:r>
      <w:r>
        <w:rPr>
          <w:rFonts w:hint="eastAsia"/>
          <w:b/>
        </w:rPr>
        <w:t>)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分，其余每空</w:t>
      </w:r>
      <w:r w:rsidRPr="001C7816">
        <w:rPr>
          <w:rFonts w:hint="eastAsia"/>
          <w:b/>
        </w:rPr>
        <w:t>3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36</w:t>
      </w:r>
      <w:r w:rsidRPr="001C7816"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5503B3" w:rsidRPr="001C7816" w:rsidRDefault="005503B3" w:rsidP="005503B3">
      <w:r w:rsidRPr="001C7816">
        <w:rPr>
          <w:rFonts w:hint="eastAsia"/>
        </w:rPr>
        <w:t>24</w:t>
      </w:r>
      <w:r w:rsidRPr="001C7816">
        <w:rPr>
          <w:rFonts w:hint="eastAsia"/>
        </w:rPr>
        <w:t>．飞机在空中飞行时都有一定的迎角</w:t>
      </w:r>
      <w:r>
        <w:rPr>
          <w:rFonts w:hint="eastAsia"/>
        </w:rPr>
        <w:t>(</w:t>
      </w:r>
      <w:r w:rsidRPr="001C7816">
        <w:rPr>
          <w:rFonts w:hint="eastAsia"/>
        </w:rPr>
        <w:t>机翼轴线与水平气流的夹角</w:t>
      </w:r>
      <w:r>
        <w:rPr>
          <w:rFonts w:hint="eastAsia"/>
        </w:rPr>
        <w:t>)</w:t>
      </w:r>
      <w:r w:rsidRPr="001C7816">
        <w:rPr>
          <w:rFonts w:hint="eastAsia"/>
        </w:rPr>
        <w:t>，飞机飞行时的升力除了与机翼形状有关外是否还与迎角大小有关？为了研究这一间题，在老师的帮助下，小明利用电风扇、升力测力计、飞机模型，按图甲方式进行如下实验。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03531960" wp14:editId="26013505">
            <wp:extent cx="5274310" cy="1631322"/>
            <wp:effectExtent l="0" t="0" r="2540" b="698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</w:rPr>
        <w:t>①闭合电风扇的开关，调节档位使其风速最大，并使飞机模型的迎角为</w:t>
      </w:r>
      <w:r w:rsidRPr="001C7816">
        <w:rPr>
          <w:rFonts w:hint="eastAsia"/>
        </w:rPr>
        <w:t>0</w:t>
      </w:r>
      <w:r w:rsidRPr="001C7816">
        <w:rPr>
          <w:rFonts w:hint="eastAsia"/>
        </w:rPr>
        <w:t>°，记录测力计的示数。重复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次实验并计算升力平均值。</w:t>
      </w:r>
    </w:p>
    <w:p w:rsidR="005503B3" w:rsidRPr="001C7816" w:rsidRDefault="005503B3" w:rsidP="005503B3">
      <w:r w:rsidRPr="001C7816">
        <w:rPr>
          <w:rFonts w:hint="eastAsia"/>
        </w:rPr>
        <w:t>②改变迎角大小，使其分别为</w:t>
      </w:r>
      <w:r w:rsidRPr="001C7816">
        <w:rPr>
          <w:rFonts w:hint="eastAsia"/>
        </w:rPr>
        <w:t>5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10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15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20</w:t>
      </w:r>
      <w:r w:rsidRPr="001C7816">
        <w:rPr>
          <w:rFonts w:hint="eastAsia"/>
        </w:rPr>
        <w:t>°，重复步骤①。</w:t>
      </w:r>
    </w:p>
    <w:p w:rsidR="005503B3" w:rsidRPr="001C7816" w:rsidRDefault="005503B3" w:rsidP="005503B3">
      <w:r w:rsidRPr="001C7816">
        <w:rPr>
          <w:rFonts w:hint="eastAsia"/>
        </w:rPr>
        <w:t>③处理相关数据得到“升力与迎角的关系”如图乙。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本实验得出的结论是：</w:t>
      </w:r>
      <w:r w:rsidRPr="001C7816">
        <w:rPr>
          <w:rFonts w:hint="eastAsia"/>
        </w:rPr>
        <w:t>_________________________________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小明若要进一步研究“飞机的升力与其飞行速度的关系”．利用现有器材，如何操作可以模拟飞机不同的飞行速度？</w:t>
      </w:r>
      <w:r w:rsidRPr="001C7816">
        <w:rPr>
          <w:rFonts w:hint="eastAsia"/>
        </w:rPr>
        <w:t>_________________________________________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资料显示：本实验结论与实际相符，且飞机迎角一定时，飞行速度越大升力也越大。若某飞机以</w:t>
      </w:r>
      <w:r w:rsidRPr="001C7816">
        <w:rPr>
          <w:rFonts w:hint="eastAsia"/>
        </w:rPr>
        <w:t>500</w:t>
      </w:r>
      <w:r w:rsidRPr="001C7816">
        <w:rPr>
          <w:rFonts w:hint="eastAsia"/>
        </w:rPr>
        <w:t>千米／时做水平匀速直线飞行时的迎角为</w:t>
      </w:r>
      <w:r w:rsidRPr="001C7816">
        <w:t>θ</w:t>
      </w:r>
      <w:r w:rsidRPr="001C7816">
        <w:rPr>
          <w:rFonts w:hint="eastAsia"/>
          <w:vertAlign w:val="subscript"/>
        </w:rPr>
        <w:t>1</w:t>
      </w:r>
      <w:r w:rsidRPr="001C7816">
        <w:rPr>
          <w:rFonts w:hint="eastAsia"/>
        </w:rPr>
        <w:t>，而以</w:t>
      </w:r>
      <w:r w:rsidRPr="001C7816">
        <w:rPr>
          <w:rFonts w:hint="eastAsia"/>
        </w:rPr>
        <w:t>800</w:t>
      </w:r>
      <w:r w:rsidRPr="001C7816">
        <w:rPr>
          <w:rFonts w:hint="eastAsia"/>
        </w:rPr>
        <w:t>千米／时做水平匀速直线飞行时的迎角为</w:t>
      </w:r>
      <w:r w:rsidRPr="001C7816">
        <w:t>θ</w:t>
      </w:r>
      <w:r w:rsidRPr="001C7816">
        <w:rPr>
          <w:rFonts w:hint="eastAsia"/>
          <w:vertAlign w:val="subscript"/>
        </w:rPr>
        <w:t>2</w:t>
      </w:r>
      <w:r>
        <w:rPr>
          <w:rFonts w:hint="eastAsia"/>
        </w:rPr>
        <w:t>(</w:t>
      </w:r>
      <w:r w:rsidRPr="001C7816">
        <w:t>θ</w:t>
      </w:r>
      <w:r w:rsidRPr="001C7816">
        <w:rPr>
          <w:vertAlign w:val="subscript"/>
        </w:rPr>
        <w:t>1</w:t>
      </w:r>
      <w:r w:rsidRPr="001C7816">
        <w:rPr>
          <w:rFonts w:hint="eastAsia"/>
        </w:rPr>
        <w:t>、</w:t>
      </w:r>
      <w:r w:rsidRPr="001C7816">
        <w:t>θ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均小于</w:t>
      </w:r>
      <w:r w:rsidRPr="001C7816">
        <w:rPr>
          <w:rFonts w:hint="eastAsia"/>
        </w:rPr>
        <w:t>15</w:t>
      </w:r>
      <w:r w:rsidRPr="001C7816">
        <w:rPr>
          <w:rFonts w:hint="eastAsia"/>
        </w:rPr>
        <w:t>°</w:t>
      </w:r>
      <w:r>
        <w:rPr>
          <w:rFonts w:hint="eastAsia"/>
        </w:rPr>
        <w:t>)</w:t>
      </w:r>
      <w:r w:rsidRPr="001C7816">
        <w:rPr>
          <w:rFonts w:hint="eastAsia"/>
        </w:rPr>
        <w:t>。请比较</w:t>
      </w:r>
      <w:r w:rsidRPr="001C7816">
        <w:t>θ</w:t>
      </w:r>
      <w:r w:rsidRPr="001C7816">
        <w:rPr>
          <w:vertAlign w:val="subscript"/>
        </w:rPr>
        <w:t>1</w:t>
      </w:r>
      <w:r w:rsidRPr="001C7816">
        <w:rPr>
          <w:rFonts w:hint="eastAsia"/>
        </w:rPr>
        <w:t>、</w:t>
      </w:r>
      <w:r w:rsidRPr="001C7816">
        <w:t>θ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的大小关系：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25.</w:t>
      </w:r>
      <w:r w:rsidRPr="001C7816">
        <w:rPr>
          <w:rFonts w:hint="eastAsia"/>
        </w:rPr>
        <w:t>二氧化锰和过氧化氢酶均能催化过氧化氢分解制取氧气。为了比较两者的催化能力，小明按图甲所示装置进行了如下实验。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6E5A5857" wp14:editId="1AFBEE7B">
            <wp:extent cx="5274310" cy="1810934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</w:rPr>
        <w:t>①取</w:t>
      </w:r>
      <w:r w:rsidRPr="001C7816">
        <w:rPr>
          <w:rFonts w:hint="eastAsia"/>
        </w:rPr>
        <w:t>1.5</w:t>
      </w:r>
      <w:r w:rsidRPr="001C7816">
        <w:rPr>
          <w:rFonts w:hint="eastAsia"/>
        </w:rPr>
        <w:t>毫克过氧化氢酶和</w:t>
      </w:r>
      <w:r w:rsidRPr="001C7816">
        <w:rPr>
          <w:rFonts w:hint="eastAsia"/>
        </w:rPr>
        <w:t>8</w:t>
      </w:r>
      <w:r w:rsidRPr="001C7816">
        <w:rPr>
          <w:rFonts w:hint="eastAsia"/>
        </w:rPr>
        <w:t>毫升蒸馏水加入容器中，搅拌后塞紧橡皮塞。</w:t>
      </w:r>
    </w:p>
    <w:p w:rsidR="005503B3" w:rsidRPr="001C7816" w:rsidRDefault="005503B3" w:rsidP="005503B3">
      <w:r w:rsidRPr="001C7816">
        <w:rPr>
          <w:rFonts w:hint="eastAsia"/>
        </w:rPr>
        <w:t>②用注射器</w:t>
      </w:r>
      <w:r w:rsidRPr="001C7816">
        <w:rPr>
          <w:rFonts w:hint="eastAsia"/>
        </w:rPr>
        <w:t>A</w:t>
      </w:r>
      <w:r w:rsidRPr="001C7816">
        <w:rPr>
          <w:rFonts w:hint="eastAsia"/>
        </w:rPr>
        <w:t>从容器中抽出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毫升气体，用注射器</w:t>
      </w:r>
      <w:r w:rsidRPr="001C7816">
        <w:rPr>
          <w:rFonts w:hint="eastAsia"/>
        </w:rPr>
        <w:t>B</w:t>
      </w:r>
      <w:r w:rsidRPr="001C7816">
        <w:rPr>
          <w:rFonts w:hint="eastAsia"/>
        </w:rPr>
        <w:t>将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溶液注入容器中，采集数据，直至反应结束。</w:t>
      </w:r>
    </w:p>
    <w:p w:rsidR="005503B3" w:rsidRPr="001C7816" w:rsidRDefault="005503B3" w:rsidP="005503B3">
      <w:r w:rsidRPr="001C7816">
        <w:rPr>
          <w:rFonts w:hint="eastAsia"/>
        </w:rPr>
        <w:lastRenderedPageBreak/>
        <w:t>③用</w:t>
      </w:r>
      <w:r w:rsidRPr="001C7816">
        <w:rPr>
          <w:rFonts w:hint="eastAsia"/>
        </w:rPr>
        <w:t>3.1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6</w:t>
      </w:r>
      <w:r w:rsidRPr="001C7816">
        <w:rPr>
          <w:rFonts w:hint="eastAsia"/>
        </w:rPr>
        <w:t>毫克过氧化氢酶及</w:t>
      </w:r>
      <w:r w:rsidRPr="001C7816">
        <w:rPr>
          <w:rFonts w:hint="eastAsia"/>
        </w:rPr>
        <w:t>1.5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5.6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10.7</w:t>
      </w:r>
      <w:r w:rsidRPr="001C7816">
        <w:rPr>
          <w:rFonts w:hint="eastAsia"/>
        </w:rPr>
        <w:t>毫克二氧化锰重复上述实验，获取数据如图乙。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步骤②将注射器</w:t>
      </w:r>
      <w:r w:rsidRPr="001C7816">
        <w:rPr>
          <w:rFonts w:hint="eastAsia"/>
        </w:rPr>
        <w:t>B</w:t>
      </w:r>
      <w:r w:rsidRPr="001C7816">
        <w:rPr>
          <w:rFonts w:hint="eastAsia"/>
        </w:rPr>
        <w:t>中的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溶液全部注入容器前，用注射器</w:t>
      </w:r>
      <w:r w:rsidRPr="001C7816">
        <w:rPr>
          <w:rFonts w:hint="eastAsia"/>
        </w:rPr>
        <w:t>A</w:t>
      </w:r>
      <w:r w:rsidRPr="001C7816">
        <w:rPr>
          <w:rFonts w:hint="eastAsia"/>
        </w:rPr>
        <w:t>先从容器中抽出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毫升气体，其目的是</w:t>
      </w:r>
      <w:r w:rsidRPr="001C7816">
        <w:rPr>
          <w:rFonts w:hint="eastAsia"/>
        </w:rPr>
        <w:t>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小明分析相关数据，得出“过氧化氢酶过氧化氢的催化能力比二氧化锰强”这一结论，其依据是</w:t>
      </w:r>
      <w:r w:rsidRPr="001C7816">
        <w:rPr>
          <w:rFonts w:hint="eastAsia"/>
        </w:rPr>
        <w:t>________________________________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查阅资料得知：过氧化氢分解为放热反应。小明推测：过氧化氢酶质量过大，可能导致实验过过程中过氧化氢分解突然变慢。请说明其理由：</w:t>
      </w:r>
      <w:r w:rsidRPr="001C7816">
        <w:rPr>
          <w:rFonts w:hint="eastAsia"/>
        </w:rPr>
        <w:t>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26</w:t>
      </w:r>
      <w:r w:rsidRPr="001C7816">
        <w:rPr>
          <w:rFonts w:hint="eastAsia"/>
        </w:rPr>
        <w:t>．为了探究“电流与电阻的关系”，小明用阻值不同的定值电阻、电压为</w:t>
      </w:r>
      <w:r w:rsidRPr="001C7816">
        <w:rPr>
          <w:rFonts w:hint="eastAsia"/>
        </w:rPr>
        <w:t>6</w:t>
      </w:r>
      <w:r w:rsidRPr="001C7816">
        <w:rPr>
          <w:rFonts w:hint="eastAsia"/>
        </w:rPr>
        <w:t>伏的电源、滑动变阻器</w:t>
      </w:r>
      <w:r>
        <w:rPr>
          <w:rFonts w:hint="eastAsia"/>
        </w:rPr>
        <w:t>(</w:t>
      </w:r>
      <w:r w:rsidRPr="001C7816">
        <w:rPr>
          <w:rFonts w:hint="eastAsia"/>
        </w:rPr>
        <w:t>20</w:t>
      </w:r>
      <w:r w:rsidRPr="001C7816">
        <w:rPr>
          <w:rFonts w:hint="eastAsia"/>
        </w:rPr>
        <w:t>Ω，</w:t>
      </w:r>
      <w:r w:rsidRPr="001C7816">
        <w:rPr>
          <w:rFonts w:hint="eastAsia"/>
        </w:rPr>
        <w:t>2.5A</w:t>
      </w:r>
      <w:r>
        <w:rPr>
          <w:rFonts w:hint="eastAsia"/>
        </w:rPr>
        <w:t>)</w:t>
      </w:r>
      <w:r w:rsidRPr="001C7816">
        <w:rPr>
          <w:rFonts w:hint="eastAsia"/>
        </w:rPr>
        <w:t>等器材按图甲方式连接电路，进行如下实验。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7A884217" wp14:editId="585C75FF">
            <wp:extent cx="5274310" cy="1394815"/>
            <wp:effectExtent l="0" t="0" r="2540" b="0"/>
            <wp:docPr id="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</w:rPr>
        <w:t>①将</w:t>
      </w:r>
      <w:r w:rsidRPr="001C7816">
        <w:rPr>
          <w:rFonts w:hint="eastAsia"/>
        </w:rPr>
        <w:t>4</w:t>
      </w:r>
      <w:r w:rsidRPr="001C7816">
        <w:rPr>
          <w:rFonts w:hint="eastAsia"/>
        </w:rPr>
        <w:t>欧的</w:t>
      </w:r>
      <w:r w:rsidRPr="001C7816">
        <w:rPr>
          <w:rFonts w:hint="eastAsia"/>
        </w:rPr>
        <w:t>R</w:t>
      </w:r>
      <w:r w:rsidRPr="001C7816">
        <w:rPr>
          <w:rFonts w:hint="eastAsia"/>
          <w:vertAlign w:val="subscript"/>
        </w:rPr>
        <w:t>1</w:t>
      </w:r>
      <w:r w:rsidRPr="001C7816">
        <w:rPr>
          <w:rFonts w:hint="eastAsia"/>
        </w:rPr>
        <w:t>接入电路，当电压表示数为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伏时，记录电流表的示数。</w:t>
      </w:r>
    </w:p>
    <w:p w:rsidR="005503B3" w:rsidRPr="001C7816" w:rsidRDefault="005503B3" w:rsidP="005503B3">
      <w:r w:rsidRPr="001C7816">
        <w:rPr>
          <w:rFonts w:hint="eastAsia"/>
        </w:rPr>
        <w:t>②用</w:t>
      </w:r>
      <w:r w:rsidRPr="001C7816">
        <w:rPr>
          <w:rFonts w:hint="eastAsia"/>
        </w:rPr>
        <w:t>R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替换</w:t>
      </w:r>
      <w:r w:rsidRPr="001C7816">
        <w:rPr>
          <w:rFonts w:hint="eastAsia"/>
        </w:rPr>
        <w:t>R</w:t>
      </w:r>
      <w:r w:rsidRPr="001C7816">
        <w:rPr>
          <w:rFonts w:hint="eastAsia"/>
        </w:rPr>
        <w:t>，发现无论如何左右移动滑片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，电压表指针在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伏的刻度左右摆动，但无法准确指在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伏的刻度线上</w:t>
      </w:r>
    </w:p>
    <w:p w:rsidR="005503B3" w:rsidRPr="001C7816" w:rsidRDefault="005503B3" w:rsidP="005503B3">
      <w:r w:rsidRPr="001C7816">
        <w:rPr>
          <w:rFonts w:hint="eastAsia"/>
        </w:rPr>
        <w:t>老师告知小明；滑动变阻器的线圈结构如图乙所示，因此无法连续改变接入电路的有效阻值，当定值电阻与滑动变阻器最大阻值相比过小时，会导致步骤②现象发生</w:t>
      </w:r>
    </w:p>
    <w:p w:rsidR="005503B3" w:rsidRPr="001C7816" w:rsidRDefault="005503B3" w:rsidP="005503B3">
      <w:r w:rsidRPr="001C7816">
        <w:rPr>
          <w:rFonts w:hint="eastAsia"/>
        </w:rPr>
        <w:t>③用一根阻值为</w:t>
      </w:r>
      <w:r w:rsidRPr="001C7816">
        <w:rPr>
          <w:rFonts w:hint="eastAsia"/>
        </w:rPr>
        <w:t>0.5</w:t>
      </w:r>
      <w:r w:rsidRPr="001C7816">
        <w:rPr>
          <w:rFonts w:hint="eastAsia"/>
        </w:rPr>
        <w:t>欧的电阻丝制作一个可连续改变阻值的旋钮式变阻器，并按图丙方式接人电路，继续实验。通过调节滑片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和旋钮触片</w:t>
      </w:r>
      <w:r w:rsidRPr="001C7816">
        <w:rPr>
          <w:rFonts w:hint="eastAsia"/>
        </w:rPr>
        <w:t>Q</w:t>
      </w:r>
      <w:r w:rsidRPr="001C7816">
        <w:rPr>
          <w:rFonts w:hint="eastAsia"/>
        </w:rPr>
        <w:t>使电压表示数为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伏，此时电流表示数如图丁所示。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图丁中电流表的示数为</w:t>
      </w:r>
      <w:r w:rsidRPr="001C7816">
        <w:rPr>
          <w:rFonts w:hint="eastAsia"/>
        </w:rPr>
        <w:t>_________</w:t>
      </w:r>
      <w:r w:rsidRPr="001C7816">
        <w:rPr>
          <w:rFonts w:hint="eastAsia"/>
        </w:rPr>
        <w:t>安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步骤③中滑片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和旋钮触片</w:t>
      </w:r>
      <w:r w:rsidRPr="001C7816">
        <w:rPr>
          <w:rFonts w:hint="eastAsia"/>
        </w:rPr>
        <w:t>Q</w:t>
      </w:r>
      <w:r w:rsidRPr="001C7816">
        <w:rPr>
          <w:rFonts w:hint="eastAsia"/>
        </w:rPr>
        <w:t>处在如图丙所示的位置时，电压表示数略超过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伏，则小明应如何调节滑片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和旋钮触片</w:t>
      </w:r>
      <w:r w:rsidRPr="001C7816">
        <w:rPr>
          <w:rFonts w:hint="eastAsia"/>
        </w:rPr>
        <w:t>Q</w:t>
      </w:r>
      <w:r w:rsidRPr="001C7816">
        <w:rPr>
          <w:rFonts w:hint="eastAsia"/>
        </w:rPr>
        <w:t>，使电压表示数为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伏？</w:t>
      </w:r>
      <w:r w:rsidRPr="001C7816">
        <w:rPr>
          <w:rFonts w:hint="eastAsia"/>
        </w:rPr>
        <w:t>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小明利用图甲电路继续他的探究实验，仍保持定值电阻两端的电压为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伏，则下列定值电阻可用来替换</w:t>
      </w:r>
      <w:r w:rsidRPr="001C7816">
        <w:rPr>
          <w:rFonts w:hint="eastAsia"/>
        </w:rPr>
        <w:t>R1</w:t>
      </w:r>
      <w:r w:rsidRPr="001C7816">
        <w:rPr>
          <w:rFonts w:hint="eastAsia"/>
        </w:rPr>
        <w:t>进行实验的有</w:t>
      </w:r>
      <w:r w:rsidRPr="001C7816">
        <w:rPr>
          <w:rFonts w:hint="eastAsia"/>
        </w:rPr>
        <w:t>______________</w:t>
      </w:r>
      <w:r>
        <w:rPr>
          <w:rFonts w:hint="eastAsia"/>
        </w:rPr>
        <w:t>(</w:t>
      </w:r>
      <w:r w:rsidRPr="001C7816">
        <w:rPr>
          <w:rFonts w:hint="eastAsia"/>
        </w:rPr>
        <w:t>可多选</w:t>
      </w:r>
      <w:r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15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  B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C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35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  D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45</w:t>
      </w:r>
      <w:r w:rsidRPr="001C7816">
        <w:rPr>
          <w:rFonts w:hint="eastAsia"/>
        </w:rPr>
        <w:t>欧</w:t>
      </w:r>
    </w:p>
    <w:p w:rsidR="005503B3" w:rsidRPr="001C7816" w:rsidRDefault="005503B3" w:rsidP="005503B3">
      <w:r w:rsidRPr="001C7816">
        <w:rPr>
          <w:rFonts w:hint="eastAsia"/>
        </w:rPr>
        <w:t>27</w:t>
      </w:r>
      <w:r>
        <w:rPr>
          <w:rFonts w:hint="eastAsia"/>
        </w:rPr>
        <w:t>．</w:t>
      </w:r>
      <w:r w:rsidRPr="001C7816">
        <w:rPr>
          <w:rFonts w:hint="eastAsia"/>
        </w:rPr>
        <w:t>小明发现某植物园在阴雨天时会用红光和蓝光对植物进行照射，他认为阴雨天分别用这两种单色光照射植物都会促进光合作用，于是设计实验进行研究。</w:t>
      </w:r>
    </w:p>
    <w:p w:rsidR="005503B3" w:rsidRPr="001C7816" w:rsidRDefault="005503B3" w:rsidP="005503B3">
      <w:pPr>
        <w:rPr>
          <w:iCs/>
        </w:rPr>
      </w:pPr>
      <w:r>
        <w:rPr>
          <w:rFonts w:hint="eastAsia"/>
          <w:iCs/>
        </w:rPr>
        <w:t>(</w:t>
      </w:r>
      <w:r w:rsidRPr="001C7816">
        <w:rPr>
          <w:iCs/>
        </w:rPr>
        <w:t>1</w:t>
      </w:r>
      <w:r>
        <w:rPr>
          <w:rFonts w:hint="eastAsia"/>
          <w:iCs/>
        </w:rPr>
        <w:t>)</w:t>
      </w:r>
      <w:r w:rsidRPr="001C7816">
        <w:rPr>
          <w:rFonts w:hint="eastAsia"/>
          <w:iCs/>
        </w:rPr>
        <w:t>植物光合作用强弱可以用释放氧气的速度进行比较，也可以用</w:t>
      </w:r>
      <w:r w:rsidRPr="001C7816">
        <w:rPr>
          <w:rFonts w:hint="eastAsia"/>
          <w:iCs/>
        </w:rPr>
        <w:t>________</w:t>
      </w:r>
      <w:r w:rsidRPr="001C7816">
        <w:rPr>
          <w:rFonts w:hint="eastAsia"/>
          <w:iCs/>
        </w:rPr>
        <w:t>进行比较。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请利用下列器材帮助小明设计实验步骤：</w:t>
      </w:r>
    </w:p>
    <w:p w:rsidR="005503B3" w:rsidRPr="001C7816" w:rsidRDefault="005503B3" w:rsidP="005503B3">
      <w:r w:rsidRPr="001C7816">
        <w:rPr>
          <w:rFonts w:hint="eastAsia"/>
        </w:rPr>
        <w:t>实验器材：</w:t>
      </w:r>
      <w:r w:rsidRPr="001C7816">
        <w:rPr>
          <w:rFonts w:hint="eastAsia"/>
        </w:rPr>
        <w:t>500</w:t>
      </w:r>
      <w:r w:rsidRPr="001C7816">
        <w:rPr>
          <w:rFonts w:hint="eastAsia"/>
        </w:rPr>
        <w:t>毫升的烧杯、漏斗、</w:t>
      </w:r>
      <w:r w:rsidRPr="001C7816">
        <w:rPr>
          <w:rFonts w:hint="eastAsia"/>
        </w:rPr>
        <w:t>50</w:t>
      </w:r>
      <w:r w:rsidRPr="001C7816">
        <w:rPr>
          <w:rFonts w:hint="eastAsia"/>
        </w:rPr>
        <w:t>毫升的量筒各若干；新鲜金鱼藻</w:t>
      </w:r>
      <w:r>
        <w:rPr>
          <w:rFonts w:hint="eastAsia"/>
        </w:rPr>
        <w:t>(</w:t>
      </w:r>
      <w:r w:rsidRPr="001C7816">
        <w:rPr>
          <w:rFonts w:hint="eastAsia"/>
        </w:rPr>
        <w:t>水生植物</w:t>
      </w:r>
      <w:r>
        <w:rPr>
          <w:rFonts w:hint="eastAsia"/>
        </w:rPr>
        <w:t>)</w:t>
      </w:r>
      <w:r w:rsidRPr="001C7816">
        <w:rPr>
          <w:rFonts w:hint="eastAsia"/>
        </w:rPr>
        <w:t>若干：清水；功率相同的红光灯、蓝光灯各一只；天平；刻度尺；计时器。</w:t>
      </w:r>
    </w:p>
    <w:p w:rsidR="005503B3" w:rsidRPr="001C7816" w:rsidRDefault="005503B3" w:rsidP="005503B3">
      <w:r w:rsidRPr="001C7816">
        <w:rPr>
          <w:rFonts w:hint="eastAsia"/>
        </w:rPr>
        <w:t>_____________________________________________________________________</w:t>
      </w:r>
    </w:p>
    <w:p w:rsidR="005503B3" w:rsidRPr="001C7816" w:rsidRDefault="005503B3" w:rsidP="005503B3">
      <w:r w:rsidRPr="001C7816">
        <w:rPr>
          <w:rFonts w:hint="eastAsia"/>
        </w:rPr>
        <w:t>______________________________________________________________________</w:t>
      </w:r>
    </w:p>
    <w:p w:rsidR="005503B3" w:rsidRPr="001C7816" w:rsidRDefault="005503B3" w:rsidP="005503B3">
      <w:r w:rsidRPr="001C7816">
        <w:rPr>
          <w:rFonts w:hint="eastAsia"/>
        </w:rPr>
        <w:t>_______________________________________________________________________</w:t>
      </w:r>
    </w:p>
    <w:p w:rsidR="005503B3" w:rsidRPr="001C7816" w:rsidRDefault="005503B3" w:rsidP="005503B3">
      <w:pPr>
        <w:rPr>
          <w:b/>
        </w:rPr>
      </w:pPr>
      <w:r w:rsidRPr="001C7816">
        <w:rPr>
          <w:rFonts w:hint="eastAsia"/>
          <w:b/>
        </w:rPr>
        <w:t>四、解答题</w:t>
      </w:r>
      <w:r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小题，第</w:t>
      </w:r>
      <w:r w:rsidRPr="001C7816">
        <w:rPr>
          <w:rFonts w:hint="eastAsia"/>
          <w:b/>
        </w:rPr>
        <w:t>28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29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30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5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31</w:t>
      </w:r>
      <w:r w:rsidRPr="001C7816">
        <w:rPr>
          <w:rFonts w:hint="eastAsia"/>
          <w:b/>
        </w:rPr>
        <w:t>通</w:t>
      </w:r>
      <w:r w:rsidRPr="001C7816">
        <w:rPr>
          <w:rFonts w:hint="eastAsia"/>
          <w:b/>
        </w:rPr>
        <w:t>10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32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8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33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9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44</w:t>
      </w:r>
      <w:r w:rsidRPr="001C7816"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5503B3" w:rsidRPr="001C7816" w:rsidRDefault="005503B3" w:rsidP="005503B3">
      <w:r w:rsidRPr="001C7816">
        <w:rPr>
          <w:rFonts w:hint="eastAsia"/>
        </w:rPr>
        <w:t xml:space="preserve">28. </w:t>
      </w:r>
      <w:r w:rsidRPr="001C7816">
        <w:rPr>
          <w:rFonts w:hint="eastAsia"/>
        </w:rPr>
        <w:t>图甲为某生态系统的组成示意图</w:t>
      </w:r>
      <w:r>
        <w:rPr>
          <w:rFonts w:hint="eastAsia"/>
        </w:rPr>
        <w:t>(</w:t>
      </w:r>
      <w:r w:rsidRPr="001C7816">
        <w:rPr>
          <w:rFonts w:hint="eastAsia"/>
        </w:rPr>
        <w:t>只画出部分生物</w:t>
      </w:r>
      <w:r>
        <w:rPr>
          <w:rFonts w:hint="eastAsia"/>
        </w:rPr>
        <w:t>)</w:t>
      </w:r>
      <w:r w:rsidRPr="001C7816">
        <w:rPr>
          <w:rFonts w:hint="eastAsia"/>
        </w:rPr>
        <w:t>，图乙为该生态系统的能量流动和物</w:t>
      </w:r>
      <w:r w:rsidRPr="001C7816">
        <w:rPr>
          <w:rFonts w:hint="eastAsia"/>
        </w:rPr>
        <w:lastRenderedPageBreak/>
        <w:t>质循环示意图。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19A60B88" wp14:editId="121522B9">
            <wp:extent cx="4524209" cy="2107307"/>
            <wp:effectExtent l="0" t="0" r="0" b="762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713" cy="210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据图甲，写出该生态系统中的一条食物链</w:t>
      </w:r>
      <w:r w:rsidRPr="001C7816">
        <w:rPr>
          <w:rFonts w:hint="eastAsia"/>
        </w:rPr>
        <w:t>____________________________________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306B372A" wp14:editId="1C300B45">
            <wp:simplePos x="0" y="0"/>
            <wp:positionH relativeFrom="column">
              <wp:posOffset>4666615</wp:posOffset>
            </wp:positionH>
            <wp:positionV relativeFrom="paragraph">
              <wp:posOffset>374015</wp:posOffset>
            </wp:positionV>
            <wp:extent cx="911860" cy="1134110"/>
            <wp:effectExtent l="0" t="0" r="2540" b="8890"/>
            <wp:wrapSquare wrapText="bothSides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能量在生物群落中主要以化学能的形式流动。图乙中可表示化学能从蛇流入微生物的是</w:t>
      </w:r>
      <w:r w:rsidRPr="001C7816">
        <w:rPr>
          <w:rFonts w:hint="eastAsia"/>
        </w:rPr>
        <w:t>______________________</w:t>
      </w:r>
      <w:r>
        <w:rPr>
          <w:rFonts w:hint="eastAsia"/>
        </w:rPr>
        <w:t>(</w:t>
      </w:r>
      <w:r w:rsidRPr="001C7816">
        <w:rPr>
          <w:rFonts w:hint="eastAsia"/>
        </w:rPr>
        <w:t>填数字序号</w:t>
      </w:r>
      <w:r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碳元素是以化合物的形式在自然界中循环的。图乙中可表示二氧化碳从无机环境进入生物群落的途径是</w:t>
      </w:r>
      <w:r w:rsidRPr="001C7816">
        <w:rPr>
          <w:rFonts w:hint="eastAsia"/>
        </w:rPr>
        <w:t>______________________</w:t>
      </w:r>
      <w:r>
        <w:rPr>
          <w:rFonts w:hint="eastAsia"/>
        </w:rPr>
        <w:t>(</w:t>
      </w:r>
      <w:r w:rsidRPr="001C7816">
        <w:rPr>
          <w:rFonts w:hint="eastAsia"/>
        </w:rPr>
        <w:t>填数字序号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29</w:t>
      </w:r>
      <w:r w:rsidRPr="001C7816">
        <w:rPr>
          <w:rFonts w:hint="eastAsia"/>
        </w:rPr>
        <w:t>．海螵蛸是一味中药，其主要成分是碳酸钙，某同学利用如图装置测定其中碳酸钙的含量。</w:t>
      </w:r>
    </w:p>
    <w:p w:rsidR="005503B3" w:rsidRPr="001C7816" w:rsidRDefault="005503B3" w:rsidP="005503B3">
      <w:r w:rsidRPr="001C7816">
        <w:rPr>
          <w:rFonts w:hint="eastAsia"/>
        </w:rPr>
        <w:t>在锥形瓶中加入质量为</w:t>
      </w:r>
      <w:r w:rsidRPr="001C7816">
        <w:rPr>
          <w:rFonts w:hint="eastAsia"/>
        </w:rPr>
        <w:t>m</w:t>
      </w:r>
      <w:r w:rsidRPr="001C7816">
        <w:rPr>
          <w:rFonts w:hint="eastAsia"/>
        </w:rPr>
        <w:t>的海螺蛸粉末，向分液漏斗中加入稀盐酸。在烧杯中加入足量氢氧化钠溶液，并称量烧杯及氢氧化钠溶液总质量</w:t>
      </w:r>
      <w:r w:rsidRPr="001C7816">
        <w:t>m</w:t>
      </w:r>
      <w:r w:rsidRPr="001C7816">
        <w:rPr>
          <w:vertAlign w:val="subscript"/>
        </w:rPr>
        <w:t xml:space="preserve"> 1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②先打开止水夹，再打开分液斗活塞，滴加盐酸并及时关闭活塞。完全反应后，</w:t>
      </w:r>
    </w:p>
    <w:p w:rsidR="005503B3" w:rsidRPr="001C7816" w:rsidRDefault="005503B3" w:rsidP="005503B3">
      <w:r w:rsidRPr="001C7816">
        <w:rPr>
          <w:rFonts w:hint="eastAsia"/>
        </w:rPr>
        <w:t>再次称量烧杯及其中液体的总质量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2</w:t>
      </w:r>
    </w:p>
    <w:p w:rsidR="005503B3" w:rsidRPr="001C7816" w:rsidRDefault="005503B3" w:rsidP="005503B3">
      <w:r w:rsidRPr="001C7816">
        <w:rPr>
          <w:rFonts w:hint="eastAsia"/>
        </w:rPr>
        <w:t>③利用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与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1</w:t>
      </w:r>
      <w:r w:rsidRPr="001C7816">
        <w:rPr>
          <w:rFonts w:hint="eastAsia"/>
        </w:rPr>
        <w:t>的差值，即反应生成的二氧化碳质量，再计算海螵蛸中碳酸钙的含量。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海螵蛸有治疗胃酸过多、能为骨质发育提供重要元素的功效，其原因是</w:t>
      </w:r>
      <w:r w:rsidRPr="001C7816">
        <w:rPr>
          <w:rFonts w:hint="eastAsia"/>
        </w:rPr>
        <w:t>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实验前要检查装置的气密性，方法是：用止水夹夹住橡胶管，往分液漏斗中加入适量水，打开分液漏斗的活塞，观察到</w:t>
      </w:r>
      <w:r w:rsidRPr="001C7816">
        <w:rPr>
          <w:rFonts w:hint="eastAsia"/>
        </w:rPr>
        <w:t>_____________</w:t>
      </w:r>
      <w:r w:rsidRPr="001C7816">
        <w:rPr>
          <w:rFonts w:hint="eastAsia"/>
        </w:rPr>
        <w:t>，说明装置气密性良好。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下列情况会致海螵蛸中碳酸钙质量分数测量值偏小的是</w:t>
      </w:r>
      <w:r w:rsidRPr="001C7816">
        <w:rPr>
          <w:rFonts w:hint="eastAsia"/>
        </w:rPr>
        <w:t>_________</w:t>
      </w:r>
      <w:r>
        <w:rPr>
          <w:rFonts w:hint="eastAsia"/>
        </w:rPr>
        <w:t>(</w:t>
      </w:r>
      <w:r w:rsidRPr="001C7816">
        <w:rPr>
          <w:rFonts w:hint="eastAsia"/>
        </w:rPr>
        <w:t>可多选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</w:rPr>
        <w:t>A</w:t>
      </w:r>
      <w:r w:rsidRPr="001C7816">
        <w:rPr>
          <w:rFonts w:hint="eastAsia"/>
        </w:rPr>
        <w:t>．海螵蛸中滴加盐酸过量</w:t>
      </w:r>
    </w:p>
    <w:p w:rsidR="005503B3" w:rsidRPr="001C7816" w:rsidRDefault="005503B3" w:rsidP="005503B3">
      <w:r w:rsidRPr="001C7816">
        <w:rPr>
          <w:rFonts w:hint="eastAsia"/>
        </w:rPr>
        <w:t>B</w:t>
      </w:r>
      <w:r w:rsidRPr="001C7816">
        <w:rPr>
          <w:rFonts w:hint="eastAsia"/>
        </w:rPr>
        <w:t>．锥形瓶内部分水蒸气随二氧化碳逸出</w:t>
      </w:r>
    </w:p>
    <w:p w:rsidR="005503B3" w:rsidRPr="001C7816" w:rsidRDefault="005503B3" w:rsidP="005503B3">
      <w:r w:rsidRPr="001C7816">
        <w:rPr>
          <w:rFonts w:hint="eastAsia"/>
        </w:rPr>
        <w:t>C</w:t>
      </w:r>
      <w:r w:rsidRPr="001C7816">
        <w:rPr>
          <w:rFonts w:hint="eastAsia"/>
        </w:rPr>
        <w:t>．反应结東后，锥形瓶内有二氧化碳残留</w:t>
      </w:r>
    </w:p>
    <w:p w:rsidR="005503B3" w:rsidRPr="001C7816" w:rsidRDefault="005503B3" w:rsidP="005503B3">
      <w:r w:rsidRPr="001C7816">
        <w:rPr>
          <w:rFonts w:hint="eastAsia"/>
        </w:rPr>
        <w:t>D</w:t>
      </w:r>
      <w:r w:rsidRPr="001C7816">
        <w:rPr>
          <w:rFonts w:hint="eastAsia"/>
        </w:rPr>
        <w:t>．反应速度过快，大量气泡从氢氧化钠溶液中出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071C7D49" wp14:editId="6AFF0D5E">
            <wp:simplePos x="0" y="0"/>
            <wp:positionH relativeFrom="column">
              <wp:posOffset>3289493</wp:posOffset>
            </wp:positionH>
            <wp:positionV relativeFrom="paragraph">
              <wp:posOffset>118994</wp:posOffset>
            </wp:positionV>
            <wp:extent cx="2073275" cy="1307465"/>
            <wp:effectExtent l="0" t="0" r="3175" b="6985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30.</w:t>
      </w:r>
      <w:r w:rsidRPr="001C7816">
        <w:rPr>
          <w:rFonts w:hint="eastAsia"/>
        </w:rPr>
        <w:t>人体在不同的外界环境中，对热的感觉有不同的程度，散热越困难时往往会感觉到越热，人的热感与气温、相对湿度的关系如图所示。</w:t>
      </w:r>
    </w:p>
    <w:p w:rsidR="005503B3" w:rsidRPr="001C7816" w:rsidRDefault="005503B3" w:rsidP="005503B3">
      <w:r w:rsidRPr="001C7816">
        <w:rPr>
          <w:rFonts w:hint="eastAsia"/>
        </w:rPr>
        <w:t>据图判断，在</w:t>
      </w:r>
      <w:r w:rsidRPr="001C7816">
        <w:rPr>
          <w:rFonts w:hint="eastAsia"/>
        </w:rPr>
        <w:t>25</w:t>
      </w:r>
      <w:r w:rsidRPr="001C7816">
        <w:rPr>
          <w:rFonts w:hint="eastAsia"/>
        </w:rPr>
        <w:t>℃和</w:t>
      </w:r>
      <w:r w:rsidRPr="001C7816">
        <w:rPr>
          <w:rFonts w:hint="eastAsia"/>
        </w:rPr>
        <w:t>35</w:t>
      </w:r>
      <w:r w:rsidRPr="001C7816">
        <w:rPr>
          <w:rFonts w:hint="eastAsia"/>
        </w:rPr>
        <w:t>℃时，哪种气温下相对湿度对人体的热感影响较大？并综合运用所学知识对这两种温度时，相对湿度对人体的热感影响情况作出解释。</w:t>
      </w:r>
    </w:p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>
      <w:r w:rsidRPr="001C7816">
        <w:rPr>
          <w:rFonts w:hint="eastAsia"/>
        </w:rPr>
        <w:t>31</w:t>
      </w:r>
      <w:r w:rsidRPr="001C7816">
        <w:rPr>
          <w:rFonts w:hint="eastAsia"/>
        </w:rPr>
        <w:t>．如图甲是小明设计的“空气浮力演示器”将一空心金属球与配重通过细线悬挂在定滑轮上，调节配重质量使二者保持静止，用气泵往玻璃容器内缓慢压入空气，可根据现象证明空气浮力的存在。已知金属球重</w:t>
      </w:r>
      <w:r w:rsidRPr="001C7816">
        <w:rPr>
          <w:rFonts w:hint="eastAsia"/>
        </w:rPr>
        <w:t>5</w:t>
      </w:r>
      <w:r w:rsidRPr="001C7816">
        <w:rPr>
          <w:rFonts w:hint="eastAsia"/>
        </w:rPr>
        <w:t>牛，体积为</w:t>
      </w:r>
      <w:r w:rsidRPr="001C7816">
        <w:rPr>
          <w:rFonts w:hint="eastAsia"/>
        </w:rPr>
        <w:t>5</w:t>
      </w:r>
      <w:r w:rsidRPr="001C7816">
        <w:rPr>
          <w:rFonts w:hint="eastAsia"/>
        </w:rPr>
        <w:t>×</w:t>
      </w:r>
      <w:r w:rsidRPr="001C7816">
        <w:rPr>
          <w:rFonts w:hint="eastAsia"/>
        </w:rPr>
        <w:t>10</w:t>
      </w:r>
      <w:r w:rsidRPr="001C7816">
        <w:rPr>
          <w:rFonts w:hint="eastAsia"/>
          <w:vertAlign w:val="superscript"/>
        </w:rPr>
        <w:t>-3</w:t>
      </w:r>
      <w:r w:rsidRPr="001C7816">
        <w:rPr>
          <w:rFonts w:hint="eastAsia"/>
        </w:rPr>
        <w:t>米</w:t>
      </w:r>
      <w:r w:rsidRPr="001C7816">
        <w:rPr>
          <w:rFonts w:hint="eastAsia"/>
          <w:vertAlign w:val="superscript"/>
        </w:rPr>
        <w:t>3</w:t>
      </w:r>
      <w:r w:rsidRPr="001C7816">
        <w:rPr>
          <w:rFonts w:hint="eastAsia"/>
        </w:rPr>
        <w:t>。</w:t>
      </w:r>
      <w:r>
        <w:rPr>
          <w:rFonts w:hint="eastAsia"/>
        </w:rPr>
        <w:t>(</w:t>
      </w:r>
      <w:r w:rsidRPr="001C7816">
        <w:rPr>
          <w:rFonts w:hint="eastAsia"/>
        </w:rPr>
        <w:t>滑轮和细线的重力、配重的体积</w:t>
      </w:r>
      <w:r w:rsidRPr="001C7816">
        <w:rPr>
          <w:rFonts w:hint="eastAsia"/>
        </w:rPr>
        <w:lastRenderedPageBreak/>
        <w:t>及各种摩擦均忽略不计</w:t>
      </w:r>
      <w:r>
        <w:rPr>
          <w:rFonts w:hint="eastAsia"/>
        </w:rPr>
        <w:t>)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6C1392D8" wp14:editId="45F555F0">
            <wp:extent cx="4203489" cy="1822640"/>
            <wp:effectExtent l="0" t="0" r="6985" b="635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1" cy="182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用气泵向甲装置玻璃容器内压入空气，观察到什么现象可以说明金属球受到空气浮力的作用？</w:t>
      </w:r>
      <w:r w:rsidRPr="001C7816">
        <w:rPr>
          <w:rFonts w:hint="eastAsia"/>
        </w:rPr>
        <w:t>___________________________________________________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制作该演示器中的空心金属球，用了体积为</w:t>
      </w:r>
      <w:r w:rsidRPr="001C7816">
        <w:rPr>
          <w:rFonts w:hint="eastAsia"/>
        </w:rPr>
        <w:t>5</w:t>
      </w:r>
      <w:r w:rsidRPr="001C7816">
        <w:rPr>
          <w:rFonts w:hint="eastAsia"/>
        </w:rPr>
        <w:t>×</w:t>
      </w:r>
      <w:r w:rsidRPr="001C7816">
        <w:rPr>
          <w:rFonts w:hint="eastAsia"/>
        </w:rPr>
        <w:t>10</w:t>
      </w:r>
      <w:r w:rsidRPr="001C7816">
        <w:rPr>
          <w:rFonts w:hint="eastAsia"/>
          <w:vertAlign w:val="superscript"/>
        </w:rPr>
        <w:t>-5</w:t>
      </w:r>
      <w:r w:rsidRPr="001C7816">
        <w:rPr>
          <w:rFonts w:hint="eastAsia"/>
        </w:rPr>
        <w:t>米</w:t>
      </w:r>
      <w:r w:rsidRPr="001C7816">
        <w:rPr>
          <w:rFonts w:hint="eastAsia"/>
          <w:vertAlign w:val="superscript"/>
        </w:rPr>
        <w:t>3</w:t>
      </w:r>
      <w:r w:rsidRPr="001C7816">
        <w:rPr>
          <w:rFonts w:hint="eastAsia"/>
        </w:rPr>
        <w:t>的金属材料，求该金属材料的密度。</w:t>
      </w:r>
    </w:p>
    <w:p w:rsidR="005503B3" w:rsidRPr="001C7816" w:rsidRDefault="005503B3" w:rsidP="005503B3"/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3</w:t>
      </w:r>
      <w:r>
        <w:rPr>
          <w:rFonts w:hint="eastAsia"/>
        </w:rPr>
        <w:t>)</w:t>
      </w:r>
      <w:r w:rsidRPr="001C7816">
        <w:rPr>
          <w:rFonts w:hint="eastAsia"/>
        </w:rPr>
        <w:t>小明想通过最小刻度为</w:t>
      </w:r>
      <w:r w:rsidRPr="001C7816">
        <w:rPr>
          <w:rFonts w:hint="eastAsia"/>
        </w:rPr>
        <w:t>0.1</w:t>
      </w:r>
      <w:r w:rsidRPr="001C7816">
        <w:rPr>
          <w:rFonts w:hint="eastAsia"/>
        </w:rPr>
        <w:t>牛的弹簧测力计反映空气浮力大小的变化，他设想将该演示器改进成如图乙所示装置。压入空气前，容器内原有的空气密度为</w:t>
      </w:r>
      <w:r w:rsidRPr="001C7816">
        <w:rPr>
          <w:rFonts w:hint="eastAsia"/>
        </w:rPr>
        <w:t>1.2</w:t>
      </w:r>
      <w:r w:rsidRPr="001C7816">
        <w:rPr>
          <w:rFonts w:hint="eastAsia"/>
        </w:rPr>
        <w:t>千克／米</w:t>
      </w:r>
      <w:r w:rsidRPr="001C7816">
        <w:rPr>
          <w:rFonts w:hint="eastAsia"/>
          <w:vertAlign w:val="superscript"/>
        </w:rPr>
        <w:t>3</w:t>
      </w:r>
      <w:r w:rsidRPr="001C7816">
        <w:rPr>
          <w:rFonts w:hint="eastAsia"/>
        </w:rPr>
        <w:t>，现通过气泵向玻璃容器内压入空气，使容器内空气密度增大到</w:t>
      </w:r>
      <w:r w:rsidRPr="001C7816">
        <w:rPr>
          <w:rFonts w:hint="eastAsia"/>
        </w:rPr>
        <w:t>3.0</w:t>
      </w:r>
      <w:r w:rsidRPr="001C7816">
        <w:rPr>
          <w:rFonts w:hint="eastAsia"/>
        </w:rPr>
        <w:t>千克／米</w:t>
      </w:r>
      <w:r w:rsidRPr="001C7816">
        <w:rPr>
          <w:rFonts w:hint="eastAsia"/>
          <w:vertAlign w:val="superscript"/>
        </w:rPr>
        <w:t>3</w:t>
      </w:r>
      <w:r w:rsidRPr="001C7816">
        <w:rPr>
          <w:rFonts w:hint="eastAsia"/>
        </w:rPr>
        <w:t>，能否使演示器中的弹簧测力计示数变化值大于</w:t>
      </w:r>
      <w:r w:rsidRPr="001C7816">
        <w:rPr>
          <w:rFonts w:hint="eastAsia"/>
        </w:rPr>
        <w:t>0.1</w:t>
      </w:r>
      <w:r w:rsidRPr="001C7816">
        <w:rPr>
          <w:rFonts w:hint="eastAsia"/>
        </w:rPr>
        <w:t>牛，请通过计算说明。</w:t>
      </w:r>
    </w:p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>
      <w:r w:rsidRPr="001C7816">
        <w:rPr>
          <w:rFonts w:hint="eastAsia"/>
        </w:rPr>
        <w:t>32</w:t>
      </w:r>
      <w:r w:rsidRPr="001C7816">
        <w:rPr>
          <w:rFonts w:hint="eastAsia"/>
        </w:rPr>
        <w:t>．工业生产常用“苛化法”制取氢氧化钠，其原料为碳酸钠、石灰乳［由</w:t>
      </w:r>
      <w:r w:rsidRPr="001C7816">
        <w:rPr>
          <w:rFonts w:hint="eastAsia"/>
        </w:rPr>
        <w:t>Ca</w:t>
      </w:r>
      <w:r>
        <w:rPr>
          <w:rFonts w:hint="eastAsia"/>
        </w:rPr>
        <w:t>(</w:t>
      </w:r>
      <w:r w:rsidRPr="001C7816">
        <w:rPr>
          <w:rFonts w:hint="eastAsia"/>
        </w:rPr>
        <w:t>OH</w:t>
      </w:r>
      <w:r>
        <w:rPr>
          <w:rFonts w:hint="eastAsia"/>
        </w:rPr>
        <w:t>)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和水组成的混合物］，大致流程如下</w:t>
      </w:r>
      <w:r w:rsidRPr="001C7816">
        <w:rPr>
          <w:rFonts w:hint="eastAsia"/>
        </w:rPr>
        <w:t>: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6D36A779" wp14:editId="64C3C836">
            <wp:extent cx="5274310" cy="969579"/>
            <wp:effectExtent l="0" t="0" r="2540" b="254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6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 w:rsidRPr="001C7816">
        <w:rPr>
          <w:rFonts w:hint="eastAsia"/>
        </w:rPr>
        <w:t>科学兴趣小组模拟上述流程，在实验室中制备氢氧化钠。</w:t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实验室进行“操作</w:t>
      </w:r>
      <w:r w:rsidRPr="001C7816">
        <w:rPr>
          <w:rFonts w:hint="eastAsia"/>
        </w:rPr>
        <w:t>1</w:t>
      </w:r>
      <w:r w:rsidRPr="001C7816">
        <w:rPr>
          <w:rFonts w:hint="eastAsia"/>
        </w:rPr>
        <w:t>”时，需要用到下列器材中的</w:t>
      </w:r>
      <w:r w:rsidRPr="001C7816">
        <w:rPr>
          <w:rFonts w:hint="eastAsia"/>
        </w:rPr>
        <w:t>__________</w:t>
      </w:r>
      <w:r>
        <w:rPr>
          <w:rFonts w:hint="eastAsia"/>
        </w:rPr>
        <w:t>(</w:t>
      </w:r>
      <w:r w:rsidRPr="001C7816">
        <w:rPr>
          <w:rFonts w:hint="eastAsia"/>
        </w:rPr>
        <w:t>可多选</w:t>
      </w:r>
      <w:r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0B2F1619" wp14:editId="286F7761">
            <wp:extent cx="5274310" cy="830504"/>
            <wp:effectExtent l="0" t="0" r="2540" b="825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制备氢氧化钠的化学方程式为：</w:t>
      </w:r>
      <w:r w:rsidRPr="001C7816">
        <w:rPr>
          <w:rFonts w:hint="eastAsia"/>
        </w:rPr>
        <w:t xml:space="preserve"> Na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3</w:t>
      </w:r>
      <w:r w:rsidRPr="001C7816">
        <w:rPr>
          <w:rFonts w:hint="eastAsia"/>
        </w:rPr>
        <w:t>＋</w:t>
      </w:r>
      <w:r w:rsidRPr="001C7816">
        <w:rPr>
          <w:rFonts w:hint="eastAsia"/>
        </w:rPr>
        <w:t>Ca</w:t>
      </w:r>
      <w:r>
        <w:rPr>
          <w:rFonts w:hint="eastAsia"/>
        </w:rPr>
        <w:t>(</w:t>
      </w:r>
      <w:r w:rsidRPr="001C7816">
        <w:rPr>
          <w:rFonts w:hint="eastAsia"/>
        </w:rPr>
        <w:t>OH</w:t>
      </w:r>
      <w:r>
        <w:rPr>
          <w:rFonts w:hint="eastAsia"/>
        </w:rPr>
        <w:t>)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＝</w:t>
      </w:r>
      <w:r w:rsidRPr="001C7816">
        <w:rPr>
          <w:rFonts w:hint="eastAsia"/>
        </w:rPr>
        <w:t>2NaOH</w:t>
      </w:r>
      <w:r w:rsidRPr="001C7816">
        <w:rPr>
          <w:rFonts w:hint="eastAsia"/>
        </w:rPr>
        <w:t>＋</w:t>
      </w:r>
      <w:r w:rsidRPr="001C7816">
        <w:rPr>
          <w:rFonts w:hint="eastAsia"/>
        </w:rPr>
        <w:t>CaCO</w:t>
      </w:r>
      <w:r w:rsidRPr="001C7816">
        <w:rPr>
          <w:rFonts w:hint="eastAsia"/>
          <w:vertAlign w:val="subscript"/>
        </w:rPr>
        <w:t>3</w:t>
      </w:r>
      <w:r w:rsidRPr="001C7816">
        <w:rPr>
          <w:rFonts w:hint="eastAsia"/>
        </w:rPr>
        <w:t>↓。将</w:t>
      </w:r>
      <w:r w:rsidRPr="001C7816">
        <w:rPr>
          <w:rFonts w:hint="eastAsia"/>
        </w:rPr>
        <w:t>53</w:t>
      </w:r>
      <w:r w:rsidRPr="001C7816">
        <w:rPr>
          <w:rFonts w:hint="eastAsia"/>
        </w:rPr>
        <w:t>克溶质质量分数为</w:t>
      </w:r>
      <w:r w:rsidRPr="001C7816">
        <w:rPr>
          <w:rFonts w:hint="eastAsia"/>
        </w:rPr>
        <w:t>20</w:t>
      </w:r>
      <w:r w:rsidRPr="001C7816">
        <w:rPr>
          <w:rFonts w:hint="eastAsia"/>
        </w:rPr>
        <w:t>％的碳酸钠溶液与</w:t>
      </w:r>
      <w:r w:rsidRPr="001C7816">
        <w:rPr>
          <w:rFonts w:hint="eastAsia"/>
        </w:rPr>
        <w:t>17</w:t>
      </w:r>
      <w:r w:rsidRPr="001C7816">
        <w:rPr>
          <w:rFonts w:hint="eastAsia"/>
        </w:rPr>
        <w:t>克石灰乳混合，若二者恰好完全反应计算所得氢氧化钠溶液的溶质质量分数。</w:t>
      </w:r>
      <w:r>
        <w:rPr>
          <w:rFonts w:hint="eastAsia"/>
        </w:rPr>
        <w:t>(</w:t>
      </w:r>
      <w:r w:rsidRPr="001C7816">
        <w:rPr>
          <w:rFonts w:hint="eastAsia"/>
        </w:rPr>
        <w:t>写出计算过程，计算结果精确到</w:t>
      </w:r>
      <w:r w:rsidRPr="001C7816">
        <w:rPr>
          <w:rFonts w:hint="eastAsia"/>
        </w:rPr>
        <w:t>0.1</w:t>
      </w:r>
      <w:r w:rsidRPr="001C7816">
        <w:rPr>
          <w:rFonts w:hint="eastAsia"/>
        </w:rPr>
        <w:t>％</w:t>
      </w:r>
      <w:r>
        <w:rPr>
          <w:rFonts w:hint="eastAsia"/>
        </w:rPr>
        <w:t>)</w:t>
      </w:r>
    </w:p>
    <w:p w:rsidR="005503B3" w:rsidRDefault="005503B3" w:rsidP="005503B3"/>
    <w:p w:rsidR="005503B3" w:rsidRPr="001C7816" w:rsidRDefault="005503B3" w:rsidP="005503B3"/>
    <w:p w:rsidR="005503B3" w:rsidRPr="001C7816" w:rsidRDefault="005503B3" w:rsidP="005503B3">
      <w:r w:rsidRPr="001C7816">
        <w:rPr>
          <w:rFonts w:hint="eastAsia"/>
        </w:rPr>
        <w:t>33</w:t>
      </w:r>
      <w:r w:rsidRPr="001C7816">
        <w:rPr>
          <w:rFonts w:hint="eastAsia"/>
        </w:rPr>
        <w:t>．如图甲为某型号豆浆机示意图，将黄豆和清水放入杯体，经过如图乙“三次加热、二次打浆”的工序，可制作可口的豆浆。</w:t>
      </w:r>
    </w:p>
    <w:p w:rsidR="005503B3" w:rsidRPr="001C7816" w:rsidRDefault="005503B3" w:rsidP="005503B3">
      <w:r w:rsidRPr="001C7816">
        <w:rPr>
          <w:rFonts w:hint="eastAsia"/>
          <w:noProof/>
        </w:rPr>
        <w:lastRenderedPageBreak/>
        <w:drawing>
          <wp:inline distT="0" distB="0" distL="0" distR="0" wp14:anchorId="58D48444" wp14:editId="6BE30223">
            <wp:extent cx="3858260" cy="1693170"/>
            <wp:effectExtent l="0" t="0" r="8890" b="254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16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1</w:t>
      </w:r>
      <w:r>
        <w:rPr>
          <w:rFonts w:hint="eastAsia"/>
        </w:rPr>
        <w:t>)</w:t>
      </w:r>
      <w:r w:rsidRPr="001C7816">
        <w:rPr>
          <w:rFonts w:hint="eastAsia"/>
        </w:rPr>
        <w:t>若豆浆机“加热”时功率为</w:t>
      </w:r>
      <w:r w:rsidRPr="001C7816">
        <w:rPr>
          <w:rFonts w:hint="eastAsia"/>
        </w:rPr>
        <w:t>1000</w:t>
      </w:r>
      <w:r w:rsidRPr="001C7816">
        <w:rPr>
          <w:rFonts w:hint="eastAsia"/>
        </w:rPr>
        <w:t>瓦，“打浆”时功率为</w:t>
      </w:r>
      <w:r w:rsidRPr="001C7816">
        <w:rPr>
          <w:rFonts w:hint="eastAsia"/>
        </w:rPr>
        <w:t>200</w:t>
      </w:r>
      <w:r w:rsidRPr="001C7816">
        <w:rPr>
          <w:rFonts w:hint="eastAsia"/>
        </w:rPr>
        <w:t>瓦。则按图乙工序完成一次豆浆制作，需消耗多少电能？</w:t>
      </w:r>
    </w:p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>
      <w:r>
        <w:rPr>
          <w:rFonts w:hint="eastAsia"/>
        </w:rPr>
        <w:t>(</w:t>
      </w:r>
      <w:r w:rsidRPr="001C7816">
        <w:rPr>
          <w:rFonts w:hint="eastAsia"/>
        </w:rPr>
        <w:t>2</w:t>
      </w:r>
      <w:r>
        <w:rPr>
          <w:rFonts w:hint="eastAsia"/>
        </w:rPr>
        <w:t>)</w:t>
      </w:r>
      <w:r w:rsidRPr="001C7816">
        <w:rPr>
          <w:rFonts w:hint="eastAsia"/>
        </w:rPr>
        <w:t>为了防止豆浆过少导致“干烧”和豆浆过多导致“溢浆”，小明设计了如图丙所示的电路，</w:t>
      </w:r>
      <w:r w:rsidRPr="001C7816">
        <w:rPr>
          <w:rFonts w:hint="eastAsia"/>
        </w:rPr>
        <w:t>L</w:t>
      </w:r>
      <w:r w:rsidRPr="00235FBE">
        <w:rPr>
          <w:rFonts w:hint="eastAsia"/>
          <w:vertAlign w:val="subscript"/>
        </w:rPr>
        <w:t>a</w:t>
      </w:r>
      <w:r w:rsidRPr="001C7816">
        <w:rPr>
          <w:rFonts w:hint="eastAsia"/>
        </w:rPr>
        <w:t>、</w:t>
      </w:r>
      <w:r w:rsidRPr="001C7816">
        <w:rPr>
          <w:rFonts w:hint="eastAsia"/>
        </w:rPr>
        <w:t>L</w:t>
      </w:r>
      <w:r w:rsidRPr="00235FBE">
        <w:rPr>
          <w:rFonts w:hint="eastAsia"/>
          <w:vertAlign w:val="subscript"/>
        </w:rPr>
        <w:t>b</w:t>
      </w:r>
      <w:r w:rsidRPr="001C7816">
        <w:rPr>
          <w:rFonts w:hint="eastAsia"/>
        </w:rPr>
        <w:t>是两个完全相同的电磁铁，</w:t>
      </w:r>
      <w:r w:rsidRPr="001C7816">
        <w:rPr>
          <w:rFonts w:hint="eastAsia"/>
        </w:rPr>
        <w:t>R</w:t>
      </w:r>
      <w:r w:rsidRPr="00235FBE">
        <w:rPr>
          <w:rFonts w:hint="eastAsia"/>
          <w:vertAlign w:val="subscript"/>
        </w:rPr>
        <w:t>a</w:t>
      </w:r>
      <w:r w:rsidRPr="001C7816">
        <w:rPr>
          <w:rFonts w:hint="eastAsia"/>
        </w:rPr>
        <w:t>和</w:t>
      </w:r>
      <w:r w:rsidRPr="001C7816">
        <w:rPr>
          <w:rFonts w:hint="eastAsia"/>
        </w:rPr>
        <w:t>R</w:t>
      </w:r>
      <w:r w:rsidRPr="00235FBE">
        <w:rPr>
          <w:rFonts w:hint="eastAsia"/>
          <w:vertAlign w:val="subscript"/>
        </w:rPr>
        <w:t>b</w:t>
      </w:r>
      <w:r w:rsidRPr="001C7816">
        <w:rPr>
          <w:rFonts w:hint="eastAsia"/>
        </w:rPr>
        <w:t>分别是安装在“防溢浆”水位和“防干烧”水位下方的压敏电阻，其阻值随压力的增大而减小。只有当豆浆液而处在“防干烧”和“防溢浆”水位之间时，电热丝才能工作。</w:t>
      </w:r>
      <w:r>
        <w:rPr>
          <w:rFonts w:hint="eastAsia"/>
        </w:rPr>
        <w:t>(</w:t>
      </w:r>
      <w:r w:rsidRPr="001C7816">
        <w:rPr>
          <w:rFonts w:hint="eastAsia"/>
        </w:rPr>
        <w:t>假设电磁铁对衔铁的吸引力不会随距离的改变而改变，不考虑衔铁的弹力和重力</w:t>
      </w:r>
      <w:r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①当液面高度为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0</w:t>
      </w:r>
      <w:r w:rsidRPr="001C7816">
        <w:rPr>
          <w:rFonts w:hint="eastAsia"/>
        </w:rPr>
        <w:t>时，闭合电路中的开关</w:t>
      </w:r>
      <w:r w:rsidRPr="001C7816">
        <w:rPr>
          <w:rFonts w:hint="eastAsia"/>
        </w:rPr>
        <w:t>S</w:t>
      </w:r>
      <w:r w:rsidRPr="001C7816">
        <w:rPr>
          <w:rFonts w:hint="eastAsia"/>
        </w:rPr>
        <w:t>，电磁铁</w:t>
      </w:r>
      <w:r w:rsidRPr="001C7816">
        <w:rPr>
          <w:rFonts w:hint="eastAsia"/>
        </w:rPr>
        <w:t>L</w:t>
      </w:r>
      <w:r w:rsidRPr="00235FBE">
        <w:rPr>
          <w:rFonts w:hint="eastAsia"/>
          <w:vertAlign w:val="subscript"/>
        </w:rPr>
        <w:t>a</w:t>
      </w:r>
      <w:r w:rsidRPr="001C7816">
        <w:rPr>
          <w:rFonts w:hint="eastAsia"/>
        </w:rPr>
        <w:t>吸住衔铁，此时压敏电阻的阻值分别为为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a</w:t>
      </w:r>
      <w:r w:rsidRPr="003B4B7B">
        <w:rPr>
          <w:vertAlign w:val="subscript"/>
        </w:rPr>
        <w:t>’</w:t>
      </w:r>
      <w:r w:rsidRPr="001C7816">
        <w:rPr>
          <w:rFonts w:hint="eastAsia"/>
        </w:rPr>
        <w:t>和和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b</w:t>
      </w:r>
      <w:r w:rsidRPr="003B4B7B">
        <w:rPr>
          <w:vertAlign w:val="subscript"/>
        </w:rPr>
        <w:t>’</w:t>
      </w:r>
      <w:r w:rsidRPr="001C7816">
        <w:rPr>
          <w:rFonts w:hint="eastAsia"/>
        </w:rPr>
        <w:t>，请比较两者的大小关系：</w:t>
      </w:r>
      <w:r w:rsidRPr="001C7816">
        <w:rPr>
          <w:rFonts w:hint="eastAsia"/>
        </w:rPr>
        <w:t>__________________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</w:rPr>
        <w:t>②已知压敏电阻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a</w:t>
      </w:r>
      <w:r w:rsidRPr="001C7816">
        <w:rPr>
          <w:rFonts w:hint="eastAsia"/>
        </w:rPr>
        <w:t>的阻值随液面高度</w:t>
      </w:r>
      <w:r w:rsidRPr="001C7816">
        <w:rPr>
          <w:rFonts w:hint="eastAsia"/>
        </w:rPr>
        <w:t>h</w:t>
      </w:r>
      <w:r w:rsidRPr="001C7816">
        <w:rPr>
          <w:rFonts w:hint="eastAsia"/>
        </w:rPr>
        <w:t>的变化曲线如图丁所示，请结合</w:t>
      </w:r>
      <w:r w:rsidRPr="001C7816">
        <w:rPr>
          <w:rFonts w:hint="eastAsia"/>
        </w:rPr>
        <w:t>R</w:t>
      </w:r>
      <w:r w:rsidRPr="004A0438">
        <w:rPr>
          <w:rFonts w:hint="eastAsia"/>
          <w:vertAlign w:val="subscript"/>
        </w:rPr>
        <w:t>a</w:t>
      </w:r>
      <w:r w:rsidRPr="001C7816">
        <w:rPr>
          <w:rFonts w:hint="eastAsia"/>
        </w:rPr>
        <w:t>的变化曲线画出压敏电阻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b</w:t>
      </w:r>
      <w:r w:rsidRPr="001C7816">
        <w:rPr>
          <w:rFonts w:hint="eastAsia"/>
        </w:rPr>
        <w:t>的值随液面高度</w:t>
      </w:r>
      <w:r w:rsidRPr="001C7816">
        <w:rPr>
          <w:rFonts w:hint="eastAsia"/>
        </w:rPr>
        <w:t>h</w:t>
      </w:r>
      <w:r w:rsidRPr="001C7816">
        <w:rPr>
          <w:rFonts w:hint="eastAsia"/>
        </w:rPr>
        <w:t>变化的大致曲线，并在图中横坐标上标出“防干烧”水位</w:t>
      </w:r>
      <w:r w:rsidRPr="001C7816">
        <w:rPr>
          <w:rFonts w:hint="eastAsia"/>
        </w:rPr>
        <w:t>h</w:t>
      </w:r>
      <w:r w:rsidRPr="004A0438">
        <w:rPr>
          <w:rFonts w:hint="eastAsia"/>
          <w:vertAlign w:val="subscript"/>
        </w:rPr>
        <w:t>1</w:t>
      </w:r>
      <w:r w:rsidRPr="001C7816">
        <w:rPr>
          <w:rFonts w:hint="eastAsia"/>
        </w:rPr>
        <w:t>和“防溢浆”水位</w:t>
      </w:r>
      <w:r w:rsidRPr="001C7816">
        <w:rPr>
          <w:rFonts w:hint="eastAsia"/>
        </w:rPr>
        <w:t>h</w:t>
      </w:r>
      <w:r w:rsidRPr="004A0438">
        <w:rPr>
          <w:rFonts w:hint="eastAsia"/>
          <w:vertAlign w:val="subscript"/>
        </w:rPr>
        <w:t>2</w:t>
      </w:r>
      <w:r w:rsidRPr="001C7816">
        <w:rPr>
          <w:rFonts w:hint="eastAsia"/>
        </w:rPr>
        <w:t>。</w:t>
      </w:r>
    </w:p>
    <w:p w:rsidR="005503B3" w:rsidRPr="001C7816" w:rsidRDefault="005503B3" w:rsidP="005503B3">
      <w:r w:rsidRPr="001C7816">
        <w:rPr>
          <w:rFonts w:hint="eastAsia"/>
          <w:noProof/>
        </w:rPr>
        <w:drawing>
          <wp:inline distT="0" distB="0" distL="0" distR="0" wp14:anchorId="0257526B" wp14:editId="6B01806D">
            <wp:extent cx="5110206" cy="2637366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9" cy="264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B3" w:rsidRPr="001C7816" w:rsidRDefault="005503B3" w:rsidP="005503B3"/>
    <w:p w:rsidR="005503B3" w:rsidRDefault="005503B3" w:rsidP="005503B3"/>
    <w:p w:rsidR="005503B3" w:rsidRDefault="005503B3" w:rsidP="005503B3"/>
    <w:p w:rsidR="005503B3" w:rsidRDefault="005503B3" w:rsidP="005503B3"/>
    <w:p w:rsidR="005503B3" w:rsidRPr="009645E0" w:rsidRDefault="005503B3" w:rsidP="005503B3">
      <w:bookmarkStart w:id="0" w:name="_GoBack"/>
      <w:bookmarkEnd w:id="0"/>
    </w:p>
    <w:p w:rsidR="005503B3" w:rsidRPr="009645E0" w:rsidRDefault="005503B3" w:rsidP="005503B3"/>
    <w:p w:rsidR="005503B3" w:rsidRPr="009645E0" w:rsidRDefault="005503B3" w:rsidP="005503B3"/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/>
    <w:p w:rsidR="005503B3" w:rsidRPr="001C7816" w:rsidRDefault="005503B3" w:rsidP="005503B3"/>
    <w:p w:rsidR="005503B3" w:rsidRPr="00AF3C99" w:rsidRDefault="005503B3" w:rsidP="005503B3"/>
    <w:p w:rsidR="0007472E" w:rsidRPr="005503B3" w:rsidRDefault="0007472E"/>
    <w:sectPr w:rsidR="0007472E" w:rsidRPr="005503B3" w:rsidSect="00BD448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42" w:rsidRDefault="000F4742" w:rsidP="005503B3">
      <w:r>
        <w:separator/>
      </w:r>
    </w:p>
  </w:endnote>
  <w:endnote w:type="continuationSeparator" w:id="0">
    <w:p w:rsidR="000F4742" w:rsidRDefault="000F4742" w:rsidP="0055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F47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Pr="00070CE0" w:rsidRDefault="000F4742" w:rsidP="00070CE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F47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42" w:rsidRDefault="000F4742" w:rsidP="005503B3">
      <w:r>
        <w:separator/>
      </w:r>
    </w:p>
  </w:footnote>
  <w:footnote w:type="continuationSeparator" w:id="0">
    <w:p w:rsidR="000F4742" w:rsidRDefault="000F4742" w:rsidP="0055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F47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D8" w:rsidRPr="00070CE0" w:rsidRDefault="000F4742" w:rsidP="00070C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F47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0D403D"/>
    <w:multiLevelType w:val="singleLevel"/>
    <w:tmpl w:val="A70D403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7F"/>
    <w:rsid w:val="0007472E"/>
    <w:rsid w:val="000F4742"/>
    <w:rsid w:val="001F4F7F"/>
    <w:rsid w:val="005503B3"/>
    <w:rsid w:val="00B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3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3B3"/>
    <w:rPr>
      <w:sz w:val="18"/>
      <w:szCs w:val="18"/>
    </w:rPr>
  </w:style>
  <w:style w:type="table" w:styleId="a5">
    <w:name w:val="Table Grid"/>
    <w:basedOn w:val="a1"/>
    <w:uiPriority w:val="59"/>
    <w:rsid w:val="00550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503B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03B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3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3B3"/>
    <w:rPr>
      <w:sz w:val="18"/>
      <w:szCs w:val="18"/>
    </w:rPr>
  </w:style>
  <w:style w:type="table" w:styleId="a5">
    <w:name w:val="Table Grid"/>
    <w:basedOn w:val="a1"/>
    <w:uiPriority w:val="59"/>
    <w:rsid w:val="00550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503B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03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1144</Words>
  <Characters>6526</Characters>
  <Application>Microsoft Office Word</Application>
  <DocSecurity>0</DocSecurity>
  <Lines>54</Lines>
  <Paragraphs>15</Paragraphs>
  <ScaleCrop>false</ScaleCrop>
  <Company>微软中国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2020-10-26T12:42:00Z</dcterms:created>
  <dcterms:modified xsi:type="dcterms:W3CDTF">2020-10-26T12:42:00Z</dcterms:modified>
</cp:coreProperties>
</file>