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F02CE" w14:textId="305968AB" w:rsidR="000339C2" w:rsidRPr="00980947" w:rsidRDefault="000339C2" w:rsidP="000339C2">
      <w:pPr>
        <w:spacing w:line="360" w:lineRule="auto"/>
        <w:jc w:val="center"/>
        <w:rPr>
          <w:rFonts w:ascii="微软雅黑" w:eastAsia="微软雅黑" w:hAnsi="微软雅黑"/>
          <w:bCs/>
          <w:szCs w:val="21"/>
        </w:rPr>
      </w:pPr>
      <w:r w:rsidRPr="00980947">
        <w:rPr>
          <w:rFonts w:ascii="微软雅黑" w:eastAsia="微软雅黑" w:hAnsi="微软雅黑" w:hint="eastAsia"/>
          <w:bCs/>
          <w:szCs w:val="21"/>
        </w:rPr>
        <w:t>浙江省杭州市2020年中考语文真题试卷</w:t>
      </w:r>
    </w:p>
    <w:p w14:paraId="398E9287" w14:textId="77777777" w:rsidR="001629C2" w:rsidRPr="00980947" w:rsidRDefault="00844570" w:rsidP="000339C2">
      <w:pPr>
        <w:spacing w:line="360" w:lineRule="auto"/>
        <w:jc w:val="left"/>
        <w:rPr>
          <w:rFonts w:ascii="微软雅黑" w:eastAsia="微软雅黑" w:hAnsi="微软雅黑" w:cs="黑体"/>
          <w:bCs/>
          <w:szCs w:val="21"/>
        </w:rPr>
      </w:pPr>
      <w:r w:rsidRPr="00980947">
        <w:rPr>
          <w:rFonts w:ascii="微软雅黑" w:eastAsia="微软雅黑" w:hAnsi="微软雅黑" w:cs="黑体" w:hint="eastAsia"/>
          <w:bCs/>
          <w:szCs w:val="21"/>
        </w:rPr>
        <w:t>一、积累（20分）</w:t>
      </w:r>
    </w:p>
    <w:p w14:paraId="2D980508" w14:textId="0CDEA497"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00844570" w:rsidRPr="00980947">
        <w:rPr>
          <w:rFonts w:ascii="微软雅黑" w:eastAsia="微软雅黑" w:hAnsi="微软雅黑" w:hint="eastAsia"/>
          <w:szCs w:val="21"/>
        </w:rPr>
        <w:t>班级开展主题为“我爱家乡”的综合性学习活动，请你完成下列任务。</w:t>
      </w:r>
    </w:p>
    <w:p w14:paraId="3C05E264" w14:textId="5D5FD270" w:rsidR="001629C2" w:rsidRPr="00980947" w:rsidRDefault="00844570" w:rsidP="000339C2">
      <w:pPr>
        <w:spacing w:line="360" w:lineRule="auto"/>
        <w:jc w:val="left"/>
        <w:rPr>
          <w:rFonts w:ascii="微软雅黑" w:eastAsia="微软雅黑" w:hAnsi="微软雅黑" w:cs="黑体"/>
          <w:bCs/>
          <w:szCs w:val="21"/>
        </w:rPr>
      </w:pPr>
      <w:r w:rsidRPr="00980947">
        <w:rPr>
          <w:rFonts w:ascii="微软雅黑" w:eastAsia="微软雅黑" w:hAnsi="微软雅黑" w:cs="黑体" w:hint="eastAsia"/>
          <w:bCs/>
          <w:szCs w:val="21"/>
        </w:rPr>
        <w:t>【识城标，了解家乡】</w:t>
      </w:r>
    </w:p>
    <w:p w14:paraId="539AB556" w14:textId="77777777" w:rsidR="00033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noProof/>
          <w:szCs w:val="21"/>
        </w:rPr>
        <w:drawing>
          <wp:inline distT="0" distB="0" distL="0" distR="0" wp14:anchorId="5471C47C" wp14:editId="282E020B">
            <wp:extent cx="1209600" cy="979200"/>
            <wp:effectExtent l="0" t="0" r="0" b="0"/>
            <wp:docPr id="2" name="图片 2"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0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09600" cy="979200"/>
                    </a:xfrm>
                    <a:prstGeom prst="rect">
                      <a:avLst/>
                    </a:prstGeom>
                  </pic:spPr>
                </pic:pic>
              </a:graphicData>
            </a:graphic>
          </wp:inline>
        </w:drawing>
      </w:r>
    </w:p>
    <w:tbl>
      <w:tblPr>
        <w:tblStyle w:val="a5"/>
        <w:tblW w:w="0" w:type="auto"/>
        <w:tblLook w:val="04A0" w:firstRow="1" w:lastRow="0" w:firstColumn="1" w:lastColumn="0" w:noHBand="0" w:noVBand="1"/>
      </w:tblPr>
      <w:tblGrid>
        <w:gridCol w:w="8522"/>
      </w:tblGrid>
      <w:tr w:rsidR="00980947" w:rsidRPr="00980947" w14:paraId="55A6DA6B" w14:textId="77777777" w:rsidTr="000339C2">
        <w:tc>
          <w:tcPr>
            <w:tcW w:w="8522" w:type="dxa"/>
          </w:tcPr>
          <w:p w14:paraId="7D161B13" w14:textId="77777777" w:rsidR="00033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◆城标由汉字“杭”的等书演变而成，巧妙地将航船、城郭、建筑、拱桥等诸多要素（</w:t>
            </w:r>
            <w:r w:rsidRPr="00980947">
              <w:rPr>
                <w:rFonts w:ascii="微软雅黑" w:eastAsia="微软雅黑" w:hAnsi="微软雅黑" w:cstheme="minorEastAsia" w:hint="eastAsia"/>
                <w:szCs w:val="21"/>
              </w:rPr>
              <w:t>róng</w:t>
            </w:r>
            <w:r w:rsidRPr="00980947">
              <w:rPr>
                <w:rFonts w:ascii="微软雅黑" w:eastAsia="微软雅黑" w:hAnsi="微软雅黑" w:cs="楷体" w:hint="eastAsia"/>
                <w:szCs w:val="21"/>
              </w:rPr>
              <w:t>）□入其中。</w:t>
            </w:r>
          </w:p>
          <w:p w14:paraId="5419B0CC" w14:textId="77777777" w:rsidR="00033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◆“杭”字古义即为“方舟”“船”，“杭”义通“航”，反（</w:t>
            </w:r>
            <w:r w:rsidRPr="00980947">
              <w:rPr>
                <w:rFonts w:ascii="微软雅黑" w:eastAsia="微软雅黑" w:hAnsi="微软雅黑" w:cstheme="minorEastAsia" w:hint="eastAsia"/>
                <w:szCs w:val="21"/>
              </w:rPr>
              <w:t>yìng</w:t>
            </w:r>
            <w:r w:rsidRPr="00980947">
              <w:rPr>
                <w:rFonts w:ascii="微软雅黑" w:eastAsia="微软雅黑" w:hAnsi="微软雅黑" w:cs="楷体" w:hint="eastAsia"/>
                <w:szCs w:val="21"/>
              </w:rPr>
              <w:t>）□了杭州之名源自“大禹舍舟登船”的历史典故。</w:t>
            </w:r>
          </w:p>
          <w:p w14:paraId="78A0568D" w14:textId="77777777" w:rsidR="00033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◆城标以翘屋角与（</w:t>
            </w:r>
            <w:r w:rsidRPr="00980947">
              <w:rPr>
                <w:rFonts w:ascii="微软雅黑" w:eastAsia="微软雅黑" w:hAnsi="微软雅黑" w:cstheme="minorEastAsia" w:hint="eastAsia"/>
                <w:szCs w:val="21"/>
              </w:rPr>
              <w:t>yuán</w:t>
            </w:r>
            <w:r w:rsidRPr="00980947">
              <w:rPr>
                <w:rFonts w:ascii="微软雅黑" w:eastAsia="微软雅黑" w:hAnsi="微软雅黑" w:cs="楷体" w:hint="eastAsia"/>
                <w:szCs w:val="21"/>
              </w:rPr>
              <w:t>）□拱门为表现形式，右半部分隐含了西湖著名景点“三潭印月”的形象。</w:t>
            </w:r>
          </w:p>
          <w:p w14:paraId="2BBEE6BE" w14:textId="3A255443" w:rsidR="00033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cs="楷体" w:hint="eastAsia"/>
                <w:szCs w:val="21"/>
              </w:rPr>
              <w:t>◆城标强调了字体的独特性，字体与图形相结合，_________。</w:t>
            </w:r>
          </w:p>
        </w:tc>
      </w:tr>
    </w:tbl>
    <w:p w14:paraId="1C7034E8" w14:textId="2477AFBF"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00844570" w:rsidRPr="00980947">
        <w:rPr>
          <w:rFonts w:ascii="微软雅黑" w:eastAsia="微软雅黑" w:hAnsi="微软雅黑" w:hint="eastAsia"/>
          <w:szCs w:val="21"/>
        </w:rPr>
        <w:t>根据语境，在上文□中填入合适的汉字。</w:t>
      </w:r>
    </w:p>
    <w:p w14:paraId="17AA5983" w14:textId="1A54E7B9"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cs="楷体" w:hint="eastAsia"/>
          <w:szCs w:val="21"/>
        </w:rPr>
        <w:t>（</w:t>
      </w:r>
      <w:r w:rsidRPr="00980947">
        <w:rPr>
          <w:rFonts w:ascii="微软雅黑" w:eastAsia="微软雅黑" w:hAnsi="微软雅黑" w:cstheme="minorEastAsia" w:hint="eastAsia"/>
          <w:szCs w:val="21"/>
        </w:rPr>
        <w:t>róng</w:t>
      </w:r>
      <w:r w:rsidRPr="00980947">
        <w:rPr>
          <w:rFonts w:ascii="微软雅黑" w:eastAsia="微软雅黑" w:hAnsi="微软雅黑" w:cs="楷体" w:hint="eastAsia"/>
          <w:szCs w:val="21"/>
        </w:rPr>
        <w:t>）</w:t>
      </w:r>
      <w:r w:rsidR="0009619F" w:rsidRPr="00676595">
        <w:rPr>
          <w:rFonts w:ascii="微软雅黑" w:eastAsia="微软雅黑" w:hAnsi="微软雅黑"/>
          <w:szCs w:val="21"/>
        </w:rPr>
        <w:t>_______</w:t>
      </w:r>
      <w:r w:rsidRPr="00980947">
        <w:rPr>
          <w:rFonts w:ascii="微软雅黑" w:eastAsia="微软雅黑" w:hAnsi="微软雅黑" w:hint="eastAsia"/>
          <w:szCs w:val="21"/>
        </w:rPr>
        <w:t>入其中     反</w:t>
      </w:r>
      <w:r w:rsidRPr="00980947">
        <w:rPr>
          <w:rFonts w:ascii="微软雅黑" w:eastAsia="微软雅黑" w:hAnsi="微软雅黑" w:cs="楷体" w:hint="eastAsia"/>
          <w:szCs w:val="21"/>
        </w:rPr>
        <w:t>（</w:t>
      </w:r>
      <w:r w:rsidRPr="00980947">
        <w:rPr>
          <w:rFonts w:ascii="微软雅黑" w:eastAsia="微软雅黑" w:hAnsi="微软雅黑" w:cstheme="minorEastAsia" w:hint="eastAsia"/>
          <w:szCs w:val="21"/>
        </w:rPr>
        <w:t>yìng</w:t>
      </w:r>
      <w:r w:rsidRPr="00980947">
        <w:rPr>
          <w:rFonts w:ascii="微软雅黑" w:eastAsia="微软雅黑" w:hAnsi="微软雅黑" w:cs="楷体" w:hint="eastAsia"/>
          <w:szCs w:val="21"/>
        </w:rPr>
        <w:t>）</w:t>
      </w:r>
      <w:r w:rsidR="0009619F" w:rsidRPr="00676595">
        <w:rPr>
          <w:rFonts w:ascii="微软雅黑" w:eastAsia="微软雅黑" w:hAnsi="微软雅黑"/>
          <w:szCs w:val="21"/>
        </w:rPr>
        <w:t>_______</w:t>
      </w:r>
      <w:r w:rsidRPr="00980947">
        <w:rPr>
          <w:rFonts w:ascii="微软雅黑" w:eastAsia="微软雅黑" w:hAnsi="微软雅黑" w:cs="楷体" w:hint="eastAsia"/>
          <w:szCs w:val="21"/>
        </w:rPr>
        <w:t xml:space="preserve">    （</w:t>
      </w:r>
      <w:r w:rsidRPr="00980947">
        <w:rPr>
          <w:rFonts w:ascii="微软雅黑" w:eastAsia="微软雅黑" w:hAnsi="微软雅黑" w:cstheme="minorEastAsia" w:hint="eastAsia"/>
          <w:szCs w:val="21"/>
        </w:rPr>
        <w:t>yuán</w:t>
      </w:r>
      <w:r w:rsidRPr="00980947">
        <w:rPr>
          <w:rFonts w:ascii="微软雅黑" w:eastAsia="微软雅黑" w:hAnsi="微软雅黑" w:cs="楷体" w:hint="eastAsia"/>
          <w:szCs w:val="21"/>
        </w:rPr>
        <w:t>）</w:t>
      </w:r>
      <w:r w:rsidR="0009619F" w:rsidRPr="00676595">
        <w:rPr>
          <w:rFonts w:ascii="微软雅黑" w:eastAsia="微软雅黑" w:hAnsi="微软雅黑"/>
          <w:szCs w:val="21"/>
        </w:rPr>
        <w:t>_______</w:t>
      </w:r>
      <w:r w:rsidRPr="00980947">
        <w:rPr>
          <w:rFonts w:ascii="微软雅黑" w:eastAsia="微软雅黑" w:hAnsi="微软雅黑" w:hint="eastAsia"/>
          <w:szCs w:val="21"/>
        </w:rPr>
        <w:t>拱门</w:t>
      </w:r>
    </w:p>
    <w:p w14:paraId="72E370D9" w14:textId="7CD7C45A"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融</w:t>
      </w:r>
      <w:r>
        <w:rPr>
          <w:rFonts w:ascii="微软雅黑" w:eastAsia="微软雅黑" w:hAnsi="微软雅黑" w:hint="eastAsia"/>
          <w:szCs w:val="21"/>
        </w:rPr>
        <w:t>|</w:t>
      </w:r>
      <w:r w:rsidRPr="00980947">
        <w:rPr>
          <w:rFonts w:ascii="微软雅黑" w:eastAsia="微软雅黑" w:hAnsi="微软雅黑" w:hint="eastAsia"/>
          <w:szCs w:val="21"/>
        </w:rPr>
        <w:t>映</w:t>
      </w:r>
      <w:r>
        <w:rPr>
          <w:rFonts w:ascii="微软雅黑" w:eastAsia="微软雅黑" w:hAnsi="微软雅黑" w:hint="eastAsia"/>
          <w:szCs w:val="21"/>
        </w:rPr>
        <w:t>|</w:t>
      </w:r>
      <w:r w:rsidRPr="00980947">
        <w:rPr>
          <w:rFonts w:ascii="微软雅黑" w:eastAsia="微软雅黑" w:hAnsi="微软雅黑" w:hint="eastAsia"/>
          <w:szCs w:val="21"/>
        </w:rPr>
        <w:t>圆</w:t>
      </w:r>
    </w:p>
    <w:p w14:paraId="7D38B706" w14:textId="1E9E0A34"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（2）</w:t>
      </w:r>
      <w:r w:rsidR="00844570" w:rsidRPr="00980947">
        <w:rPr>
          <w:rFonts w:ascii="微软雅黑" w:eastAsia="微软雅黑" w:hAnsi="微软雅黑" w:hint="eastAsia"/>
          <w:szCs w:val="21"/>
        </w:rPr>
        <w:t>填入上文横线处的词语，恰当的一项是（     ）</w:t>
      </w:r>
    </w:p>
    <w:p w14:paraId="03D2697A" w14:textId="42867C84"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A.惟妙惟肖</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B.巧夺天工</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C.材树如生</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D.浑然一体</w:t>
      </w:r>
    </w:p>
    <w:p w14:paraId="172B4ADB" w14:textId="7C94B551"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Pr>
          <w:rFonts w:ascii="微软雅黑" w:eastAsia="微软雅黑" w:hAnsi="微软雅黑"/>
          <w:color w:val="0000FF"/>
          <w:szCs w:val="21"/>
        </w:rPr>
        <w:t>D</w:t>
      </w:r>
    </w:p>
    <w:p w14:paraId="7050EA6F" w14:textId="77777777" w:rsidR="00C75632" w:rsidRPr="00980947" w:rsidRDefault="000339C2" w:rsidP="00C7563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（3）</w:t>
      </w:r>
      <w:r w:rsidR="00C75632" w:rsidRPr="00980947">
        <w:rPr>
          <w:rFonts w:ascii="微软雅黑" w:eastAsia="微软雅黑" w:hAnsi="微软雅黑" w:cs="黑体" w:hint="eastAsia"/>
          <w:bCs/>
          <w:szCs w:val="21"/>
        </w:rPr>
        <w:t>【写对联，宣传家乡】</w:t>
      </w:r>
    </w:p>
    <w:p w14:paraId="3FBDE8E2" w14:textId="2FFA423C"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有同学拟写了描绘千岛湖风光的上联“晴好一湖照明镜”，与它对仗可作下联的一项是</w:t>
      </w:r>
      <w:r w:rsidR="000339C2" w:rsidRPr="00980947">
        <w:rPr>
          <w:rFonts w:ascii="微软雅黑" w:eastAsia="微软雅黑" w:hAnsi="微软雅黑" w:hint="eastAsia"/>
          <w:szCs w:val="21"/>
        </w:rPr>
        <w:t xml:space="preserve">（ </w:t>
      </w:r>
      <w:r w:rsidR="000339C2" w:rsidRPr="00980947">
        <w:rPr>
          <w:rFonts w:ascii="微软雅黑" w:eastAsia="微软雅黑" w:hAnsi="微软雅黑"/>
          <w:szCs w:val="21"/>
        </w:rPr>
        <w:t xml:space="preserve">  </w:t>
      </w:r>
      <w:r w:rsidR="000339C2" w:rsidRPr="00980947">
        <w:rPr>
          <w:rFonts w:ascii="微软雅黑" w:eastAsia="微软雅黑" w:hAnsi="微软雅黑" w:hint="eastAsia"/>
          <w:szCs w:val="21"/>
        </w:rPr>
        <w:t>）</w:t>
      </w:r>
    </w:p>
    <w:p w14:paraId="739BF24D" w14:textId="49AB0A1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A.雨奇千岛洗青螺</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B.松排</w:t>
      </w:r>
      <w:r w:rsidR="00C75632">
        <w:rPr>
          <w:rFonts w:ascii="微软雅黑" w:eastAsia="微软雅黑" w:hAnsi="微软雅黑" w:hint="eastAsia"/>
          <w:szCs w:val="21"/>
        </w:rPr>
        <w:t>山岭</w:t>
      </w:r>
      <w:r w:rsidRPr="00980947">
        <w:rPr>
          <w:rFonts w:ascii="微软雅黑" w:eastAsia="微软雅黑" w:hAnsi="微软雅黑" w:hint="eastAsia"/>
          <w:szCs w:val="21"/>
        </w:rPr>
        <w:t>万重翠</w:t>
      </w:r>
    </w:p>
    <w:p w14:paraId="40AB69C3" w14:textId="0C8062EB"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lastRenderedPageBreak/>
        <w:t>C.一轮红日染朝霞</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D.碧波千顷浮翠岛</w:t>
      </w:r>
    </w:p>
    <w:p w14:paraId="54A69EEA" w14:textId="6FFCD1BE"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Pr>
          <w:rFonts w:ascii="微软雅黑" w:eastAsia="微软雅黑" w:hAnsi="微软雅黑"/>
          <w:color w:val="0000FF"/>
          <w:szCs w:val="21"/>
        </w:rPr>
        <w:t>A</w:t>
      </w:r>
    </w:p>
    <w:p w14:paraId="6DAD1494" w14:textId="77777777" w:rsidR="00C75632" w:rsidRPr="00980947" w:rsidRDefault="000339C2" w:rsidP="00C7563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（4）</w:t>
      </w:r>
      <w:r w:rsidR="00C75632" w:rsidRPr="00980947">
        <w:rPr>
          <w:rFonts w:ascii="微软雅黑" w:eastAsia="微软雅黑" w:hAnsi="微软雅黑" w:cs="黑体" w:hint="eastAsia"/>
          <w:bCs/>
          <w:szCs w:val="21"/>
        </w:rPr>
        <w:t>【学公约，爱护家乡】</w:t>
      </w:r>
    </w:p>
    <w:p w14:paraId="5F8F7E67" w14:textId="2ECBCD5E" w:rsidR="001629C2" w:rsidRPr="00980947" w:rsidRDefault="00844570" w:rsidP="000339C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余杭良渚文化村居民制订的“村民公约”，有“我们不往窗外抛撒物品，晾晒浇灌防止滴水”“在小镇公共场所，我们放低谈话音量”“我们在乘车、购物时依次排队，尊老爱幼”等内容。某小区的公约，有“不得随地吐痰，乱扔烟蒂”“严禁攀折花木，违者罚款”“公共场所禁止大声喧哗”等内容。两相比较，“村民公约”在表达上有什么特色?</w:t>
      </w:r>
    </w:p>
    <w:p w14:paraId="6B486DBB" w14:textId="4498D169"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都以“我们”作主语，强调了居民的主人翁意识；没有出现强制性的词语，语气较亲切、委婉，用语文明；多从正面规范居民自己的言行。</w:t>
      </w:r>
    </w:p>
    <w:p w14:paraId="7BE93B88" w14:textId="037F6978" w:rsidR="00C75632" w:rsidRPr="00980947" w:rsidRDefault="000339C2" w:rsidP="00C7563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（5）</w:t>
      </w:r>
      <w:r w:rsidR="00C75632" w:rsidRPr="00980947">
        <w:rPr>
          <w:rFonts w:ascii="微软雅黑" w:eastAsia="微软雅黑" w:hAnsi="微软雅黑" w:cs="黑体" w:hint="eastAsia"/>
          <w:bCs/>
          <w:szCs w:val="21"/>
        </w:rPr>
        <w:t>【诵美文，歌赞家乡】</w:t>
      </w:r>
      <w:r w:rsidR="00C75632">
        <w:rPr>
          <w:rFonts w:ascii="微软雅黑" w:eastAsia="微软雅黑" w:hAnsi="微软雅黑" w:cs="黑体" w:hint="eastAsia"/>
          <w:bCs/>
          <w:szCs w:val="21"/>
        </w:rPr>
        <w:t xml:space="preserve"> </w:t>
      </w:r>
    </w:p>
    <w:p w14:paraId="2E129B2C" w14:textId="5B925342"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在下面这段文字的横线处填入语句，衔接恰当的一项是（   ）</w:t>
      </w:r>
    </w:p>
    <w:p w14:paraId="1AD7B3CA" w14:textId="49FDCF93" w:rsidR="001629C2" w:rsidRPr="00980947" w:rsidRDefault="00C75632" w:rsidP="000339C2">
      <w:pPr>
        <w:spacing w:line="360" w:lineRule="auto"/>
        <w:jc w:val="left"/>
        <w:rPr>
          <w:rFonts w:ascii="微软雅黑" w:eastAsia="微软雅黑" w:hAnsi="微软雅黑" w:cs="楷体"/>
          <w:szCs w:val="21"/>
        </w:rPr>
      </w:pPr>
      <w:r>
        <w:rPr>
          <w:rFonts w:ascii="微软雅黑" w:eastAsia="微软雅黑" w:hAnsi="微软雅黑" w:cs="黑体" w:hint="eastAsia"/>
          <w:bCs/>
          <w:szCs w:val="21"/>
        </w:rPr>
        <w:t xml:space="preserve">    </w:t>
      </w:r>
      <w:r w:rsidR="00844570" w:rsidRPr="00980947">
        <w:rPr>
          <w:rFonts w:ascii="微软雅黑" w:eastAsia="微软雅黑" w:hAnsi="微软雅黑" w:cs="楷体" w:hint="eastAsia"/>
          <w:szCs w:val="21"/>
        </w:rPr>
        <w:t>富春江昔日为杭州至严州、金华的通航要道，船至桐庐七里泷，因滩多流急，船行需借风力或人工拉纤而行。_________如今，因富春江水库的修建，这一带水深江阔，碧波粼粼，两岸群峰壁立。当地在此开发了“七里扬帆”的旅游项目。一叶扁舟，点点白帆，穿行在如诗如画的江面上，还有谁人不陶醉！</w:t>
      </w:r>
    </w:p>
    <w:p w14:paraId="601906D3"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①古语说“七里滩头，有风七里，无风七十里”，“七里扬帆”由此得名。</w:t>
      </w:r>
    </w:p>
    <w:p w14:paraId="3B27C091"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②旧时舟楫经过都要在钓台下游等候东风。</w:t>
      </w:r>
    </w:p>
    <w:p w14:paraId="7F135470"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③倘若无风，得靠人工拉纤，显得路途遥运，仿佛七十里。</w:t>
      </w:r>
    </w:p>
    <w:p w14:paraId="239B3DC2"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④东风一起，千帆竞发，艄公号子响彻云霄，长滩瞬息可过，仿佛仅七里。</w:t>
      </w:r>
    </w:p>
    <w:p w14:paraId="159CF2B4" w14:textId="7C355C52"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A.①④③②</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B.①②④③</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C.②④③①</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D.②③①④</w:t>
      </w:r>
    </w:p>
    <w:p w14:paraId="3EB7ECA6" w14:textId="35A6763F"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0009619F">
        <w:rPr>
          <w:rFonts w:ascii="微软雅黑" w:eastAsia="微软雅黑" w:hAnsi="微软雅黑"/>
          <w:color w:val="0000FF"/>
          <w:szCs w:val="21"/>
        </w:rPr>
        <w:t>C</w:t>
      </w:r>
    </w:p>
    <w:p w14:paraId="30FE73E6" w14:textId="05C3D95F" w:rsidR="00980947" w:rsidRPr="00676595" w:rsidRDefault="00C75632" w:rsidP="00980947">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2CB0FEFF" w14:textId="282273B5"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lastRenderedPageBreak/>
        <w:t>【解析】【分析】</w:t>
      </w:r>
      <w:r w:rsidR="00C75632" w:rsidRPr="0009619F">
        <w:rPr>
          <w:rFonts w:ascii="微软雅黑" w:eastAsia="微软雅黑" w:hAnsi="微软雅黑" w:hint="eastAsia"/>
          <w:color w:val="0000FF"/>
          <w:szCs w:val="21"/>
        </w:rPr>
        <w:t>⑴⑵⑶⑷⑸</w:t>
      </w:r>
    </w:p>
    <w:p w14:paraId="1D333835" w14:textId="2B86544F"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r w:rsidR="0009619F" w:rsidRPr="0009619F">
        <w:rPr>
          <w:rFonts w:ascii="微软雅黑" w:eastAsia="微软雅黑" w:hAnsi="微软雅黑" w:hint="eastAsia"/>
          <w:color w:val="0000FF"/>
          <w:szCs w:val="21"/>
        </w:rPr>
        <w:t>⑴⑵⑶⑷⑸</w:t>
      </w:r>
    </w:p>
    <w:p w14:paraId="51000C3D" w14:textId="6C9933EF"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r w:rsidR="0009619F" w:rsidRPr="0009619F">
        <w:rPr>
          <w:rFonts w:ascii="微软雅黑" w:eastAsia="微软雅黑" w:hAnsi="微软雅黑" w:hint="eastAsia"/>
          <w:color w:val="0000FF"/>
          <w:szCs w:val="21"/>
        </w:rPr>
        <w:t>⑴⑵⑶⑷⑸</w:t>
      </w:r>
    </w:p>
    <w:p w14:paraId="09E268D7" w14:textId="001A70D5" w:rsidR="00980947"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综合</w:t>
      </w:r>
      <w:r w:rsidRPr="00676595">
        <w:rPr>
          <w:rFonts w:ascii="微软雅黑" w:eastAsia="微软雅黑" w:hAnsi="微软雅黑" w:hint="eastAsia"/>
          <w:color w:val="0000FF"/>
          <w:szCs w:val="21"/>
        </w:rPr>
        <w:t>题</w:t>
      </w:r>
    </w:p>
    <w:p w14:paraId="5B95F53F" w14:textId="2D4AD03A" w:rsidR="00980947" w:rsidRPr="00676595" w:rsidRDefault="00980947" w:rsidP="00980947">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【分值】1</w:t>
      </w:r>
      <w:r>
        <w:rPr>
          <w:rFonts w:ascii="微软雅黑" w:eastAsia="微软雅黑" w:hAnsi="微软雅黑"/>
          <w:color w:val="0000FF"/>
          <w:szCs w:val="21"/>
        </w:rPr>
        <w:t>3</w:t>
      </w:r>
    </w:p>
    <w:p w14:paraId="4DDCAA11" w14:textId="24BC5BC3"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25751D3A"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4042FCFC" w14:textId="26C1B3A5"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6.古诗文默写</w:t>
      </w:r>
    </w:p>
    <w:p w14:paraId="64F03081" w14:textId="35150589"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00844570" w:rsidRPr="00980947">
        <w:rPr>
          <w:rFonts w:ascii="微软雅黑" w:eastAsia="微软雅黑" w:hAnsi="微软雅黑" w:cs="楷体" w:hint="eastAsia"/>
          <w:szCs w:val="21"/>
        </w:rPr>
        <w:t>祖国的山川大地，处处让人想起先贤的名篇佳句。在西北行走，你渴望欣赏王维诗中“大漠孤烟直，</w:t>
      </w:r>
      <w:r w:rsidR="00C75632">
        <w:rPr>
          <w:rFonts w:ascii="微软雅黑" w:eastAsia="微软雅黑" w:hAnsi="微软雅黑" w:cs="楷体" w:hint="eastAsia"/>
          <w:szCs w:val="21"/>
        </w:rPr>
        <w:t>①</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 xml:space="preserve"> ”的奇异风光；穿行三峡，你不觉吟诵起郦道元“素湍绿潭，</w:t>
      </w:r>
      <w:r w:rsidR="00C75632">
        <w:rPr>
          <w:rFonts w:ascii="微软雅黑" w:eastAsia="微软雅黑" w:hAnsi="微软雅黑" w:cs="楷体" w:hint="eastAsia"/>
          <w:szCs w:val="21"/>
        </w:rPr>
        <w:t>②</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”的名句；来到荆门，你能领略李白歌咏的“</w:t>
      </w:r>
      <w:r w:rsidR="00C75632">
        <w:rPr>
          <w:rFonts w:ascii="微软雅黑" w:eastAsia="微软雅黑" w:hAnsi="微软雅黑" w:cs="楷体" w:hint="eastAsia"/>
          <w:szCs w:val="21"/>
        </w:rPr>
        <w:t>③</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 xml:space="preserve"> ，江入大荒流”的壮美景色：登临泰山，你更能体会青年杜甫“</w:t>
      </w:r>
      <w:r w:rsidR="00C75632">
        <w:rPr>
          <w:rFonts w:ascii="微软雅黑" w:eastAsia="微软雅黑" w:hAnsi="微软雅黑" w:cs="楷体" w:hint="eastAsia"/>
          <w:szCs w:val="21"/>
        </w:rPr>
        <w:t>④</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w:t>
      </w:r>
      <w:r w:rsidR="00C75632">
        <w:rPr>
          <w:rFonts w:ascii="微软雅黑" w:eastAsia="微软雅黑" w:hAnsi="微软雅黑" w:cs="楷体" w:hint="eastAsia"/>
          <w:szCs w:val="21"/>
        </w:rPr>
        <w:t>⑤</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”的万丈豪情；远眺沧海，你会由衷赞叹曹操笔下“</w:t>
      </w:r>
      <w:r w:rsidR="00C75632">
        <w:rPr>
          <w:rFonts w:ascii="微软雅黑" w:eastAsia="微软雅黑" w:hAnsi="微软雅黑" w:cs="楷体" w:hint="eastAsia"/>
          <w:szCs w:val="21"/>
        </w:rPr>
        <w:t>⑥</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 xml:space="preserve"> ，若出其中；</w:t>
      </w:r>
      <w:r w:rsidR="00C75632">
        <w:rPr>
          <w:rFonts w:ascii="微软雅黑" w:eastAsia="微软雅黑" w:hAnsi="微软雅黑" w:cs="楷体" w:hint="eastAsia"/>
          <w:szCs w:val="21"/>
        </w:rPr>
        <w:t>⑦</w:t>
      </w:r>
      <w:r w:rsidR="00844570" w:rsidRPr="00980947">
        <w:rPr>
          <w:rFonts w:ascii="微软雅黑" w:eastAsia="微软雅黑" w:hAnsi="微软雅黑" w:cs="楷体" w:hint="eastAsia"/>
          <w:szCs w:val="21"/>
          <w:u w:val="single"/>
        </w:rPr>
        <w:t xml:space="preserve">   </w:t>
      </w:r>
      <w:r w:rsidR="00980947">
        <w:rPr>
          <w:rFonts w:ascii="微软雅黑" w:eastAsia="微软雅黑" w:hAnsi="微软雅黑" w:cs="楷体" w:hint="eastAsia"/>
          <w:szCs w:val="21"/>
          <w:u w:val="single"/>
        </w:rPr>
        <w:t xml:space="preserve"> </w:t>
      </w:r>
      <w:r w:rsidR="00980947">
        <w:rPr>
          <w:rFonts w:ascii="微软雅黑" w:eastAsia="微软雅黑" w:hAnsi="微软雅黑" w:cs="楷体"/>
          <w:szCs w:val="21"/>
          <w:u w:val="single"/>
        </w:rPr>
        <w:t xml:space="preserve"> </w:t>
      </w:r>
      <w:r w:rsidR="00844570" w:rsidRPr="00980947">
        <w:rPr>
          <w:rFonts w:ascii="微软雅黑" w:eastAsia="微软雅黑" w:hAnsi="微软雅黑" w:cs="楷体" w:hint="eastAsia"/>
          <w:szCs w:val="21"/>
          <w:u w:val="single"/>
        </w:rPr>
        <w:t xml:space="preserve">  </w:t>
      </w:r>
      <w:r w:rsidR="00844570" w:rsidRPr="00980947">
        <w:rPr>
          <w:rFonts w:ascii="微软雅黑" w:eastAsia="微软雅黑" w:hAnsi="微软雅黑" w:cs="楷体" w:hint="eastAsia"/>
          <w:szCs w:val="21"/>
        </w:rPr>
        <w:t xml:space="preserve"> ，若出其里”的宏阔境界。</w:t>
      </w:r>
    </w:p>
    <w:p w14:paraId="701581FA" w14:textId="01665D28" w:rsidR="00980947" w:rsidRPr="0009619F" w:rsidRDefault="00980947"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0009619F" w:rsidRPr="00980947">
        <w:rPr>
          <w:rFonts w:ascii="微软雅黑" w:eastAsia="微软雅黑" w:hAnsi="微软雅黑" w:hint="eastAsia"/>
          <w:szCs w:val="21"/>
        </w:rPr>
        <w:t>长河落日圆</w:t>
      </w:r>
      <w:r w:rsidR="0009619F">
        <w:rPr>
          <w:rFonts w:ascii="微软雅黑" w:eastAsia="微软雅黑" w:hAnsi="微软雅黑" w:hint="eastAsia"/>
          <w:szCs w:val="21"/>
        </w:rPr>
        <w:t>|</w:t>
      </w:r>
      <w:r w:rsidR="0009619F" w:rsidRPr="00980947">
        <w:rPr>
          <w:rFonts w:ascii="微软雅黑" w:eastAsia="微软雅黑" w:hAnsi="微软雅黑" w:hint="eastAsia"/>
          <w:szCs w:val="21"/>
        </w:rPr>
        <w:t>回清倒影</w:t>
      </w:r>
      <w:r w:rsidR="0009619F">
        <w:rPr>
          <w:rFonts w:ascii="微软雅黑" w:eastAsia="微软雅黑" w:hAnsi="微软雅黑" w:hint="eastAsia"/>
          <w:szCs w:val="21"/>
        </w:rPr>
        <w:t>|</w:t>
      </w:r>
      <w:r w:rsidR="0009619F" w:rsidRPr="00980947">
        <w:rPr>
          <w:rFonts w:ascii="微软雅黑" w:eastAsia="微软雅黑" w:hAnsi="微软雅黑" w:hint="eastAsia"/>
          <w:szCs w:val="21"/>
        </w:rPr>
        <w:t>山随平野尽</w:t>
      </w:r>
      <w:r w:rsidR="0009619F">
        <w:rPr>
          <w:rFonts w:ascii="微软雅黑" w:eastAsia="微软雅黑" w:hAnsi="微软雅黑" w:hint="eastAsia"/>
          <w:szCs w:val="21"/>
        </w:rPr>
        <w:t>|</w:t>
      </w:r>
      <w:r w:rsidR="0009619F" w:rsidRPr="00980947">
        <w:rPr>
          <w:rFonts w:ascii="微软雅黑" w:eastAsia="微软雅黑" w:hAnsi="微软雅黑" w:hint="eastAsia"/>
          <w:szCs w:val="21"/>
        </w:rPr>
        <w:t>会当凌绝顶</w:t>
      </w:r>
      <w:r w:rsidR="0009619F">
        <w:rPr>
          <w:rFonts w:ascii="微软雅黑" w:eastAsia="微软雅黑" w:hAnsi="微软雅黑" w:hint="eastAsia"/>
          <w:szCs w:val="21"/>
        </w:rPr>
        <w:t>|</w:t>
      </w:r>
      <w:r w:rsidR="0009619F" w:rsidRPr="00980947">
        <w:rPr>
          <w:rFonts w:ascii="微软雅黑" w:eastAsia="微软雅黑" w:hAnsi="微软雅黑" w:hint="eastAsia"/>
          <w:szCs w:val="21"/>
        </w:rPr>
        <w:t>一览众山小</w:t>
      </w:r>
      <w:r w:rsidR="0009619F">
        <w:rPr>
          <w:rFonts w:ascii="微软雅黑" w:eastAsia="微软雅黑" w:hAnsi="微软雅黑" w:hint="eastAsia"/>
          <w:szCs w:val="21"/>
        </w:rPr>
        <w:t>|</w:t>
      </w:r>
      <w:r w:rsidR="0009619F" w:rsidRPr="00980947">
        <w:rPr>
          <w:rFonts w:ascii="微软雅黑" w:eastAsia="微软雅黑" w:hAnsi="微软雅黑" w:hint="eastAsia"/>
          <w:szCs w:val="21"/>
        </w:rPr>
        <w:t>日月之行</w:t>
      </w:r>
      <w:r w:rsidR="0009619F">
        <w:rPr>
          <w:rFonts w:ascii="微软雅黑" w:eastAsia="微软雅黑" w:hAnsi="微软雅黑" w:hint="eastAsia"/>
          <w:szCs w:val="21"/>
        </w:rPr>
        <w:t>|</w:t>
      </w:r>
      <w:r w:rsidR="0009619F" w:rsidRPr="00980947">
        <w:rPr>
          <w:rFonts w:ascii="微软雅黑" w:eastAsia="微软雅黑" w:hAnsi="微软雅黑" w:hint="eastAsia"/>
          <w:szCs w:val="21"/>
        </w:rPr>
        <w:t>星汉灿烂</w:t>
      </w:r>
    </w:p>
    <w:p w14:paraId="04284724" w14:textId="78F9E95F" w:rsidR="00980947" w:rsidRPr="00676595" w:rsidRDefault="00C75632" w:rsidP="00980947">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183DD22C"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p>
    <w:p w14:paraId="16B4AE44"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p>
    <w:p w14:paraId="2C8E16BC"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p>
    <w:p w14:paraId="620AEE54" w14:textId="24CFA087" w:rsidR="00980947"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默写</w:t>
      </w:r>
    </w:p>
    <w:p w14:paraId="58660A05" w14:textId="1F246FA3" w:rsidR="00980947" w:rsidRPr="00676595" w:rsidRDefault="00980947" w:rsidP="00980947">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7</w:t>
      </w:r>
    </w:p>
    <w:p w14:paraId="5D9B452B"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28B97D48"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691E25CB" w14:textId="54B7808E" w:rsidR="001629C2" w:rsidRPr="00980947" w:rsidRDefault="00C75632" w:rsidP="000339C2">
      <w:pPr>
        <w:spacing w:line="360" w:lineRule="auto"/>
        <w:jc w:val="left"/>
        <w:rPr>
          <w:rFonts w:ascii="微软雅黑" w:eastAsia="微软雅黑" w:hAnsi="微软雅黑" w:cs="黑体"/>
          <w:bCs/>
          <w:szCs w:val="21"/>
        </w:rPr>
      </w:pPr>
      <w:r>
        <w:rPr>
          <w:rFonts w:ascii="微软雅黑" w:eastAsia="微软雅黑" w:hAnsi="微软雅黑" w:cs="黑体" w:hint="eastAsia"/>
          <w:bCs/>
          <w:szCs w:val="21"/>
        </w:rPr>
        <w:lastRenderedPageBreak/>
        <w:t>二</w:t>
      </w:r>
      <w:r w:rsidR="00844570" w:rsidRPr="00980947">
        <w:rPr>
          <w:rFonts w:ascii="微软雅黑" w:eastAsia="微软雅黑" w:hAnsi="微软雅黑" w:cs="黑体" w:hint="eastAsia"/>
          <w:bCs/>
          <w:szCs w:val="21"/>
        </w:rPr>
        <w:t>、阅读（54分）</w:t>
      </w:r>
    </w:p>
    <w:p w14:paraId="5053CDC5" w14:textId="14034D0A"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7.根据阅读积累，选择与下列名著相对应的鲁迅先生的评论。</w:t>
      </w:r>
    </w:p>
    <w:p w14:paraId="3A09D196" w14:textId="7FF5F39D"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①</w:t>
      </w:r>
      <w:r w:rsidR="00844570" w:rsidRPr="00980947">
        <w:rPr>
          <w:rFonts w:ascii="微软雅黑" w:eastAsia="微软雅黑" w:hAnsi="微软雅黑" w:hint="eastAsia"/>
          <w:szCs w:val="21"/>
        </w:rPr>
        <w:t xml:space="preserve">《世说新语》_________  </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②</w:t>
      </w:r>
      <w:r w:rsidR="00844570" w:rsidRPr="00980947">
        <w:rPr>
          <w:rFonts w:ascii="微软雅黑" w:eastAsia="微软雅黑" w:hAnsi="微软雅黑" w:hint="eastAsia"/>
          <w:szCs w:val="21"/>
        </w:rPr>
        <w:t>《西游记》_________</w:t>
      </w:r>
    </w:p>
    <w:p w14:paraId="25BA4B39" w14:textId="08E5E56A"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③</w:t>
      </w:r>
      <w:r w:rsidR="00844570" w:rsidRPr="00980947">
        <w:rPr>
          <w:rFonts w:ascii="微软雅黑" w:eastAsia="微软雅黑" w:hAnsi="微软雅黑" w:hint="eastAsia"/>
          <w:szCs w:val="21"/>
        </w:rPr>
        <w:t>《镜花缘》_________</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④</w:t>
      </w:r>
      <w:r w:rsidR="00844570" w:rsidRPr="00980947">
        <w:rPr>
          <w:rFonts w:ascii="微软雅黑" w:eastAsia="微软雅黑" w:hAnsi="微软雅黑" w:hint="eastAsia"/>
          <w:szCs w:val="21"/>
        </w:rPr>
        <w:t>《馈林外史》_________</w:t>
      </w:r>
    </w:p>
    <w:p w14:paraId="76E49A7A"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A.乃秉持公心，指擿时弊，机锋所向，尤在士林；其文又戚而能谐，婉而多讽。</w:t>
      </w:r>
    </w:p>
    <w:p w14:paraId="3B07332E"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B.罗列古典才艺，亦殊繁多，所叙唐氏父女之游行，才女百人之聚宴，几占会书什七。</w:t>
      </w:r>
    </w:p>
    <w:p w14:paraId="1E43451A"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C.事起后汉，止于东晋，记言则玄远冷俊，记行则高简瑰奇，下至缪惑，亦资一笑。</w:t>
      </w:r>
    </w:p>
    <w:p w14:paraId="15BEC4AC"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D.虽述变幻恍忽之事，亦每杂解颐之言，使神魔皆有人情，精魅亦通世故。</w:t>
      </w:r>
    </w:p>
    <w:p w14:paraId="545C9EEF" w14:textId="5318A364"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0009619F">
        <w:rPr>
          <w:rFonts w:ascii="微软雅黑" w:eastAsia="微软雅黑" w:hAnsi="微软雅黑" w:hint="eastAsia"/>
          <w:color w:val="0000FF"/>
          <w:szCs w:val="21"/>
        </w:rPr>
        <w:t>C</w:t>
      </w:r>
      <w:r w:rsidR="0009619F">
        <w:rPr>
          <w:rFonts w:ascii="微软雅黑" w:eastAsia="微软雅黑" w:hAnsi="微软雅黑"/>
          <w:color w:val="0000FF"/>
          <w:szCs w:val="21"/>
        </w:rPr>
        <w:t>|D|B|A</w:t>
      </w:r>
    </w:p>
    <w:p w14:paraId="004A1E87" w14:textId="523AC659" w:rsidR="00980947" w:rsidRPr="00676595" w:rsidRDefault="00C75632" w:rsidP="00980947">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3681E381"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p>
    <w:p w14:paraId="3001AA20"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p>
    <w:p w14:paraId="4AE862D1"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p>
    <w:p w14:paraId="5023D9EB" w14:textId="08DF1CF3" w:rsidR="00980947"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名著导读</w:t>
      </w:r>
    </w:p>
    <w:p w14:paraId="0A6BFF17" w14:textId="41E8F74A" w:rsidR="00980947" w:rsidRPr="00676595" w:rsidRDefault="00980947" w:rsidP="00980947">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4</w:t>
      </w:r>
    </w:p>
    <w:p w14:paraId="6C25CC5A"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011D7EFA"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528BC63C" w14:textId="67B56B55"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8.假如《海底两万里》中的尼摩船长准备再次出发，下列那个文学形象最有可能和他一起去探索海底世界?请结合该文学形象的性格和经历，简述理由。</w:t>
      </w:r>
    </w:p>
    <w:p w14:paraId="5740DE23" w14:textId="326E6E9D"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白龙马（《西游记》）</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简·爱（《简·爱》）</w:t>
      </w:r>
    </w:p>
    <w:p w14:paraId="6E96C598" w14:textId="05E31D6C"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孙少平（《平凡的世界》）</w:t>
      </w:r>
      <w:r w:rsidR="000339C2" w:rsidRPr="00980947">
        <w:rPr>
          <w:rFonts w:ascii="微软雅黑" w:eastAsia="微软雅黑" w:hAnsi="微软雅黑" w:hint="eastAsia"/>
          <w:szCs w:val="21"/>
        </w:rPr>
        <w:t xml:space="preserve">      </w:t>
      </w:r>
      <w:r w:rsidRPr="00980947">
        <w:rPr>
          <w:rFonts w:ascii="微软雅黑" w:eastAsia="微软雅黑" w:hAnsi="微软雅黑" w:hint="eastAsia"/>
          <w:szCs w:val="21"/>
        </w:rPr>
        <w:t>格列佛</w:t>
      </w:r>
      <w:r w:rsidR="00C75632">
        <w:rPr>
          <w:rFonts w:ascii="微软雅黑" w:eastAsia="微软雅黑" w:hAnsi="微软雅黑" w:hint="eastAsia"/>
          <w:szCs w:val="21"/>
        </w:rPr>
        <w:t>（</w:t>
      </w:r>
      <w:r w:rsidRPr="00980947">
        <w:rPr>
          <w:rFonts w:ascii="微软雅黑" w:eastAsia="微软雅黑" w:hAnsi="微软雅黑" w:hint="eastAsia"/>
          <w:szCs w:val="21"/>
        </w:rPr>
        <w:t>《格列佛游记》）</w:t>
      </w:r>
    </w:p>
    <w:p w14:paraId="0AE1708A" w14:textId="77777777" w:rsidR="0009619F" w:rsidRPr="00980947" w:rsidRDefault="00980947"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0009619F" w:rsidRPr="00980947">
        <w:rPr>
          <w:rFonts w:ascii="微软雅黑" w:eastAsia="微软雅黑" w:hAnsi="微软雅黑" w:hint="eastAsia"/>
          <w:szCs w:val="21"/>
        </w:rPr>
        <w:t>示例1：我选白龙马。作为西海龙王三太子，对海洋很熟悉；化身白马，不辞辛劳</w:t>
      </w:r>
      <w:r w:rsidR="0009619F" w:rsidRPr="00980947">
        <w:rPr>
          <w:rFonts w:ascii="微软雅黑" w:eastAsia="微软雅黑" w:hAnsi="微软雅黑" w:hint="eastAsia"/>
          <w:szCs w:val="21"/>
        </w:rPr>
        <w:lastRenderedPageBreak/>
        <w:t>跟随唐僧去西天取经；为救唐僧变作宫女，独自勇敢无畏地刺杀黄袍怪。</w:t>
      </w:r>
    </w:p>
    <w:p w14:paraId="05A727CB" w14:textId="77777777" w:rsidR="0009619F" w:rsidRPr="00980947" w:rsidRDefault="0009619F" w:rsidP="0009619F">
      <w:pPr>
        <w:spacing w:line="360" w:lineRule="auto"/>
        <w:jc w:val="left"/>
        <w:rPr>
          <w:rFonts w:ascii="微软雅黑" w:eastAsia="微软雅黑" w:hAnsi="微软雅黑"/>
          <w:szCs w:val="21"/>
        </w:rPr>
      </w:pPr>
      <w:r w:rsidRPr="00980947">
        <w:rPr>
          <w:rFonts w:ascii="微软雅黑" w:eastAsia="微软雅黑" w:hAnsi="微软雅黑" w:hint="eastAsia"/>
          <w:szCs w:val="21"/>
        </w:rPr>
        <w:t>示例2：我选简·爱。她是个自尊独立的女性，不依附于人，当发现心上人已婚后，毅然选择离开；她适应能力强，经历舅妈家的欺辱、洛伍德学校的折磨，依然顽强坚定地生活；她敢于闯荡，不满学校毫无气的生活，就决寂离开应聘家庭教师。</w:t>
      </w:r>
    </w:p>
    <w:p w14:paraId="78AE390F" w14:textId="77777777" w:rsidR="0009619F" w:rsidRPr="00980947" w:rsidRDefault="0009619F" w:rsidP="0009619F">
      <w:pPr>
        <w:spacing w:line="360" w:lineRule="auto"/>
        <w:jc w:val="left"/>
        <w:rPr>
          <w:rFonts w:ascii="微软雅黑" w:eastAsia="微软雅黑" w:hAnsi="微软雅黑"/>
          <w:szCs w:val="21"/>
        </w:rPr>
      </w:pPr>
      <w:r w:rsidRPr="00980947">
        <w:rPr>
          <w:rFonts w:ascii="微软雅黑" w:eastAsia="微软雅黑" w:hAnsi="微软雅黑" w:hint="eastAsia"/>
          <w:szCs w:val="21"/>
        </w:rPr>
        <w:t>示例3：我选孙少平，他有冒险精神，年少时怀揣梦想，离开家乡去闯荡；能吃苦耐劳，只身前往黄原城揽活做苦力，脊背被压烂也不退缩；不怕危险，发生矿难时，勇敢地救下了自己的徒弟；煤矿出现用工难题，他组织工友想对策，机智地解决了问题，说明他有较强的组织能力。</w:t>
      </w:r>
    </w:p>
    <w:p w14:paraId="35E38F6B" w14:textId="4ECFFBFE" w:rsidR="00980947" w:rsidRPr="00676595" w:rsidRDefault="0009619F" w:rsidP="0009619F">
      <w:pPr>
        <w:spacing w:line="360" w:lineRule="auto"/>
        <w:jc w:val="left"/>
        <w:rPr>
          <w:rFonts w:ascii="微软雅黑" w:eastAsia="微软雅黑" w:hAnsi="微软雅黑"/>
          <w:color w:val="0000FF"/>
          <w:szCs w:val="21"/>
        </w:rPr>
      </w:pPr>
      <w:r w:rsidRPr="00980947">
        <w:rPr>
          <w:rFonts w:ascii="微软雅黑" w:eastAsia="微软雅黑" w:hAnsi="微软雅黑" w:hint="eastAsia"/>
          <w:szCs w:val="21"/>
        </w:rPr>
        <w:t>示例4：我选格列佛。他从小就有航海梦想，努力学习航海知识：担任过船长，喜欢冒险，有丰富的航海经验，多次乘船远航；有很强的野外生存能力，曾在荒岛上靠生吃牡蛎和帽贝渡过难关。</w:t>
      </w:r>
    </w:p>
    <w:p w14:paraId="7601D927" w14:textId="076314A2" w:rsidR="00980947" w:rsidRPr="00676595" w:rsidRDefault="00C75632" w:rsidP="00980947">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3FF4B2D7"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p>
    <w:p w14:paraId="297DBDBF"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p>
    <w:p w14:paraId="57E5017B"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p>
    <w:p w14:paraId="0776B543" w14:textId="77777777" w:rsidR="00980947"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名著导读</w:t>
      </w:r>
    </w:p>
    <w:p w14:paraId="70147C31" w14:textId="77777777" w:rsidR="00980947" w:rsidRPr="00676595" w:rsidRDefault="00980947" w:rsidP="00980947">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4</w:t>
      </w:r>
    </w:p>
    <w:p w14:paraId="5CED4E1F"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16DAF1E0"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67E01750" w14:textId="7E095E65"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szCs w:val="21"/>
        </w:rPr>
        <w:t>9</w:t>
      </w:r>
      <w:r w:rsidR="000339C2" w:rsidRPr="00980947">
        <w:rPr>
          <w:rFonts w:ascii="微软雅黑" w:eastAsia="微软雅黑" w:hAnsi="微软雅黑" w:hint="eastAsia"/>
          <w:szCs w:val="21"/>
        </w:rPr>
        <w:t>、</w:t>
      </w:r>
      <w:r w:rsidR="00844570" w:rsidRPr="00980947">
        <w:rPr>
          <w:rFonts w:ascii="微软雅黑" w:eastAsia="微软雅黑" w:hAnsi="微软雅黑" w:hint="eastAsia"/>
          <w:szCs w:val="21"/>
        </w:rPr>
        <w:t>阅读下面的作品，完成</w:t>
      </w:r>
      <w:r w:rsidR="00C8296D">
        <w:rPr>
          <w:rFonts w:ascii="微软雅黑" w:eastAsia="微软雅黑" w:hAnsi="微软雅黑" w:hint="eastAsia"/>
          <w:szCs w:val="21"/>
        </w:rPr>
        <w:t>小</w:t>
      </w:r>
      <w:r w:rsidR="00844570" w:rsidRPr="00980947">
        <w:rPr>
          <w:rFonts w:ascii="微软雅黑" w:eastAsia="微软雅黑" w:hAnsi="微软雅黑" w:hint="eastAsia"/>
          <w:szCs w:val="21"/>
        </w:rPr>
        <w:t>题。</w:t>
      </w:r>
    </w:p>
    <w:p w14:paraId="1AEB37AC" w14:textId="77777777" w:rsidR="001629C2" w:rsidRPr="00980947" w:rsidRDefault="00844570" w:rsidP="000339C2">
      <w:pPr>
        <w:spacing w:line="360" w:lineRule="auto"/>
        <w:jc w:val="center"/>
        <w:rPr>
          <w:rFonts w:ascii="微软雅黑" w:eastAsia="微软雅黑" w:hAnsi="微软雅黑" w:cs="黑体"/>
          <w:bCs/>
          <w:szCs w:val="21"/>
        </w:rPr>
      </w:pPr>
      <w:r w:rsidRPr="00980947">
        <w:rPr>
          <w:rFonts w:ascii="微软雅黑" w:eastAsia="微软雅黑" w:hAnsi="微软雅黑" w:cs="黑体" w:hint="eastAsia"/>
          <w:bCs/>
          <w:szCs w:val="21"/>
        </w:rPr>
        <w:t>家有斑鸠</w:t>
      </w:r>
    </w:p>
    <w:p w14:paraId="4CC392A2" w14:textId="77777777" w:rsidR="001629C2" w:rsidRPr="00980947" w:rsidRDefault="00844570" w:rsidP="000339C2">
      <w:pPr>
        <w:spacing w:line="360" w:lineRule="auto"/>
        <w:jc w:val="center"/>
        <w:rPr>
          <w:rFonts w:ascii="微软雅黑" w:eastAsia="微软雅黑" w:hAnsi="微软雅黑" w:cs="楷体"/>
          <w:szCs w:val="21"/>
        </w:rPr>
      </w:pPr>
      <w:r w:rsidRPr="00980947">
        <w:rPr>
          <w:rFonts w:ascii="微软雅黑" w:eastAsia="微软雅黑" w:hAnsi="微软雅黑" w:cs="楷体" w:hint="eastAsia"/>
          <w:szCs w:val="21"/>
        </w:rPr>
        <w:t>陈忠实</w:t>
      </w:r>
    </w:p>
    <w:p w14:paraId="05DD1FD4" w14:textId="1ABD3FA7"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lastRenderedPageBreak/>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住到乡下老屋的第一个早晨，刚睁开眼，便听到</w:t>
      </w:r>
      <w:r w:rsidR="00C75632">
        <w:rPr>
          <w:rFonts w:ascii="微软雅黑" w:eastAsia="微软雅黑" w:hAnsi="微软雅黑" w:cs="楷体" w:hint="eastAsia"/>
          <w:szCs w:val="21"/>
        </w:rPr>
        <w:t>“</w:t>
      </w:r>
      <w:r w:rsidR="00844570" w:rsidRPr="00980947">
        <w:rPr>
          <w:rFonts w:ascii="微软雅黑" w:eastAsia="微软雅黑" w:hAnsi="微软雅黑" w:cs="楷体" w:hint="eastAsia"/>
          <w:szCs w:val="21"/>
        </w:rPr>
        <w:t>咕咕</w:t>
      </w:r>
      <w:r w:rsidR="00C75632">
        <w:rPr>
          <w:rFonts w:ascii="微软雅黑" w:eastAsia="微软雅黑" w:hAnsi="微软雅黑" w:cs="楷体" w:hint="eastAsia"/>
          <w:szCs w:val="21"/>
        </w:rPr>
        <w:t>——</w:t>
      </w:r>
      <w:r w:rsidR="00844570" w:rsidRPr="00980947">
        <w:rPr>
          <w:rFonts w:ascii="微软雅黑" w:eastAsia="微软雅黑" w:hAnsi="微软雅黑" w:cs="楷体" w:hint="eastAsia"/>
          <w:szCs w:val="21"/>
        </w:rPr>
        <w:t>咕咕</w:t>
      </w:r>
      <w:r w:rsidR="00C75632">
        <w:rPr>
          <w:rFonts w:ascii="微软雅黑" w:eastAsia="微软雅黑" w:hAnsi="微软雅黑" w:cs="楷体" w:hint="eastAsia"/>
          <w:szCs w:val="21"/>
        </w:rPr>
        <w:t>”</w:t>
      </w:r>
      <w:r w:rsidR="00844570" w:rsidRPr="00980947">
        <w:rPr>
          <w:rFonts w:ascii="微软雅黑" w:eastAsia="微软雅黑" w:hAnsi="微软雅黑" w:cs="楷体" w:hint="eastAsia"/>
          <w:szCs w:val="21"/>
        </w:rPr>
        <w:t>的鸟叫声。</w:t>
      </w:r>
      <w:r w:rsidR="00C75632">
        <w:rPr>
          <w:rFonts w:ascii="微软雅黑" w:eastAsia="微软雅黑" w:hAnsi="微软雅黑" w:cs="楷体" w:hint="eastAsia"/>
          <w:szCs w:val="21"/>
        </w:rPr>
        <w:t>我</w:t>
      </w:r>
      <w:r w:rsidR="00844570" w:rsidRPr="00980947">
        <w:rPr>
          <w:rFonts w:ascii="微软雅黑" w:eastAsia="微软雅黑" w:hAnsi="微软雅黑" w:cs="楷体" w:hint="eastAsia"/>
          <w:szCs w:val="21"/>
        </w:rPr>
        <w:t>断定是斑鸠，不由得惊喜。披上衣服，竟有点迫不及待，悄声静气地靠近窗户，透过玻璃望出去，后屋的前檐上，果然有两只斑鸠。一只站在瓦楞上，另一只围着它转着，一边转着，一边点头，发出</w:t>
      </w:r>
      <w:r w:rsidR="00C75632">
        <w:rPr>
          <w:rFonts w:ascii="微软雅黑" w:eastAsia="微软雅黑" w:hAnsi="微软雅黑" w:cs="楷体" w:hint="eastAsia"/>
          <w:szCs w:val="21"/>
        </w:rPr>
        <w:t>“</w:t>
      </w:r>
      <w:r w:rsidR="00C75632" w:rsidRPr="00980947">
        <w:rPr>
          <w:rFonts w:ascii="微软雅黑" w:eastAsia="微软雅黑" w:hAnsi="微软雅黑" w:cs="楷体" w:hint="eastAsia"/>
          <w:szCs w:val="21"/>
        </w:rPr>
        <w:t>咕咕</w:t>
      </w:r>
      <w:r w:rsidR="00C75632">
        <w:rPr>
          <w:rFonts w:ascii="微软雅黑" w:eastAsia="微软雅黑" w:hAnsi="微软雅黑" w:cs="楷体" w:hint="eastAsia"/>
          <w:szCs w:val="21"/>
        </w:rPr>
        <w:t>——</w:t>
      </w:r>
      <w:r w:rsidR="00C75632" w:rsidRPr="00980947">
        <w:rPr>
          <w:rFonts w:ascii="微软雅黑" w:eastAsia="微软雅黑" w:hAnsi="微软雅黑" w:cs="楷体" w:hint="eastAsia"/>
          <w:szCs w:val="21"/>
        </w:rPr>
        <w:t>咕咕</w:t>
      </w:r>
      <w:r w:rsidR="00C75632">
        <w:rPr>
          <w:rFonts w:ascii="微软雅黑" w:eastAsia="微软雅黑" w:hAnsi="微软雅黑" w:cs="楷体" w:hint="eastAsia"/>
          <w:szCs w:val="21"/>
        </w:rPr>
        <w:t>”</w:t>
      </w:r>
      <w:r w:rsidR="00844570" w:rsidRPr="00980947">
        <w:rPr>
          <w:rFonts w:ascii="微软雅黑" w:eastAsia="微软雅黑" w:hAnsi="微软雅黑" w:cs="楷体" w:hint="eastAsia"/>
          <w:szCs w:val="21"/>
        </w:rPr>
        <w:t>的叫声。</w:t>
      </w:r>
    </w:p>
    <w:p w14:paraId="0F1ACCBA" w14:textId="4684B3F9"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六年前的大约这个时节，我和</w:t>
      </w:r>
      <w:r w:rsidR="00C75632">
        <w:rPr>
          <w:rFonts w:ascii="微软雅黑" w:eastAsia="微软雅黑" w:hAnsi="微软雅黑" w:cs="楷体" w:hint="eastAsia"/>
          <w:szCs w:val="21"/>
        </w:rPr>
        <w:t>王仲生教授住在波士顿城郊他的胞弟家里。尽管</w:t>
      </w:r>
      <w:r w:rsidR="00844570" w:rsidRPr="00980947">
        <w:rPr>
          <w:rFonts w:ascii="微软雅黑" w:eastAsia="微软雅黑" w:hAnsi="微软雅黑" w:cs="楷体" w:hint="eastAsia"/>
          <w:szCs w:val="21"/>
        </w:rPr>
        <w:t>三层小洋楼宽敞舒适，我和王教授还是喜欢站着或坐在后院里。后院是一片绿茸茸的草坪，有几种疏于管理的花木。树木的枝杈上，栖息着</w:t>
      </w:r>
      <w:r w:rsidR="00C75632">
        <w:rPr>
          <w:rFonts w:ascii="微软雅黑" w:eastAsia="微软雅黑" w:hAnsi="微软雅黑" w:cs="楷体" w:hint="eastAsia"/>
          <w:szCs w:val="21"/>
        </w:rPr>
        <w:t>，</w:t>
      </w:r>
      <w:r w:rsidR="00844570" w:rsidRPr="00980947">
        <w:rPr>
          <w:rFonts w:ascii="微软雅黑" w:eastAsia="微软雅黑" w:hAnsi="微软雅黑" w:cs="楷体" w:hint="eastAsia"/>
          <w:szCs w:val="21"/>
        </w:rPr>
        <w:t>毋宁说侍立着一群鸟儿。一种通体黑色的梭子形状的鸟</w:t>
      </w:r>
      <w:r w:rsidR="00C75632">
        <w:rPr>
          <w:rFonts w:ascii="微软雅黑" w:eastAsia="微软雅黑" w:hAnsi="微软雅黑" w:cs="楷体" w:hint="eastAsia"/>
          <w:szCs w:val="21"/>
        </w:rPr>
        <w:t>儿</w:t>
      </w:r>
      <w:r w:rsidR="00844570" w:rsidRPr="00980947">
        <w:rPr>
          <w:rFonts w:ascii="微软雅黑" w:eastAsia="微软雅黑" w:hAnsi="微软雅黑" w:cs="楷体" w:hint="eastAsia"/>
          <w:szCs w:val="21"/>
        </w:rPr>
        <w:t>，在人刚</w:t>
      </w:r>
      <w:r w:rsidR="00C75632">
        <w:rPr>
          <w:rFonts w:ascii="微软雅黑" w:eastAsia="微软雅黑" w:hAnsi="微软雅黑" w:cs="楷体" w:hint="eastAsia"/>
          <w:szCs w:val="21"/>
        </w:rPr>
        <w:t>打开</w:t>
      </w:r>
      <w:r w:rsidR="00844570" w:rsidRPr="00980947">
        <w:rPr>
          <w:rFonts w:ascii="微软雅黑" w:eastAsia="微软雅黑" w:hAnsi="微软雅黑" w:cs="楷体" w:hint="eastAsia"/>
          <w:szCs w:val="21"/>
        </w:rPr>
        <w:t>后门走到草坪边的时候，</w:t>
      </w:r>
      <w:r w:rsidR="0085764C">
        <w:rPr>
          <w:rFonts w:ascii="微软雅黑" w:eastAsia="微软雅黑" w:hAnsi="微软雅黑" w:cs="楷体" w:hint="eastAsia"/>
          <w:szCs w:val="21"/>
        </w:rPr>
        <w:t>它们</w:t>
      </w:r>
      <w:r w:rsidR="00844570" w:rsidRPr="00980947">
        <w:rPr>
          <w:rFonts w:ascii="微软雅黑" w:eastAsia="微软雅黑" w:hAnsi="微软雅黑" w:cs="楷体" w:hint="eastAsia"/>
          <w:szCs w:val="21"/>
        </w:rPr>
        <w:t>便从树枝上飞下来，落在</w:t>
      </w:r>
      <w:r w:rsidR="0085764C">
        <w:rPr>
          <w:rFonts w:ascii="微软雅黑" w:eastAsia="微软雅黑" w:hAnsi="微软雅黑" w:cs="楷体" w:hint="eastAsia"/>
          <w:szCs w:val="21"/>
        </w:rPr>
        <w:t>草坪上，期待着人撒出面包屑或什么吃食。你撒了吃剩的面包屑或米粒</w:t>
      </w:r>
      <w:r w:rsidR="00844570" w:rsidRPr="00980947">
        <w:rPr>
          <w:rFonts w:ascii="微软雅黑" w:eastAsia="微软雅黑" w:hAnsi="微软雅黑" w:cs="楷体" w:hint="eastAsia"/>
          <w:szCs w:val="21"/>
        </w:rPr>
        <w:t>，它们就在你面前的草地上争食，甚至大胆地跳到人的脚前来。偶尔，还会有一只两只松鼠不知从哪棵树上蹿下来，和梭子鸟儿在草地上抢夺食物。</w:t>
      </w:r>
    </w:p>
    <w:p w14:paraId="122CC4B4" w14:textId="52AB595B"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我在那个令人忘情的人与鸟兽共处的草坪上，曾经想过在我家的小院里，如若能有这样一群敢于光顾的鸟儿就好了。然而，实际想来，实现这样人鸟人兽共存共荣的和谐景象，恐怕也不是短时间的事。【甲】</w:t>
      </w:r>
      <w:r w:rsidR="00844570" w:rsidRPr="00980947">
        <w:rPr>
          <w:rFonts w:ascii="微软雅黑" w:eastAsia="微软雅黑" w:hAnsi="微软雅黑" w:cs="楷体" w:hint="eastAsia"/>
          <w:szCs w:val="21"/>
          <w:u w:val="single"/>
        </w:rPr>
        <w:t>我们把鸟儿兽儿作为美食作为美裳作为玩物作为发财的对象而心狠手狠的年月，却无法算计。</w:t>
      </w:r>
      <w:r w:rsidR="00844570" w:rsidRPr="00980947">
        <w:rPr>
          <w:rFonts w:ascii="微软雅黑" w:eastAsia="微软雅黑" w:hAnsi="微软雅黑" w:cs="楷体" w:hint="eastAsia"/>
          <w:szCs w:val="21"/>
        </w:rPr>
        <w:t>我能记得和看到的，一是上世纪五十年代对麻雀发动的全民战争，麻雀虽未绝种，倒是把所有飞翔在天空的各色鸟儿吓得肝胆欲裂，它们肯定会把对人的恐惧和防范以生存戒律传递给子子孙孙。再是种种药剂和化肥，杀了害虫长了庄稼，却把许多食虫食草的鸟儿整得种族灭绝</w:t>
      </w:r>
      <w:r w:rsidR="0085764C">
        <w:rPr>
          <w:rFonts w:ascii="微软雅黑" w:eastAsia="微软雅黑" w:hAnsi="微软雅黑" w:cs="楷体" w:hint="eastAsia"/>
          <w:szCs w:val="21"/>
        </w:rPr>
        <w:t>——</w:t>
      </w:r>
      <w:r w:rsidR="00844570" w:rsidRPr="00980947">
        <w:rPr>
          <w:rFonts w:ascii="微软雅黑" w:eastAsia="微软雅黑" w:hAnsi="微软雅黑" w:cs="楷体" w:hint="eastAsia"/>
          <w:szCs w:val="21"/>
        </w:rPr>
        <w:t>更不要说那些利欲熏心丧尽良知的捕杀濒临灭绝的珍禽异兽者。我曾瞎猜过，能够存活到今天的鸟类、兽类，肯定具备一组特别优秀的专司提防、警惕人类伤害的基因。不然，早该在明枪暗弓以及五花八门的机关和陷阱里灭绝了。</w:t>
      </w:r>
    </w:p>
    <w:p w14:paraId="5A82EBA8" w14:textId="30BB9819" w:rsidR="001629C2" w:rsidRPr="00980947" w:rsidRDefault="0085764C"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还是说我家的斑鸠。</w:t>
      </w:r>
    </w:p>
    <w:p w14:paraId="6B9763B2" w14:textId="57C8DE48"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我有记事能力的时候就认识并记住了斑鸠</w:t>
      </w:r>
      <w:r w:rsidR="0085764C">
        <w:rPr>
          <w:rFonts w:ascii="微软雅黑" w:eastAsia="微软雅黑" w:hAnsi="微软雅黑" w:cs="楷体" w:hint="eastAsia"/>
          <w:szCs w:val="21"/>
        </w:rPr>
        <w:t>。在我</w:t>
      </w:r>
      <w:r w:rsidR="00844570" w:rsidRPr="00980947">
        <w:rPr>
          <w:rFonts w:ascii="微软雅黑" w:eastAsia="微软雅黑" w:hAnsi="微软雅黑" w:cs="楷体" w:hint="eastAsia"/>
          <w:szCs w:val="21"/>
        </w:rPr>
        <w:t>家乡的</w:t>
      </w:r>
      <w:r w:rsidR="0085764C">
        <w:rPr>
          <w:rFonts w:ascii="微软雅黑" w:eastAsia="微软雅黑" w:hAnsi="微软雅黑" w:cs="楷体" w:hint="eastAsia"/>
          <w:szCs w:val="21"/>
        </w:rPr>
        <w:t>鸟类中</w:t>
      </w:r>
      <w:r w:rsidR="0085764C">
        <w:rPr>
          <w:rFonts w:ascii="微软雅黑" w:eastAsia="微软雅黑" w:hAnsi="微软雅黑" w:cs="楷体"/>
          <w:szCs w:val="21"/>
        </w:rPr>
        <w:t>，斑鸠是最</w:t>
      </w:r>
      <w:r w:rsidR="00844570" w:rsidRPr="00980947">
        <w:rPr>
          <w:rFonts w:ascii="微软雅黑" w:eastAsia="微软雅黑" w:hAnsi="微软雅黑" w:cs="楷体" w:hint="eastAsia"/>
          <w:szCs w:val="21"/>
        </w:rPr>
        <w:t>朴拙最不显眼</w:t>
      </w:r>
      <w:r w:rsidR="00844570" w:rsidRPr="00980947">
        <w:rPr>
          <w:rFonts w:ascii="微软雅黑" w:eastAsia="微软雅黑" w:hAnsi="微软雅黑" w:cs="楷体" w:hint="eastAsia"/>
          <w:szCs w:val="21"/>
        </w:rPr>
        <w:lastRenderedPageBreak/>
        <w:t>近乎丑陋的一种鸟。灰褐色的羽毛比不得任何一种鸟儿，连麻雀的羽翅上的暗纹也比不得。没有长喙和高足，比不得啄木鸟和鹭鸶。没有动人的叫声，从早到晚都是粗浑单调的</w:t>
      </w:r>
      <w:r w:rsidR="0085764C">
        <w:rPr>
          <w:rFonts w:ascii="微软雅黑" w:eastAsia="微软雅黑" w:hAnsi="微软雅黑" w:cs="楷体" w:hint="eastAsia"/>
          <w:szCs w:val="21"/>
        </w:rPr>
        <w:t>“</w:t>
      </w:r>
      <w:r w:rsidR="00844570" w:rsidRPr="00980947">
        <w:rPr>
          <w:rFonts w:ascii="微软雅黑" w:eastAsia="微软雅黑" w:hAnsi="微软雅黑" w:cs="楷体" w:hint="eastAsia"/>
          <w:szCs w:val="21"/>
        </w:rPr>
        <w:t>咕咕咕</w:t>
      </w:r>
      <w:r w:rsidR="0085764C">
        <w:rPr>
          <w:rFonts w:ascii="微软雅黑" w:eastAsia="微软雅黑" w:hAnsi="微软雅黑" w:cs="楷体" w:hint="eastAsia"/>
          <w:szCs w:val="21"/>
        </w:rPr>
        <w:t>——</w:t>
      </w:r>
      <w:r w:rsidR="00844570" w:rsidRPr="00980947">
        <w:rPr>
          <w:rFonts w:ascii="微软雅黑" w:eastAsia="微软雅黑" w:hAnsi="微软雅黑" w:cs="楷体" w:hint="eastAsia"/>
          <w:szCs w:val="21"/>
        </w:rPr>
        <w:t>咕咕咕</w:t>
      </w:r>
      <w:r w:rsidR="0085764C">
        <w:rPr>
          <w:rFonts w:ascii="微软雅黑" w:eastAsia="微软雅黑" w:hAnsi="微软雅黑" w:cs="楷体" w:hint="eastAsia"/>
          <w:szCs w:val="21"/>
        </w:rPr>
        <w:t>”</w:t>
      </w:r>
      <w:r w:rsidR="00844570" w:rsidRPr="00980947">
        <w:rPr>
          <w:rFonts w:ascii="微软雅黑" w:eastAsia="微软雅黑" w:hAnsi="微软雅黑" w:cs="楷体" w:hint="eastAsia"/>
          <w:szCs w:val="21"/>
        </w:rPr>
        <w:t>的声音。它的巢仅</w:t>
      </w:r>
      <w:r w:rsidR="0085764C">
        <w:rPr>
          <w:rFonts w:ascii="微软雅黑" w:eastAsia="微软雅黑" w:hAnsi="微软雅黑" w:cs="楷体" w:hint="eastAsia"/>
          <w:szCs w:val="21"/>
        </w:rPr>
        <w:t>由</w:t>
      </w:r>
      <w:r w:rsidR="00844570" w:rsidRPr="00980947">
        <w:rPr>
          <w:rFonts w:ascii="微软雅黑" w:eastAsia="微软雅黑" w:hAnsi="微软雅黑" w:cs="楷体" w:hint="eastAsia"/>
          <w:szCs w:val="21"/>
        </w:rPr>
        <w:t>几十根柴枝，横竖搭置成一个浅</w:t>
      </w:r>
      <w:r w:rsidR="0085764C">
        <w:rPr>
          <w:rFonts w:ascii="微软雅黑" w:eastAsia="微软雅黑" w:hAnsi="微软雅黑" w:cs="楷体" w:hint="eastAsia"/>
          <w:szCs w:val="21"/>
        </w:rPr>
        <w:t>浅的潦草的窝。小时候我站在树下，可以从窝</w:t>
      </w:r>
      <w:r w:rsidR="00844570" w:rsidRPr="00980947">
        <w:rPr>
          <w:rFonts w:ascii="微软雅黑" w:eastAsia="微软雅黑" w:hAnsi="微软雅黑" w:cs="楷体" w:hint="eastAsia"/>
          <w:szCs w:val="21"/>
        </w:rPr>
        <w:t>底部的缝隙透见窝里有几枚蛋。记得有篇小学课文，说斑鸠是最懒惰的鸟，懒得连窝也不认真搭建，冬天便冻死在这种既不遮风亦不挡雨的窝里。</w:t>
      </w:r>
    </w:p>
    <w:p w14:paraId="29D89170" w14:textId="2FA80471" w:rsidR="001629C2" w:rsidRPr="00980947" w:rsidRDefault="0085764C"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然而，整个八十年代到九十年代初，我住在祖居的老屋读书写字，没有看见过一只斑鸠。我以为再也看不到斑鸠了。</w:t>
      </w:r>
    </w:p>
    <w:p w14:paraId="74502D35" w14:textId="204231A2"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斑鸠却在我重返家乡的第一个清晨出现了，就在我的房檐上。</w:t>
      </w:r>
    </w:p>
    <w:p w14:paraId="42E33AF2" w14:textId="4DD2BF13"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我便轻手开门，怕惊吓了它</w:t>
      </w:r>
      <w:r w:rsidR="0085764C">
        <w:rPr>
          <w:rFonts w:ascii="微软雅黑" w:eastAsia="微软雅黑" w:hAnsi="微软雅黑" w:cs="楷体" w:hint="eastAsia"/>
          <w:szCs w:val="21"/>
        </w:rPr>
        <w:t>们</w:t>
      </w:r>
      <w:r w:rsidR="00844570" w:rsidRPr="00980947">
        <w:rPr>
          <w:rFonts w:ascii="微软雅黑" w:eastAsia="微软雅黑" w:hAnsi="微软雅黑" w:cs="楷体" w:hint="eastAsia"/>
          <w:szCs w:val="21"/>
        </w:rPr>
        <w:t>。它</w:t>
      </w:r>
      <w:r w:rsidR="0085764C">
        <w:rPr>
          <w:rFonts w:ascii="微软雅黑" w:eastAsia="微软雅黑" w:hAnsi="微软雅黑" w:cs="楷体" w:hint="eastAsia"/>
          <w:szCs w:val="21"/>
        </w:rPr>
        <w:t>们</w:t>
      </w:r>
      <w:r w:rsidR="00844570" w:rsidRPr="00980947">
        <w:rPr>
          <w:rFonts w:ascii="微软雅黑" w:eastAsia="微软雅黑" w:hAnsi="微软雅黑" w:cs="楷体" w:hint="eastAsia"/>
          <w:szCs w:val="21"/>
        </w:rPr>
        <w:t>还是飞走了。</w:t>
      </w:r>
    </w:p>
    <w:p w14:paraId="225936F3" w14:textId="0CDCC453"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初始，无论我怎样轻手蹑足开门走路，它</w:t>
      </w:r>
      <w:r w:rsidR="0085764C">
        <w:rPr>
          <w:rFonts w:ascii="微软雅黑" w:eastAsia="微软雅黑" w:hAnsi="微软雅黑" w:cs="楷体" w:hint="eastAsia"/>
          <w:szCs w:val="21"/>
        </w:rPr>
        <w:t>们</w:t>
      </w:r>
      <w:r w:rsidR="00844570" w:rsidRPr="00980947">
        <w:rPr>
          <w:rFonts w:ascii="微软雅黑" w:eastAsia="微软雅黑" w:hAnsi="微软雅黑" w:cs="楷体" w:hint="eastAsia"/>
          <w:szCs w:val="21"/>
        </w:rPr>
        <w:t>一发现我从屋内走到院中，扑棱一声就从屋脊或围墙上起飞了，飞</w:t>
      </w:r>
      <w:r w:rsidR="0085764C">
        <w:rPr>
          <w:rFonts w:ascii="微软雅黑" w:eastAsia="微软雅黑" w:hAnsi="微软雅黑" w:cs="楷体" w:hint="eastAsia"/>
          <w:szCs w:val="21"/>
        </w:rPr>
        <w:t>到</w:t>
      </w:r>
      <w:r w:rsidR="00844570" w:rsidRPr="00980947">
        <w:rPr>
          <w:rFonts w:ascii="微软雅黑" w:eastAsia="微软雅黑" w:hAnsi="微软雅黑" w:cs="楷体" w:hint="eastAsia"/>
          <w:szCs w:val="21"/>
        </w:rPr>
        <w:t>高高的村树上去了。我仍然往小院里</w:t>
      </w:r>
      <w:r w:rsidR="0085764C">
        <w:rPr>
          <w:rFonts w:ascii="微软雅黑" w:eastAsia="微软雅黑" w:hAnsi="微软雅黑" w:cs="楷体" w:hint="eastAsia"/>
          <w:szCs w:val="21"/>
        </w:rPr>
        <w:t>抛撒</w:t>
      </w:r>
      <w:r w:rsidR="00844570" w:rsidRPr="00980947">
        <w:rPr>
          <w:rFonts w:ascii="微软雅黑" w:eastAsia="微软雅黑" w:hAnsi="微软雅黑" w:cs="楷体" w:hint="eastAsia"/>
          <w:szCs w:val="21"/>
        </w:rPr>
        <w:t>米谷。直到某一日，我开开门出来。【乙】</w:t>
      </w:r>
      <w:r w:rsidR="00844570" w:rsidRPr="00980947">
        <w:rPr>
          <w:rFonts w:ascii="微软雅黑" w:eastAsia="微软雅黑" w:hAnsi="微软雅黑" w:cs="楷体" w:hint="eastAsia"/>
          <w:szCs w:val="21"/>
          <w:u w:val="single"/>
        </w:rPr>
        <w:t>两只斑鸠突然从院中飞起，落到房檐上，还在探头探脑瞅着院中尚未吃完的谷米</w:t>
      </w:r>
      <w:r w:rsidR="00844570" w:rsidRPr="00980947">
        <w:rPr>
          <w:rFonts w:ascii="微软雅黑" w:eastAsia="微软雅黑" w:hAnsi="微软雅黑" w:cs="楷体" w:hint="eastAsia"/>
          <w:szCs w:val="21"/>
        </w:rPr>
        <w:t>。我的心里一动，它</w:t>
      </w:r>
      <w:r w:rsidR="0085764C">
        <w:rPr>
          <w:rFonts w:ascii="微软雅黑" w:eastAsia="微软雅黑" w:hAnsi="微软雅黑" w:cs="楷体" w:hint="eastAsia"/>
          <w:szCs w:val="21"/>
        </w:rPr>
        <w:t>们</w:t>
      </w:r>
      <w:r w:rsidR="00844570" w:rsidRPr="00980947">
        <w:rPr>
          <w:rFonts w:ascii="微软雅黑" w:eastAsia="微软雅黑" w:hAnsi="微软雅黑" w:cs="楷体" w:hint="eastAsia"/>
          <w:szCs w:val="21"/>
        </w:rPr>
        <w:t>终于有胆子到院内落脚啄食了，这是一次突破性的进展。</w:t>
      </w:r>
    </w:p>
    <w:p w14:paraId="539DC45E" w14:textId="77C013D4"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我和斑鸠的关系获得令人振奋的突破之后，随之便是持久的停滞不前。斑鸠在房檐在房脊在院墙上栖息追逐，似乎已经放心无虞。然而有我在场的时候，它们绝不飞落到院里来啄食，无论我抛撒的米谷多么富于诱惑。有几次我从室内的窗玻璃前窥视到斑鸠在院中啄食米谷的情景，每当我出门，它们便惊慌地飞上房顶。这一刻，我清醒地意识到，它</w:t>
      </w:r>
      <w:r w:rsidR="00C8296D">
        <w:rPr>
          <w:rFonts w:ascii="微软雅黑" w:eastAsia="微软雅黑" w:hAnsi="微软雅黑" w:cs="楷体" w:hint="eastAsia"/>
          <w:szCs w:val="21"/>
        </w:rPr>
        <w:t>们</w:t>
      </w:r>
      <w:r w:rsidR="00844570" w:rsidRPr="00980947">
        <w:rPr>
          <w:rFonts w:ascii="微软雅黑" w:eastAsia="微软雅黑" w:hAnsi="微软雅黑" w:cs="楷体" w:hint="eastAsia"/>
          <w:szCs w:val="21"/>
        </w:rPr>
        <w:t>还不完全是我家的斑鸩。</w:t>
      </w:r>
    </w:p>
    <w:p w14:paraId="66833DE9" w14:textId="0994DD84"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要让斑鸠随心无虞地落到小院里，心里踏实地啄食，在我的眼下，在我的脚前，尚需一些时日。</w:t>
      </w:r>
    </w:p>
    <w:p w14:paraId="53EB05D6" w14:textId="2F02D404"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我将等待。</w:t>
      </w:r>
    </w:p>
    <w:p w14:paraId="7A4BB5AF" w14:textId="77777777" w:rsidR="001629C2" w:rsidRPr="00980947" w:rsidRDefault="00844570" w:rsidP="000339C2">
      <w:pPr>
        <w:spacing w:line="360" w:lineRule="auto"/>
        <w:jc w:val="right"/>
        <w:rPr>
          <w:rFonts w:ascii="微软雅黑" w:eastAsia="微软雅黑" w:hAnsi="微软雅黑"/>
          <w:szCs w:val="21"/>
        </w:rPr>
      </w:pPr>
      <w:r w:rsidRPr="00980947">
        <w:rPr>
          <w:rFonts w:ascii="微软雅黑" w:eastAsia="微软雅黑" w:hAnsi="微软雅黑" w:hint="eastAsia"/>
          <w:szCs w:val="21"/>
        </w:rPr>
        <w:t>（选自《我走在这活泼泼的人间》，有删改）</w:t>
      </w:r>
    </w:p>
    <w:p w14:paraId="40629112" w14:textId="687DE674"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lastRenderedPageBreak/>
        <w:t>（1）</w:t>
      </w:r>
      <w:r w:rsidR="00844570" w:rsidRPr="00980947">
        <w:rPr>
          <w:rFonts w:ascii="微软雅黑" w:eastAsia="微软雅黑" w:hAnsi="微软雅黑" w:hint="eastAsia"/>
          <w:szCs w:val="21"/>
        </w:rPr>
        <w:t>按照时间顺序梳理文中“我”与斑鸠的关系，填写下面的表格。</w:t>
      </w:r>
    </w:p>
    <w:p w14:paraId="20643F99" w14:textId="7AD4179D" w:rsidR="001629C2" w:rsidRDefault="000339C2" w:rsidP="000339C2">
      <w:pPr>
        <w:spacing w:line="360" w:lineRule="auto"/>
        <w:jc w:val="left"/>
        <w:rPr>
          <w:rFonts w:ascii="微软雅黑" w:eastAsia="微软雅黑" w:hAnsi="微软雅黑"/>
          <w:szCs w:val="21"/>
        </w:rPr>
      </w:pPr>
      <w:r w:rsidRPr="00980947">
        <w:rPr>
          <w:noProof/>
        </w:rPr>
        <w:drawing>
          <wp:inline distT="0" distB="0" distL="0" distR="0" wp14:anchorId="359ADB32" wp14:editId="672AC904">
            <wp:extent cx="5274310" cy="126555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265555"/>
                    </a:xfrm>
                    <a:prstGeom prst="rect">
                      <a:avLst/>
                    </a:prstGeom>
                  </pic:spPr>
                </pic:pic>
              </a:graphicData>
            </a:graphic>
          </wp:inline>
        </w:drawing>
      </w:r>
    </w:p>
    <w:p w14:paraId="1EC5AA46" w14:textId="2E73A8FE" w:rsidR="00C8296D" w:rsidRPr="00C8296D" w:rsidRDefault="00C8296D" w:rsidP="000339C2">
      <w:pPr>
        <w:spacing w:line="360" w:lineRule="auto"/>
        <w:jc w:val="left"/>
        <w:rPr>
          <w:rFonts w:ascii="微软雅黑" w:eastAsia="微软雅黑" w:hAnsi="微软雅黑" w:hint="eastAsia"/>
          <w:szCs w:val="21"/>
        </w:rPr>
      </w:pPr>
      <w:r>
        <w:rPr>
          <w:rFonts w:ascii="微软雅黑" w:eastAsia="微软雅黑" w:hAnsi="微软雅黑" w:hint="eastAsia"/>
          <w:szCs w:val="21"/>
        </w:rPr>
        <w:t xml:space="preserve">（1）__________    </w:t>
      </w:r>
      <w:r>
        <w:rPr>
          <w:rFonts w:ascii="微软雅黑" w:eastAsia="微软雅黑" w:hAnsi="微软雅黑" w:hint="eastAsia"/>
          <w:szCs w:val="21"/>
        </w:rPr>
        <w:t>（</w:t>
      </w:r>
      <w:r>
        <w:rPr>
          <w:rFonts w:ascii="微软雅黑" w:eastAsia="微软雅黑" w:hAnsi="微软雅黑"/>
          <w:szCs w:val="21"/>
        </w:rPr>
        <w:t>2</w:t>
      </w:r>
      <w:r>
        <w:rPr>
          <w:rFonts w:ascii="微软雅黑" w:eastAsia="微软雅黑" w:hAnsi="微软雅黑" w:hint="eastAsia"/>
          <w:szCs w:val="21"/>
        </w:rPr>
        <w:t>）__________    （</w:t>
      </w:r>
      <w:r>
        <w:rPr>
          <w:rFonts w:ascii="微软雅黑" w:eastAsia="微软雅黑" w:hAnsi="微软雅黑"/>
          <w:szCs w:val="21"/>
        </w:rPr>
        <w:t>3</w:t>
      </w:r>
      <w:r>
        <w:rPr>
          <w:rFonts w:ascii="微软雅黑" w:eastAsia="微软雅黑" w:hAnsi="微软雅黑" w:hint="eastAsia"/>
          <w:szCs w:val="21"/>
        </w:rPr>
        <w:t xml:space="preserve">）__________    </w:t>
      </w:r>
    </w:p>
    <w:p w14:paraId="79D48BCF" w14:textId="35762773" w:rsidR="0009619F" w:rsidRPr="00C8296D" w:rsidRDefault="0009619F"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00C8296D" w:rsidRPr="00980947">
        <w:rPr>
          <w:rFonts w:ascii="微软雅黑" w:eastAsia="微软雅黑" w:hAnsi="微软雅黑" w:hint="eastAsia"/>
          <w:szCs w:val="21"/>
        </w:rPr>
        <w:t xml:space="preserve"> </w:t>
      </w:r>
      <w:r w:rsidRPr="00980947">
        <w:rPr>
          <w:rFonts w:ascii="微软雅黑" w:eastAsia="微软雅黑" w:hAnsi="微软雅黑" w:hint="eastAsia"/>
          <w:szCs w:val="21"/>
        </w:rPr>
        <w:t>“我”认识并记住斑鸠</w:t>
      </w:r>
      <w:r w:rsidR="00C8296D">
        <w:rPr>
          <w:rFonts w:ascii="微软雅黑" w:eastAsia="微软雅黑" w:hAnsi="微软雅黑" w:hint="eastAsia"/>
          <w:szCs w:val="21"/>
        </w:rPr>
        <w:t>|</w:t>
      </w:r>
      <w:r w:rsidRPr="00980947">
        <w:rPr>
          <w:rFonts w:ascii="微软雅黑" w:eastAsia="微软雅黑" w:hAnsi="微软雅黑" w:hint="eastAsia"/>
          <w:szCs w:val="21"/>
        </w:rPr>
        <w:t>八十年代到九十年代初</w:t>
      </w:r>
      <w:r w:rsidR="00C8296D">
        <w:rPr>
          <w:rFonts w:ascii="微软雅黑" w:eastAsia="微软雅黑" w:hAnsi="微软雅黑" w:hint="eastAsia"/>
          <w:szCs w:val="21"/>
        </w:rPr>
        <w:t>|</w:t>
      </w:r>
      <w:r w:rsidRPr="00980947">
        <w:rPr>
          <w:rFonts w:ascii="微软雅黑" w:eastAsia="微软雅黑" w:hAnsi="微软雅黑" w:hint="eastAsia"/>
          <w:szCs w:val="21"/>
        </w:rPr>
        <w:t>“我”看到斑鸠很惊喜，斑鸠见人就飞走</w:t>
      </w:r>
    </w:p>
    <w:p w14:paraId="475ABF8A" w14:textId="40FEE64E"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（2）</w:t>
      </w:r>
      <w:r w:rsidR="00844570" w:rsidRPr="00980947">
        <w:rPr>
          <w:rFonts w:ascii="微软雅黑" w:eastAsia="微软雅黑" w:hAnsi="微软雅黑" w:hint="eastAsia"/>
          <w:szCs w:val="21"/>
        </w:rPr>
        <w:t>有同学对文中【甲】【乙】两处有疑问，请你解答。</w:t>
      </w:r>
    </w:p>
    <w:p w14:paraId="7F72EFCD" w14:textId="44E86AC4"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①</w:t>
      </w:r>
      <w:r w:rsidR="00844570" w:rsidRPr="00980947">
        <w:rPr>
          <w:rFonts w:ascii="微软雅黑" w:eastAsia="微软雅黑" w:hAnsi="微软雅黑" w:hint="eastAsia"/>
          <w:szCs w:val="21"/>
        </w:rPr>
        <w:t>【甲】处“我们把鸟儿兽儿作为美食作为美裳作为玩物作为发财的对象而心狠手狠的年月”语句很长，没用标点停顿，强调了什么?</w:t>
      </w:r>
    </w:p>
    <w:p w14:paraId="4FD05AAC" w14:textId="7462F44A"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②</w:t>
      </w:r>
      <w:r w:rsidR="00844570" w:rsidRPr="00980947">
        <w:rPr>
          <w:rFonts w:ascii="微软雅黑" w:eastAsia="微软雅黑" w:hAnsi="微软雅黑" w:hint="eastAsia"/>
          <w:szCs w:val="21"/>
        </w:rPr>
        <w:t>【乙】处的“探头探脑”好像有丑化斑鸠的感觉，去掉是不是更好些?</w:t>
      </w:r>
    </w:p>
    <w:p w14:paraId="40C8FE67" w14:textId="7E5BB3FB"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B4587C">
        <w:rPr>
          <w:rFonts w:ascii="微软雅黑" w:eastAsia="微软雅黑" w:hAnsi="微软雅黑" w:hint="eastAsia"/>
          <w:szCs w:val="21"/>
        </w:rPr>
        <w:t>①</w:t>
      </w:r>
      <w:r w:rsidRPr="00980947">
        <w:rPr>
          <w:rFonts w:ascii="微软雅黑" w:eastAsia="微软雅黑" w:hAnsi="微软雅黑" w:hint="eastAsia"/>
          <w:szCs w:val="21"/>
        </w:rPr>
        <w:t>强调了人类为了自己的私欲而伤害鸟兽的手段数不胜数，突出了作者的愤慨之情，</w:t>
      </w:r>
      <w:r w:rsidRPr="00B4587C">
        <w:rPr>
          <w:rFonts w:ascii="微软雅黑" w:eastAsia="微软雅黑" w:hAnsi="微软雅黑" w:hint="eastAsia"/>
          <w:szCs w:val="21"/>
        </w:rPr>
        <w:t>②</w:t>
      </w:r>
      <w:r w:rsidRPr="00980947">
        <w:rPr>
          <w:rFonts w:ascii="微软雅黑" w:eastAsia="微软雅黑" w:hAnsi="微软雅黑" w:hint="eastAsia"/>
          <w:szCs w:val="21"/>
        </w:rPr>
        <w:t>不能去掉。“探头探脑”并没有丑化斑鸠，而是生动地表现了斑鸠的小心、机警，对人类怀有戒备之心。</w:t>
      </w:r>
    </w:p>
    <w:p w14:paraId="5E26E346" w14:textId="0DD602F9"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（3）</w:t>
      </w:r>
      <w:r w:rsidR="00844570" w:rsidRPr="00980947">
        <w:rPr>
          <w:rFonts w:ascii="微软雅黑" w:eastAsia="微软雅黑" w:hAnsi="微软雅黑" w:hint="eastAsia"/>
          <w:szCs w:val="21"/>
        </w:rPr>
        <w:t>本文题为“家有斑鸠”，二、三两段却没有写“斑鸠”，这两段是否多余?为什么?</w:t>
      </w:r>
    </w:p>
    <w:p w14:paraId="028198A1" w14:textId="34E3FBC4"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不多余。第二段讲述了“我”在波士顿城郊见到人鸟兽共存共荣的景象，第三段写了我们对鸟兽的伤害，造成了鸟兽对人类的警惕。这两段文字与前后文关系密切，既回应了“我”重见斑鸠时的惊喜，又对后文斑鸠难以跟“我”建立信任关系的原因做了交待；使文章内容丰富而厚重，行文具有变化，避免了平铺直级。</w:t>
      </w:r>
    </w:p>
    <w:p w14:paraId="20F93A2E" w14:textId="663CCC9E"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（4）</w:t>
      </w:r>
      <w:r w:rsidR="00844570" w:rsidRPr="00980947">
        <w:rPr>
          <w:rFonts w:ascii="微软雅黑" w:eastAsia="微软雅黑" w:hAnsi="微软雅黑" w:hint="eastAsia"/>
          <w:szCs w:val="21"/>
        </w:rPr>
        <w:t>文章以“我将等待”结尾，“我”能等来“我家的斑鸠”吗?请联系全文和生活体验简要分析。</w:t>
      </w:r>
    </w:p>
    <w:p w14:paraId="279DC447" w14:textId="77777777" w:rsidR="0009619F" w:rsidRPr="00980947" w:rsidRDefault="00980947"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0009619F" w:rsidRPr="00980947">
        <w:rPr>
          <w:rFonts w:ascii="微软雅黑" w:eastAsia="微软雅黑" w:hAnsi="微软雅黑" w:hint="eastAsia"/>
          <w:szCs w:val="21"/>
        </w:rPr>
        <w:t>示例1：能等来。从文中看，“我”与斑鸠的关系已有了突破性进展，“我”觉得假</w:t>
      </w:r>
      <w:r w:rsidR="0009619F" w:rsidRPr="00980947">
        <w:rPr>
          <w:rFonts w:ascii="微软雅黑" w:eastAsia="微软雅黑" w:hAnsi="微软雅黑" w:hint="eastAsia"/>
          <w:szCs w:val="21"/>
        </w:rPr>
        <w:lastRenderedPageBreak/>
        <w:t>以时日斑鸠会随心无虞地落到小院里；现实生活中人们尊重自然保护鸟兽的意识已越来越强，经常见到人鸟兽和谐相处的情景，相信通过我们的努力，斑鸠定能慢慢建立起对人类的信任。</w:t>
      </w:r>
    </w:p>
    <w:p w14:paraId="4582B226" w14:textId="6A7F9FB9" w:rsidR="00980947" w:rsidRPr="00676595" w:rsidRDefault="0009619F" w:rsidP="0009619F">
      <w:pPr>
        <w:spacing w:line="360" w:lineRule="auto"/>
        <w:jc w:val="left"/>
        <w:rPr>
          <w:rFonts w:ascii="微软雅黑" w:eastAsia="微软雅黑" w:hAnsi="微软雅黑"/>
          <w:color w:val="0000FF"/>
          <w:szCs w:val="21"/>
        </w:rPr>
      </w:pPr>
      <w:r w:rsidRPr="00980947">
        <w:rPr>
          <w:rFonts w:ascii="微软雅黑" w:eastAsia="微软雅黑" w:hAnsi="微软雅黑" w:hint="eastAsia"/>
          <w:szCs w:val="21"/>
        </w:rPr>
        <w:t>示例2:不能等来。文中写过去人们对鸟类的伤害，让“斑鸠”一直对人类保持戒心；生活中还有不少人缺乏尊重自然保护生态的意识，伤害鸟兽的行为也时有发生。斑鸠要建立起对人类的信任还很困难。</w:t>
      </w:r>
    </w:p>
    <w:p w14:paraId="41F93319" w14:textId="5089ACD6" w:rsidR="00980947" w:rsidRPr="00676595" w:rsidRDefault="00C75632" w:rsidP="00980947">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102A1103" w14:textId="3814E250"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r w:rsidR="00C8296D" w:rsidRPr="0009619F">
        <w:rPr>
          <w:rFonts w:ascii="微软雅黑" w:eastAsia="微软雅黑" w:hAnsi="微软雅黑" w:hint="eastAsia"/>
          <w:color w:val="0000FF"/>
          <w:szCs w:val="21"/>
        </w:rPr>
        <w:t>⑴⑵⑶⑷</w:t>
      </w:r>
    </w:p>
    <w:p w14:paraId="38DB6C25" w14:textId="00C89016"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r w:rsidR="0009619F" w:rsidRPr="0009619F">
        <w:rPr>
          <w:rFonts w:ascii="微软雅黑" w:eastAsia="微软雅黑" w:hAnsi="微软雅黑" w:hint="eastAsia"/>
          <w:color w:val="0000FF"/>
          <w:szCs w:val="21"/>
        </w:rPr>
        <w:t>⑴⑵⑶⑷</w:t>
      </w:r>
    </w:p>
    <w:p w14:paraId="54D088EE" w14:textId="40358712"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r w:rsidR="0009619F" w:rsidRPr="0009619F">
        <w:rPr>
          <w:rFonts w:ascii="微软雅黑" w:eastAsia="微软雅黑" w:hAnsi="微软雅黑" w:hint="eastAsia"/>
          <w:color w:val="0000FF"/>
          <w:szCs w:val="21"/>
        </w:rPr>
        <w:t>⑴⑵⑶⑷</w:t>
      </w:r>
    </w:p>
    <w:p w14:paraId="5F21E2DB" w14:textId="61198E86" w:rsidR="00980947"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现代文阅读</w:t>
      </w:r>
    </w:p>
    <w:p w14:paraId="3208E7F1" w14:textId="11EEF82D" w:rsidR="00980947" w:rsidRPr="00676595" w:rsidRDefault="00980947" w:rsidP="00980947">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16</w:t>
      </w:r>
    </w:p>
    <w:p w14:paraId="1AB6D01C"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725A878D" w14:textId="77777777" w:rsidR="00980947" w:rsidRPr="00676595" w:rsidRDefault="00980947" w:rsidP="00980947">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71EF481A" w14:textId="769F416C" w:rsidR="001629C2" w:rsidRDefault="00980947" w:rsidP="000339C2">
      <w:pPr>
        <w:spacing w:line="360" w:lineRule="auto"/>
        <w:jc w:val="left"/>
        <w:rPr>
          <w:rFonts w:ascii="微软雅黑" w:eastAsia="微软雅黑" w:hAnsi="微软雅黑"/>
          <w:szCs w:val="21"/>
        </w:rPr>
      </w:pPr>
      <w:r w:rsidRPr="00980947">
        <w:rPr>
          <w:rFonts w:ascii="微软雅黑" w:eastAsia="微软雅黑" w:hAnsi="微软雅黑"/>
          <w:szCs w:val="21"/>
        </w:rPr>
        <w:t>10</w:t>
      </w:r>
      <w:r w:rsidR="000339C2" w:rsidRPr="00980947">
        <w:rPr>
          <w:rFonts w:ascii="微软雅黑" w:eastAsia="微软雅黑" w:hAnsi="微软雅黑" w:hint="eastAsia"/>
          <w:szCs w:val="21"/>
        </w:rPr>
        <w:t>、</w:t>
      </w:r>
      <w:r w:rsidR="00C8296D">
        <w:rPr>
          <w:rFonts w:ascii="微软雅黑" w:eastAsia="微软雅黑" w:hAnsi="微软雅黑" w:hint="eastAsia"/>
          <w:szCs w:val="21"/>
        </w:rPr>
        <w:t>阅读下面的文本，完成</w:t>
      </w:r>
      <w:r w:rsidR="00C8296D">
        <w:rPr>
          <w:rFonts w:ascii="微软雅黑" w:eastAsia="微软雅黑" w:hAnsi="微软雅黑"/>
          <w:szCs w:val="21"/>
        </w:rPr>
        <w:t>小</w:t>
      </w:r>
      <w:r w:rsidR="00844570" w:rsidRPr="00980947">
        <w:rPr>
          <w:rFonts w:ascii="微软雅黑" w:eastAsia="微软雅黑" w:hAnsi="微软雅黑" w:hint="eastAsia"/>
          <w:szCs w:val="21"/>
        </w:rPr>
        <w:t>题。</w:t>
      </w:r>
    </w:p>
    <w:p w14:paraId="48774539" w14:textId="0CB454C7" w:rsidR="00C8296D" w:rsidRPr="00980947" w:rsidRDefault="00C8296D" w:rsidP="00C8296D">
      <w:pPr>
        <w:spacing w:line="360" w:lineRule="auto"/>
        <w:jc w:val="center"/>
        <w:rPr>
          <w:rFonts w:ascii="微软雅黑" w:eastAsia="微软雅黑" w:hAnsi="微软雅黑" w:hint="eastAsia"/>
          <w:szCs w:val="21"/>
        </w:rPr>
      </w:pPr>
      <w:r>
        <w:rPr>
          <w:rFonts w:ascii="微软雅黑" w:eastAsia="微软雅黑" w:hAnsi="微软雅黑" w:hint="eastAsia"/>
          <w:szCs w:val="21"/>
        </w:rPr>
        <w:t>近视漫谈</w:t>
      </w:r>
    </w:p>
    <w:p w14:paraId="03AE0689" w14:textId="79D02B85"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黑体" w:hint="eastAsia"/>
          <w:bCs/>
          <w:szCs w:val="21"/>
        </w:rPr>
        <w:t xml:space="preserve"> </w:t>
      </w:r>
      <w:r w:rsidRPr="00980947">
        <w:rPr>
          <w:rFonts w:ascii="微软雅黑" w:eastAsia="微软雅黑" w:hAnsi="微软雅黑" w:cs="黑体"/>
          <w:bCs/>
          <w:szCs w:val="21"/>
        </w:rPr>
        <w:t xml:space="preserve">   </w:t>
      </w:r>
      <w:r w:rsidR="00844570" w:rsidRPr="00980947">
        <w:rPr>
          <w:rFonts w:ascii="微软雅黑" w:eastAsia="微软雅黑" w:hAnsi="微软雅黑" w:cs="楷体" w:hint="eastAsia"/>
          <w:szCs w:val="21"/>
        </w:rPr>
        <w:t>眼睛是人体最重要的器宫之一，它让我们把这个美好的世界看得清清楚楚，明明白白。你知道它是怎么工作的吗?打个比方，眼晴就像一架精密的照相机，角膜和晶状体组合成了相机的镜头，眼晴通过这个“镜头”调整焦距，从而看清远近距离不同的物体。看近处的物体时，晶状体变厚，对光的折射能力变大，近处物体射来的光会聚在视网膜上，从而看清近是物体；反之，则能看清远处的物体。</w:t>
      </w:r>
    </w:p>
    <w:p w14:paraId="463D6E57" w14:textId="42228FD7"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黑体" w:hint="eastAsia"/>
          <w:bCs/>
          <w:szCs w:val="21"/>
        </w:rPr>
        <w:t xml:space="preserve"> </w:t>
      </w:r>
      <w:r w:rsidRPr="00980947">
        <w:rPr>
          <w:rFonts w:ascii="微软雅黑" w:eastAsia="微软雅黑" w:hAnsi="微软雅黑" w:cs="黑体"/>
          <w:bCs/>
          <w:szCs w:val="21"/>
        </w:rPr>
        <w:t xml:space="preserve">   </w:t>
      </w:r>
      <w:r w:rsidR="00844570" w:rsidRPr="00980947">
        <w:rPr>
          <w:rFonts w:ascii="微软雅黑" w:eastAsia="微软雅黑" w:hAnsi="微软雅黑" w:cs="楷体" w:hint="eastAsia"/>
          <w:szCs w:val="21"/>
        </w:rPr>
        <w:t>眼睛近视，主要是这个“镜头”的调焦动能失灵，不能精准地将物体的实像会聚在视网膜上。近视轻则影响正常生活、工作，重则引起视觉疾病，如视力障碍、视网膜脱落等。</w:t>
      </w:r>
    </w:p>
    <w:p w14:paraId="3DBEDEC4" w14:textId="6FA77D54" w:rsidR="001629C2" w:rsidRDefault="00C8296D" w:rsidP="000339C2">
      <w:pPr>
        <w:spacing w:line="360" w:lineRule="auto"/>
        <w:jc w:val="left"/>
        <w:rPr>
          <w:rFonts w:ascii="微软雅黑" w:eastAsia="微软雅黑" w:hAnsi="微软雅黑" w:cs="楷体"/>
          <w:szCs w:val="21"/>
        </w:rPr>
      </w:pPr>
      <w:r w:rsidRPr="00980947">
        <w:rPr>
          <w:rFonts w:ascii="微软雅黑" w:eastAsia="微软雅黑" w:hAnsi="微软雅黑" w:cs="黑体" w:hint="eastAsia"/>
          <w:bCs/>
          <w:szCs w:val="21"/>
        </w:rPr>
        <w:lastRenderedPageBreak/>
        <w:t xml:space="preserve"> </w:t>
      </w:r>
      <w:r w:rsidRPr="00980947">
        <w:rPr>
          <w:rFonts w:ascii="微软雅黑" w:eastAsia="微软雅黑" w:hAnsi="微软雅黑" w:cs="黑体"/>
          <w:bCs/>
          <w:szCs w:val="21"/>
        </w:rPr>
        <w:t xml:space="preserve">   </w:t>
      </w:r>
      <w:r w:rsidR="00844570" w:rsidRPr="00980947">
        <w:rPr>
          <w:rFonts w:ascii="微软雅黑" w:eastAsia="微软雅黑" w:hAnsi="微软雅黑" w:cs="楷体" w:hint="eastAsia"/>
          <w:szCs w:val="21"/>
        </w:rPr>
        <w:t>据调查，目前我国近视患者人数已多达6亿，其中青少年占了很大比例，视觉健康形势极为严峻。</w:t>
      </w:r>
    </w:p>
    <w:p w14:paraId="52E13A6B" w14:textId="60C1045D" w:rsidR="00C8296D" w:rsidRDefault="00C8296D" w:rsidP="00C8296D">
      <w:pPr>
        <w:spacing w:line="360" w:lineRule="auto"/>
        <w:jc w:val="center"/>
        <w:rPr>
          <w:rFonts w:ascii="微软雅黑" w:eastAsia="微软雅黑" w:hAnsi="微软雅黑" w:cs="楷体"/>
          <w:szCs w:val="21"/>
        </w:rPr>
      </w:pPr>
      <w:r>
        <w:rPr>
          <w:noProof/>
        </w:rPr>
        <w:drawing>
          <wp:inline distT="0" distB="0" distL="0" distR="0" wp14:anchorId="67D1541A" wp14:editId="64944DFF">
            <wp:extent cx="4390476" cy="2809524"/>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390476" cy="2809524"/>
                    </a:xfrm>
                    <a:prstGeom prst="rect">
                      <a:avLst/>
                    </a:prstGeom>
                  </pic:spPr>
                </pic:pic>
              </a:graphicData>
            </a:graphic>
          </wp:inline>
        </w:drawing>
      </w:r>
    </w:p>
    <w:p w14:paraId="288126B3" w14:textId="5BD8BC32" w:rsidR="00C8296D" w:rsidRDefault="00C8296D" w:rsidP="00C8296D">
      <w:pPr>
        <w:spacing w:line="360" w:lineRule="auto"/>
        <w:jc w:val="left"/>
        <w:rPr>
          <w:rFonts w:ascii="微软雅黑" w:eastAsia="微软雅黑" w:hAnsi="微软雅黑" w:cs="楷体"/>
          <w:szCs w:val="21"/>
        </w:rPr>
      </w:pPr>
      <w:r w:rsidRPr="00980947">
        <w:rPr>
          <w:rFonts w:ascii="微软雅黑" w:eastAsia="微软雅黑" w:hAnsi="微软雅黑" w:cs="黑体" w:hint="eastAsia"/>
          <w:bCs/>
          <w:szCs w:val="21"/>
        </w:rPr>
        <w:t xml:space="preserve"> </w:t>
      </w:r>
      <w:r w:rsidRPr="00980947">
        <w:rPr>
          <w:rFonts w:ascii="微软雅黑" w:eastAsia="微软雅黑" w:hAnsi="微软雅黑" w:cs="黑体"/>
          <w:bCs/>
          <w:szCs w:val="21"/>
        </w:rPr>
        <w:t xml:space="preserve">   </w:t>
      </w:r>
      <w:r w:rsidRPr="00C8296D">
        <w:rPr>
          <w:rFonts w:ascii="微软雅黑" w:eastAsia="微软雅黑" w:hAnsi="微软雅黑" w:cs="楷体" w:hint="eastAsia"/>
          <w:szCs w:val="21"/>
        </w:rPr>
        <w:t>青少年近视</w:t>
      </w:r>
      <w:r>
        <w:rPr>
          <w:rFonts w:ascii="微软雅黑" w:eastAsia="微软雅黑" w:hAnsi="微软雅黑" w:cs="楷体" w:hint="eastAsia"/>
          <w:szCs w:val="21"/>
        </w:rPr>
        <w:t>，</w:t>
      </w:r>
      <w:r w:rsidRPr="00C8296D">
        <w:rPr>
          <w:rFonts w:ascii="微软雅黑" w:eastAsia="微软雅黑" w:hAnsi="微软雅黑" w:cs="楷体" w:hint="eastAsia"/>
          <w:szCs w:val="21"/>
        </w:rPr>
        <w:t>除了先天性遗传因素外</w:t>
      </w:r>
      <w:r>
        <w:rPr>
          <w:rFonts w:ascii="微软雅黑" w:eastAsia="微软雅黑" w:hAnsi="微软雅黑" w:cs="楷体" w:hint="eastAsia"/>
          <w:szCs w:val="21"/>
        </w:rPr>
        <w:t>，</w:t>
      </w:r>
      <w:r w:rsidRPr="00C8296D">
        <w:rPr>
          <w:rFonts w:ascii="微软雅黑" w:eastAsia="微软雅黑" w:hAnsi="微软雅黑" w:cs="楷体" w:hint="eastAsia"/>
          <w:szCs w:val="21"/>
        </w:rPr>
        <w:t>主要是环境因素</w:t>
      </w:r>
      <w:r>
        <w:rPr>
          <w:rFonts w:ascii="微软雅黑" w:eastAsia="微软雅黑" w:hAnsi="微软雅黑" w:cs="楷体" w:hint="eastAsia"/>
          <w:szCs w:val="21"/>
        </w:rPr>
        <w:t>：</w:t>
      </w:r>
      <w:r w:rsidRPr="00C8296D">
        <w:rPr>
          <w:rFonts w:ascii="微软雅黑" w:eastAsia="微软雅黑" w:hAnsi="微软雅黑" w:cs="楷体" w:hint="eastAsia"/>
          <w:szCs w:val="21"/>
        </w:rPr>
        <w:t>一是眼睛近距离使用时间长、强度大，用眼角度不合理</w:t>
      </w:r>
      <w:r>
        <w:rPr>
          <w:rFonts w:ascii="微软雅黑" w:eastAsia="微软雅黑" w:hAnsi="微软雅黑" w:cs="楷体" w:hint="eastAsia"/>
          <w:szCs w:val="21"/>
        </w:rPr>
        <w:t>，</w:t>
      </w:r>
      <w:r w:rsidRPr="00C8296D">
        <w:rPr>
          <w:rFonts w:ascii="微软雅黑" w:eastAsia="微软雅黑" w:hAnsi="微软雅黑" w:cs="楷体" w:hint="eastAsia"/>
          <w:szCs w:val="21"/>
        </w:rPr>
        <w:t>加重了用眼负荷</w:t>
      </w:r>
      <w:r>
        <w:rPr>
          <w:rFonts w:ascii="微软雅黑" w:eastAsia="微软雅黑" w:hAnsi="微软雅黑" w:cs="楷体" w:hint="eastAsia"/>
          <w:szCs w:val="21"/>
        </w:rPr>
        <w:t>；</w:t>
      </w:r>
      <w:r w:rsidRPr="00C8296D">
        <w:rPr>
          <w:rFonts w:ascii="微软雅黑" w:eastAsia="微软雅黑" w:hAnsi="微软雅黑" w:cs="楷体" w:hint="eastAsia"/>
          <w:szCs w:val="21"/>
        </w:rPr>
        <w:t>二是缺少户外活动。当今大部分青少年学习压力大</w:t>
      </w:r>
      <w:r>
        <w:rPr>
          <w:rFonts w:ascii="微软雅黑" w:eastAsia="微软雅黑" w:hAnsi="微软雅黑" w:cs="楷体" w:hint="eastAsia"/>
          <w:szCs w:val="21"/>
        </w:rPr>
        <w:t>，</w:t>
      </w:r>
      <w:r w:rsidRPr="00C8296D">
        <w:rPr>
          <w:rFonts w:ascii="微软雅黑" w:eastAsia="微软雅黑" w:hAnsi="微软雅黑" w:cs="楷体" w:hint="eastAsia"/>
          <w:szCs w:val="21"/>
        </w:rPr>
        <w:t>长时间看书、写作业</w:t>
      </w:r>
      <w:r>
        <w:rPr>
          <w:rFonts w:ascii="微软雅黑" w:eastAsia="微软雅黑" w:hAnsi="微软雅黑" w:cs="楷体" w:hint="eastAsia"/>
          <w:szCs w:val="21"/>
        </w:rPr>
        <w:t>，</w:t>
      </w:r>
      <w:r w:rsidRPr="00C8296D">
        <w:rPr>
          <w:rFonts w:ascii="微软雅黑" w:eastAsia="微软雅黑" w:hAnsi="微软雅黑" w:cs="楷体" w:hint="eastAsia"/>
          <w:szCs w:val="21"/>
        </w:rPr>
        <w:t>有的还沉迷于手机、电脑等电子产品</w:t>
      </w:r>
      <w:r>
        <w:rPr>
          <w:rFonts w:ascii="微软雅黑" w:eastAsia="微软雅黑" w:hAnsi="微软雅黑" w:cs="楷体" w:hint="eastAsia"/>
          <w:szCs w:val="21"/>
        </w:rPr>
        <w:t>，</w:t>
      </w:r>
      <w:r w:rsidRPr="00C8296D">
        <w:rPr>
          <w:rFonts w:ascii="微软雅黑" w:eastAsia="微软雅黑" w:hAnsi="微软雅黑" w:cs="楷体" w:hint="eastAsia"/>
          <w:szCs w:val="21"/>
        </w:rPr>
        <w:t>户外活动时间普遍不足。</w:t>
      </w:r>
    </w:p>
    <w:p w14:paraId="7FF5931D" w14:textId="1690218A" w:rsidR="001629C2" w:rsidRPr="00C8296D" w:rsidRDefault="00C8296D" w:rsidP="00C8296D">
      <w:pPr>
        <w:spacing w:line="360" w:lineRule="auto"/>
        <w:jc w:val="center"/>
        <w:rPr>
          <w:rFonts w:ascii="微软雅黑" w:eastAsia="微软雅黑" w:hAnsi="微软雅黑" w:cs="楷体"/>
          <w:szCs w:val="21"/>
        </w:rPr>
      </w:pPr>
      <w:r>
        <w:rPr>
          <w:noProof/>
        </w:rPr>
        <w:drawing>
          <wp:inline distT="0" distB="0" distL="0" distR="0" wp14:anchorId="3CA0D026" wp14:editId="005E205E">
            <wp:extent cx="5133333" cy="2438095"/>
            <wp:effectExtent l="0" t="0" r="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33333" cy="2438095"/>
                    </a:xfrm>
                    <a:prstGeom prst="rect">
                      <a:avLst/>
                    </a:prstGeom>
                  </pic:spPr>
                </pic:pic>
              </a:graphicData>
            </a:graphic>
          </wp:inline>
        </w:drawing>
      </w:r>
    </w:p>
    <w:p w14:paraId="6ECDD063" w14:textId="2E5CBA3E" w:rsidR="001629C2" w:rsidRPr="00980947" w:rsidRDefault="000339C2" w:rsidP="000339C2">
      <w:pPr>
        <w:spacing w:line="360" w:lineRule="auto"/>
        <w:jc w:val="left"/>
        <w:rPr>
          <w:rFonts w:ascii="微软雅黑" w:eastAsia="微软雅黑" w:hAnsi="微软雅黑" w:cs="楷体"/>
          <w:szCs w:val="21"/>
        </w:rPr>
      </w:pPr>
      <w:r w:rsidRPr="00980947">
        <w:rPr>
          <w:rFonts w:ascii="微软雅黑" w:eastAsia="微软雅黑" w:hAnsi="微软雅黑" w:cs="黑体" w:hint="eastAsia"/>
          <w:bCs/>
          <w:szCs w:val="21"/>
        </w:rPr>
        <w:t xml:space="preserve"> </w:t>
      </w:r>
      <w:r w:rsidRPr="00980947">
        <w:rPr>
          <w:rFonts w:ascii="微软雅黑" w:eastAsia="微软雅黑" w:hAnsi="微软雅黑" w:cs="黑体"/>
          <w:bCs/>
          <w:szCs w:val="21"/>
        </w:rPr>
        <w:t xml:space="preserve">   </w:t>
      </w:r>
      <w:r w:rsidR="00844570" w:rsidRPr="00980947">
        <w:rPr>
          <w:rFonts w:ascii="微软雅黑" w:eastAsia="微软雅黑" w:hAnsi="微软雅黑" w:cs="楷体" w:hint="eastAsia"/>
          <w:szCs w:val="21"/>
        </w:rPr>
        <w:t>大量的临床研究表明，减少用眼负荷、每天户外活动超过2小时，能减少50%的近视发生风险。物理学中衡量光照强度的单位叫做勒克司，明亮的室内环境，光照水平一般不超过500勒克司，而室外环境即便是阴天，光照水平也可以达到一万多勒克司，大晴天更可</w:t>
      </w:r>
      <w:r w:rsidR="00844570" w:rsidRPr="00980947">
        <w:rPr>
          <w:rFonts w:ascii="微软雅黑" w:eastAsia="微软雅黑" w:hAnsi="微软雅黑" w:cs="楷体" w:hint="eastAsia"/>
          <w:szCs w:val="21"/>
        </w:rPr>
        <w:lastRenderedPageBreak/>
        <w:t>高达十几万，这是室内光线根本无法企及的。室外光照还能够刺激视网膜多巴胺的生成，而多巴胺能够延</w:t>
      </w:r>
      <w:r w:rsidR="00CF2C0A" w:rsidRPr="00980947">
        <w:rPr>
          <w:rFonts w:ascii="微软雅黑" w:eastAsia="微软雅黑" w:hAnsi="微软雅黑" w:cs="楷体" w:hint="eastAsia"/>
          <w:szCs w:val="21"/>
        </w:rPr>
        <w:t>缓</w:t>
      </w:r>
      <w:r w:rsidR="00844570" w:rsidRPr="00980947">
        <w:rPr>
          <w:rFonts w:ascii="微软雅黑" w:eastAsia="微软雅黑" w:hAnsi="微软雅黑" w:cs="楷体" w:hint="eastAsia"/>
          <w:szCs w:val="21"/>
        </w:rPr>
        <w:t>近视的加深。另外，户外活动时人常常会看向远方，也能帮助收缩的眼部</w:t>
      </w:r>
      <w:r w:rsidR="00C235BB">
        <w:rPr>
          <w:rFonts w:ascii="微软雅黑" w:eastAsia="微软雅黑" w:hAnsi="微软雅黑" w:cs="楷体" w:hint="eastAsia"/>
          <w:szCs w:val="21"/>
        </w:rPr>
        <w:t>肌肉</w:t>
      </w:r>
      <w:r w:rsidR="00844570" w:rsidRPr="00980947">
        <w:rPr>
          <w:rFonts w:ascii="微软雅黑" w:eastAsia="微软雅黑" w:hAnsi="微软雅黑" w:cs="楷体" w:hint="eastAsia"/>
          <w:szCs w:val="21"/>
        </w:rPr>
        <w:t>恢复。家长、教师应引导孩子在看书学习后休息、远眺，每天进行一定时长的户外活动。</w:t>
      </w:r>
    </w:p>
    <w:p w14:paraId="68C04C9D" w14:textId="77777777" w:rsidR="001629C2" w:rsidRPr="00980947" w:rsidRDefault="00844570" w:rsidP="000339C2">
      <w:pPr>
        <w:spacing w:line="360" w:lineRule="auto"/>
        <w:jc w:val="right"/>
        <w:rPr>
          <w:rFonts w:ascii="微软雅黑" w:eastAsia="微软雅黑" w:hAnsi="微软雅黑" w:cs="楷体"/>
          <w:szCs w:val="21"/>
        </w:rPr>
      </w:pPr>
      <w:r w:rsidRPr="00980947">
        <w:rPr>
          <w:rFonts w:ascii="微软雅黑" w:eastAsia="微软雅黑" w:hAnsi="微软雅黑" w:cs="楷体" w:hint="eastAsia"/>
          <w:szCs w:val="21"/>
        </w:rPr>
        <w:t>（根据相差资料编写）</w:t>
      </w:r>
    </w:p>
    <w:p w14:paraId="34481D8B" w14:textId="63D261C6"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00844570" w:rsidRPr="00980947">
        <w:rPr>
          <w:rFonts w:ascii="微软雅黑" w:eastAsia="微软雅黑" w:hAnsi="微软雅黑" w:hint="eastAsia"/>
          <w:szCs w:val="21"/>
        </w:rPr>
        <w:t>下列对文中内容的理解，正确的一项是（    ）</w:t>
      </w:r>
    </w:p>
    <w:p w14:paraId="4DA236A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A.把“眼睛”比作“照相机”，生动地说明了眼睛是人体最重要的器官之一。</w:t>
      </w:r>
    </w:p>
    <w:p w14:paraId="6317D113"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B.为保护视力，中小学生应养成良好的用眼行为习惯，参加足量的户外活动。</w:t>
      </w:r>
    </w:p>
    <w:p w14:paraId="23BCC462"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C.如果每天减少用眼负荷，户外活动超过2小时，那么50%的人将不会发生近视。</w:t>
      </w:r>
    </w:p>
    <w:p w14:paraId="1BC6AE75"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D.室外光线强并含有多巴胺，能帮助收缩的眼部肌肉恢复，有利于预防和延缓近视。</w:t>
      </w:r>
    </w:p>
    <w:p w14:paraId="349F2371" w14:textId="3AC59FA6"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Pr>
          <w:rFonts w:ascii="微软雅黑" w:eastAsia="微软雅黑" w:hAnsi="微软雅黑"/>
          <w:color w:val="0000FF"/>
          <w:szCs w:val="21"/>
        </w:rPr>
        <w:t>B</w:t>
      </w:r>
    </w:p>
    <w:p w14:paraId="301F8397" w14:textId="032ACD13"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（2）</w:t>
      </w:r>
      <w:r w:rsidR="00844570" w:rsidRPr="00980947">
        <w:rPr>
          <w:rFonts w:ascii="微软雅黑" w:eastAsia="微软雅黑" w:hAnsi="微软雅黑" w:hint="eastAsia"/>
          <w:szCs w:val="21"/>
        </w:rPr>
        <w:t>文中插</w:t>
      </w:r>
      <w:r w:rsidR="00C235BB">
        <w:rPr>
          <w:rFonts w:ascii="微软雅黑" w:eastAsia="微软雅黑" w:hAnsi="微软雅黑" w:hint="eastAsia"/>
          <w:szCs w:val="21"/>
        </w:rPr>
        <w:t>入</w:t>
      </w:r>
      <w:r w:rsidR="00844570" w:rsidRPr="00980947">
        <w:rPr>
          <w:rFonts w:ascii="微软雅黑" w:eastAsia="微软雅黑" w:hAnsi="微软雅黑" w:hint="eastAsia"/>
          <w:szCs w:val="21"/>
        </w:rPr>
        <w:t>两个图表，有什么效果?</w:t>
      </w:r>
    </w:p>
    <w:p w14:paraId="407070AB" w14:textId="0D360FA5"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内容上，图表直观、形象地说明了我国青少年近视防控形势严峻：图表一显示我国青少年各阶段近视率高并呈上升趋势，图表二显示我国青少年用眼行为习惯的各项数据均不达标。形式上，图文结合，使文本呈现方式有了变化，给读者良好的阅读体验。</w:t>
      </w:r>
    </w:p>
    <w:p w14:paraId="14C52D28" w14:textId="5ED47B4F"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（3）</w:t>
      </w:r>
      <w:r w:rsidR="00844570" w:rsidRPr="00980947">
        <w:rPr>
          <w:rFonts w:ascii="微软雅黑" w:eastAsia="微软雅黑" w:hAnsi="微软雅黑" w:hint="eastAsia"/>
          <w:szCs w:val="21"/>
        </w:rPr>
        <w:t>国外某眼科学会推荐保护视力的“20—20—20”法则，即每看20分钟电脑或手机，至少看20英尺（6米）远的物体20秒。请结合上文知识解释该法则的合理性。</w:t>
      </w:r>
    </w:p>
    <w:p w14:paraId="188B66F5" w14:textId="6A0A1983"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文中介绍用眼时间长会增加用眼负荷，法则明确了用眼时长，到了20分钟就要休息；文中说明休息、远眺能帮助收缩的眼部肌肉恢复，法则规范了用眼后的休息时长（20秒）和远眺距离（20英尺）。该法则具有合理性。</w:t>
      </w:r>
    </w:p>
    <w:p w14:paraId="36F99601" w14:textId="5BFFB30E" w:rsidR="0009619F" w:rsidRPr="00676595" w:rsidRDefault="00C75632" w:rsidP="0009619F">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1FFC6567" w14:textId="68FDEC11"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r w:rsidR="00C235BB" w:rsidRPr="0009619F">
        <w:rPr>
          <w:rFonts w:ascii="微软雅黑" w:eastAsia="微软雅黑" w:hAnsi="微软雅黑" w:hint="eastAsia"/>
          <w:color w:val="0000FF"/>
          <w:szCs w:val="21"/>
        </w:rPr>
        <w:t>⑴⑵⑶</w:t>
      </w:r>
    </w:p>
    <w:p w14:paraId="30CAED5F" w14:textId="018DCECD"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r w:rsidRPr="0009619F">
        <w:rPr>
          <w:rFonts w:ascii="微软雅黑" w:eastAsia="微软雅黑" w:hAnsi="微软雅黑" w:hint="eastAsia"/>
          <w:color w:val="0000FF"/>
          <w:szCs w:val="21"/>
        </w:rPr>
        <w:t>⑴⑵⑶</w:t>
      </w:r>
    </w:p>
    <w:p w14:paraId="74011DE4" w14:textId="0118DFF3"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lastRenderedPageBreak/>
        <w:t>【点评】</w:t>
      </w:r>
      <w:r w:rsidRPr="0009619F">
        <w:rPr>
          <w:rFonts w:ascii="微软雅黑" w:eastAsia="微软雅黑" w:hAnsi="微软雅黑" w:hint="eastAsia"/>
          <w:color w:val="0000FF"/>
          <w:szCs w:val="21"/>
        </w:rPr>
        <w:t>⑴⑵⑶</w:t>
      </w:r>
    </w:p>
    <w:p w14:paraId="69E49F7F" w14:textId="60BB7977" w:rsidR="0009619F"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现代文阅读</w:t>
      </w:r>
    </w:p>
    <w:p w14:paraId="02C7CC18" w14:textId="47DDC955" w:rsidR="0009619F" w:rsidRPr="00676595" w:rsidRDefault="0009619F" w:rsidP="0009619F">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【分值】1</w:t>
      </w:r>
      <w:r>
        <w:rPr>
          <w:rFonts w:ascii="微软雅黑" w:eastAsia="微软雅黑" w:hAnsi="微软雅黑"/>
          <w:color w:val="0000FF"/>
          <w:szCs w:val="21"/>
        </w:rPr>
        <w:t>0</w:t>
      </w:r>
    </w:p>
    <w:p w14:paraId="45ED58FC"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3D7B9218"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37D186F3" w14:textId="370CDAF7" w:rsidR="001629C2" w:rsidRPr="00980947" w:rsidRDefault="000339C2"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00980947" w:rsidRPr="00980947">
        <w:rPr>
          <w:rFonts w:ascii="微软雅黑" w:eastAsia="微软雅黑" w:hAnsi="微软雅黑"/>
          <w:szCs w:val="21"/>
        </w:rPr>
        <w:t>1</w:t>
      </w:r>
      <w:r w:rsidRPr="00980947">
        <w:rPr>
          <w:rFonts w:ascii="微软雅黑" w:eastAsia="微软雅黑" w:hAnsi="微软雅黑" w:hint="eastAsia"/>
          <w:szCs w:val="21"/>
        </w:rPr>
        <w:t>、</w:t>
      </w:r>
      <w:r w:rsidR="00844570" w:rsidRPr="00980947">
        <w:rPr>
          <w:rFonts w:ascii="微软雅黑" w:eastAsia="微软雅黑" w:hAnsi="微软雅黑" w:hint="eastAsia"/>
          <w:szCs w:val="21"/>
        </w:rPr>
        <w:t>阅读下面的文言文，完成</w:t>
      </w:r>
      <w:r w:rsidR="00C235BB">
        <w:rPr>
          <w:rFonts w:ascii="微软雅黑" w:eastAsia="微软雅黑" w:hAnsi="微软雅黑" w:hint="eastAsia"/>
          <w:szCs w:val="21"/>
        </w:rPr>
        <w:t>小</w:t>
      </w:r>
      <w:r w:rsidR="00844570" w:rsidRPr="00980947">
        <w:rPr>
          <w:rFonts w:ascii="微软雅黑" w:eastAsia="微软雅黑" w:hAnsi="微软雅黑" w:hint="eastAsia"/>
          <w:szCs w:val="21"/>
        </w:rPr>
        <w:t>题。</w:t>
      </w:r>
    </w:p>
    <w:p w14:paraId="7C32E3BA" w14:textId="77777777" w:rsidR="001629C2" w:rsidRPr="00980947" w:rsidRDefault="00844570" w:rsidP="000339C2">
      <w:pPr>
        <w:spacing w:line="360" w:lineRule="auto"/>
        <w:jc w:val="center"/>
        <w:rPr>
          <w:rFonts w:ascii="微软雅黑" w:eastAsia="微软雅黑" w:hAnsi="微软雅黑" w:cs="黑体"/>
          <w:bCs/>
          <w:szCs w:val="21"/>
        </w:rPr>
      </w:pPr>
      <w:r w:rsidRPr="00980947">
        <w:rPr>
          <w:rFonts w:ascii="微软雅黑" w:eastAsia="微软雅黑" w:hAnsi="微软雅黑" w:cs="黑体" w:hint="eastAsia"/>
          <w:bCs/>
          <w:szCs w:val="21"/>
        </w:rPr>
        <w:t>范式</w:t>
      </w:r>
    </w:p>
    <w:p w14:paraId="47575367" w14:textId="0293AE8C" w:rsidR="001629C2" w:rsidRPr="00980947" w:rsidRDefault="00980947"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范式字巨卿，山阳金乡人也。少游太学，与汝南张劭为友。劭字元伯。二人并告归乡里。式谓元伯曰：“后二年当还，将过拜尊亲，见孺子焉。”乃共</w:t>
      </w:r>
      <w:r w:rsidR="00844570" w:rsidRPr="00C235BB">
        <w:rPr>
          <w:rFonts w:ascii="微软雅黑" w:eastAsia="微软雅黑" w:hAnsi="微软雅黑" w:cs="楷体" w:hint="eastAsia"/>
          <w:szCs w:val="21"/>
          <w:em w:val="dot"/>
        </w:rPr>
        <w:t>克</w:t>
      </w:r>
      <w:r w:rsidR="00844570" w:rsidRPr="00980947">
        <w:rPr>
          <w:rFonts w:ascii="微软雅黑" w:eastAsia="微软雅黑" w:hAnsi="微软雅黑" w:cs="楷体" w:hint="eastAsia"/>
          <w:szCs w:val="21"/>
        </w:rPr>
        <w:t>期日。后期方至，元伯具以</w:t>
      </w:r>
      <w:r w:rsidR="00844570" w:rsidRPr="00C235BB">
        <w:rPr>
          <w:rFonts w:ascii="微软雅黑" w:eastAsia="微软雅黑" w:hAnsi="微软雅黑" w:cs="楷体" w:hint="eastAsia"/>
          <w:szCs w:val="21"/>
          <w:em w:val="dot"/>
        </w:rPr>
        <w:t>白</w:t>
      </w:r>
      <w:r w:rsidR="00844570" w:rsidRPr="00980947">
        <w:rPr>
          <w:rFonts w:ascii="微软雅黑" w:eastAsia="微软雅黑" w:hAnsi="微软雅黑" w:cs="楷体" w:hint="eastAsia"/>
          <w:szCs w:val="21"/>
        </w:rPr>
        <w:t>母，请设馔以候之。母曰：“二年之别，千里结言，尔何相信之审</w:t>
      </w:r>
      <w:r w:rsidR="00844570" w:rsidRPr="00980947">
        <w:rPr>
          <w:rFonts w:ascii="微软雅黑" w:eastAsia="微软雅黑" w:hAnsi="微软雅黑" w:cs="楷体" w:hint="eastAsia"/>
          <w:szCs w:val="21"/>
          <w:vertAlign w:val="superscript"/>
        </w:rPr>
        <w:t>①</w:t>
      </w:r>
      <w:r w:rsidR="00844570" w:rsidRPr="00980947">
        <w:rPr>
          <w:rFonts w:ascii="微软雅黑" w:eastAsia="微软雅黑" w:hAnsi="微软雅黑" w:cs="楷体" w:hint="eastAsia"/>
          <w:szCs w:val="21"/>
        </w:rPr>
        <w:t>邪？”对曰：“巨卿信士，必不</w:t>
      </w:r>
      <w:r w:rsidR="00844570" w:rsidRPr="00980947">
        <w:rPr>
          <w:rFonts w:ascii="微软雅黑" w:eastAsia="微软雅黑" w:hAnsi="微软雅黑" w:cs="楷体" w:hint="eastAsia"/>
          <w:szCs w:val="21"/>
          <w:em w:val="dot"/>
        </w:rPr>
        <w:t>乖违</w:t>
      </w:r>
      <w:r w:rsidR="00844570" w:rsidRPr="00980947">
        <w:rPr>
          <w:rFonts w:ascii="微软雅黑" w:eastAsia="微软雅黑" w:hAnsi="微软雅黑" w:cs="楷体" w:hint="eastAsia"/>
          <w:szCs w:val="21"/>
        </w:rPr>
        <w:t>。”母曰：“若然，当为尔酝酒。”至其日，巨卿果到，升堂拜饮，尽欢而别。</w:t>
      </w:r>
    </w:p>
    <w:p w14:paraId="7C276191" w14:textId="1CB5C9A9"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式仕为郡功曾</w:t>
      </w:r>
      <w:r w:rsidR="00844570" w:rsidRPr="00980947">
        <w:rPr>
          <w:rFonts w:ascii="微软雅黑" w:eastAsia="微软雅黑" w:hAnsi="微软雅黑" w:cs="楷体" w:hint="eastAsia"/>
          <w:szCs w:val="21"/>
          <w:vertAlign w:val="superscript"/>
        </w:rPr>
        <w:t>②</w:t>
      </w:r>
      <w:r w:rsidR="00844570" w:rsidRPr="00980947">
        <w:rPr>
          <w:rFonts w:ascii="微软雅黑" w:eastAsia="微软雅黑" w:hAnsi="微软雅黑" w:cs="楷体" w:hint="eastAsia"/>
          <w:szCs w:val="21"/>
        </w:rPr>
        <w:t>。后元伯寝疾笃，临尽，叹曰：“</w:t>
      </w:r>
      <w:r w:rsidR="00844570" w:rsidRPr="00C235BB">
        <w:rPr>
          <w:rFonts w:ascii="微软雅黑" w:eastAsia="微软雅黑" w:hAnsi="微软雅黑" w:cs="楷体" w:hint="eastAsia"/>
          <w:szCs w:val="21"/>
          <w:em w:val="dot"/>
        </w:rPr>
        <w:t>恨</w:t>
      </w:r>
      <w:r w:rsidR="00844570" w:rsidRPr="00980947">
        <w:rPr>
          <w:rFonts w:ascii="微软雅黑" w:eastAsia="微软雅黑" w:hAnsi="微软雅黑" w:cs="楷体" w:hint="eastAsia"/>
          <w:szCs w:val="21"/>
        </w:rPr>
        <w:t>不见吾死友！”寻而卒。式忽梦见元伯呼曰：“巨卿，吾以某日死，当以尔时葬，永归黄象。子未我忘，岂</w:t>
      </w:r>
      <w:r w:rsidR="00844570" w:rsidRPr="00980947">
        <w:rPr>
          <w:rFonts w:ascii="微软雅黑" w:eastAsia="微软雅黑" w:hAnsi="微软雅黑" w:cs="楷体" w:hint="eastAsia"/>
          <w:szCs w:val="21"/>
          <w:vertAlign w:val="superscript"/>
        </w:rPr>
        <w:t>③</w:t>
      </w:r>
      <w:r w:rsidR="00844570" w:rsidRPr="00980947">
        <w:rPr>
          <w:rFonts w:ascii="微软雅黑" w:eastAsia="微软雅黑" w:hAnsi="微软雅黑" w:cs="楷体" w:hint="eastAsia"/>
          <w:szCs w:val="21"/>
        </w:rPr>
        <w:t>能相及?”</w:t>
      </w:r>
      <w:r w:rsidR="00844570" w:rsidRPr="00904D1E">
        <w:rPr>
          <w:rFonts w:ascii="微软雅黑" w:eastAsia="微软雅黑" w:hAnsi="微软雅黑" w:cs="楷体" w:hint="eastAsia"/>
          <w:szCs w:val="21"/>
          <w:u w:val="single"/>
        </w:rPr>
        <w:t>式恍然觉寤，悲叹泣下，具告太守，请往旁丧。太守虽心不信而难违其情，许之。</w:t>
      </w:r>
      <w:r w:rsidR="00844570" w:rsidRPr="00980947">
        <w:rPr>
          <w:rFonts w:ascii="微软雅黑" w:eastAsia="微软雅黑" w:hAnsi="微软雅黑" w:cs="楷体" w:hint="eastAsia"/>
          <w:szCs w:val="21"/>
        </w:rPr>
        <w:t>式使服朋友之服，投其葬日，驰往赴之。式未及到，而丧已发引，既至圹</w:t>
      </w:r>
      <w:r w:rsidR="00844570" w:rsidRPr="00980947">
        <w:rPr>
          <w:rFonts w:ascii="微软雅黑" w:eastAsia="微软雅黑" w:hAnsi="微软雅黑" w:cs="楷体" w:hint="eastAsia"/>
          <w:szCs w:val="21"/>
          <w:vertAlign w:val="superscript"/>
        </w:rPr>
        <w:t>④</w:t>
      </w:r>
      <w:r w:rsidR="00844570" w:rsidRPr="00980947">
        <w:rPr>
          <w:rFonts w:ascii="微软雅黑" w:eastAsia="微软雅黑" w:hAnsi="微软雅黑" w:cs="楷体" w:hint="eastAsia"/>
          <w:szCs w:val="21"/>
        </w:rPr>
        <w:t>，将窆</w:t>
      </w:r>
      <w:r w:rsidR="00844570" w:rsidRPr="00980947">
        <w:rPr>
          <w:rFonts w:ascii="微软雅黑" w:eastAsia="微软雅黑" w:hAnsi="微软雅黑" w:cs="楷体" w:hint="eastAsia"/>
          <w:szCs w:val="21"/>
          <w:vertAlign w:val="superscript"/>
        </w:rPr>
        <w:t>⑤</w:t>
      </w:r>
      <w:r w:rsidR="00844570" w:rsidRPr="00980947">
        <w:rPr>
          <w:rFonts w:ascii="微软雅黑" w:eastAsia="微软雅黑" w:hAnsi="微软雅黑" w:cs="楷体" w:hint="eastAsia"/>
          <w:szCs w:val="21"/>
        </w:rPr>
        <w:t>，而柩</w:t>
      </w:r>
      <w:r w:rsidR="00844570" w:rsidRPr="00980947">
        <w:rPr>
          <w:rFonts w:ascii="微软雅黑" w:eastAsia="微软雅黑" w:hAnsi="微软雅黑" w:cs="楷体" w:hint="eastAsia"/>
          <w:szCs w:val="21"/>
          <w:vertAlign w:val="superscript"/>
        </w:rPr>
        <w:t>⑥</w:t>
      </w:r>
      <w:r w:rsidR="00844570" w:rsidRPr="00980947">
        <w:rPr>
          <w:rFonts w:ascii="微软雅黑" w:eastAsia="微软雅黑" w:hAnsi="微软雅黑" w:cs="楷体" w:hint="eastAsia"/>
          <w:szCs w:val="21"/>
        </w:rPr>
        <w:t>不肯进。其母抚之曰：“元伯，岂有望邪？”遂停柩移时，乃见有素车白马，号哭而来。其母望之曰：“是必范巨卿也。”巨卿既至，叩丧言</w:t>
      </w:r>
      <w:r w:rsidR="006B2D53">
        <w:rPr>
          <w:rFonts w:ascii="微软雅黑" w:eastAsia="微软雅黑" w:hAnsi="微软雅黑" w:cs="楷体" w:hint="eastAsia"/>
          <w:szCs w:val="21"/>
        </w:rPr>
        <w:t>曰</w:t>
      </w:r>
      <w:r w:rsidR="00844570" w:rsidRPr="00980947">
        <w:rPr>
          <w:rFonts w:ascii="微软雅黑" w:eastAsia="微软雅黑" w:hAnsi="微软雅黑" w:cs="楷体" w:hint="eastAsia"/>
          <w:szCs w:val="21"/>
        </w:rPr>
        <w:t>：“行矣元伯！死生路异，永从此辞。”会葬者千人，咸为挥涕。式因执绋而引，</w:t>
      </w:r>
      <w:r w:rsidR="006B2D53" w:rsidRPr="00980947">
        <w:rPr>
          <w:rFonts w:ascii="微软雅黑" w:eastAsia="微软雅黑" w:hAnsi="微软雅黑" w:cs="楷体" w:hint="eastAsia"/>
          <w:szCs w:val="21"/>
        </w:rPr>
        <w:t>柩</w:t>
      </w:r>
      <w:r w:rsidR="00844570" w:rsidRPr="00980947">
        <w:rPr>
          <w:rFonts w:ascii="微软雅黑" w:eastAsia="微软雅黑" w:hAnsi="微软雅黑" w:cs="楷体" w:hint="eastAsia"/>
          <w:szCs w:val="21"/>
        </w:rPr>
        <w:t>于是乃前。式遂留止冢次，为修坟树，然后乃去</w:t>
      </w:r>
      <w:r w:rsidR="006B2D53">
        <w:rPr>
          <w:rFonts w:ascii="微软雅黑" w:eastAsia="微软雅黑" w:hAnsi="微软雅黑" w:cs="楷体" w:hint="eastAsia"/>
          <w:szCs w:val="21"/>
        </w:rPr>
        <w:t>。</w:t>
      </w:r>
    </w:p>
    <w:p w14:paraId="0DD6FF00" w14:textId="77777777" w:rsidR="001629C2" w:rsidRPr="00980947" w:rsidRDefault="00844570" w:rsidP="00980947">
      <w:pPr>
        <w:spacing w:line="360" w:lineRule="auto"/>
        <w:jc w:val="right"/>
        <w:rPr>
          <w:rFonts w:ascii="微软雅黑" w:eastAsia="微软雅黑" w:hAnsi="微软雅黑"/>
          <w:szCs w:val="21"/>
        </w:rPr>
      </w:pPr>
      <w:r w:rsidRPr="00980947">
        <w:rPr>
          <w:rFonts w:ascii="微软雅黑" w:eastAsia="微软雅黑" w:hAnsi="微软雅黑" w:hint="eastAsia"/>
          <w:szCs w:val="21"/>
        </w:rPr>
        <w:t>（节选自《后汉书》，有删改）</w:t>
      </w:r>
    </w:p>
    <w:p w14:paraId="0C015847" w14:textId="218EFA2B"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【注释】①审：确实。②功曹：官名。③岂：大概，或许。④</w:t>
      </w:r>
      <w:r w:rsidR="006B2D53">
        <w:rPr>
          <w:rFonts w:ascii="微软雅黑" w:eastAsia="微软雅黑" w:hAnsi="微软雅黑" w:hint="eastAsia"/>
          <w:szCs w:val="21"/>
        </w:rPr>
        <w:t>圹</w:t>
      </w:r>
      <w:r w:rsidRPr="00980947">
        <w:rPr>
          <w:rFonts w:ascii="微软雅黑" w:eastAsia="微软雅黑" w:hAnsi="微软雅黑" w:hint="eastAsia"/>
          <w:szCs w:val="21"/>
        </w:rPr>
        <w:t>kuàng:墓穴。⑤</w:t>
      </w:r>
      <w:r w:rsidR="006B2D53" w:rsidRPr="00980947">
        <w:rPr>
          <w:rFonts w:ascii="微软雅黑" w:eastAsia="微软雅黑" w:hAnsi="微软雅黑" w:cs="楷体" w:hint="eastAsia"/>
          <w:szCs w:val="21"/>
        </w:rPr>
        <w:t>窆</w:t>
      </w:r>
      <w:r w:rsidRPr="00980947">
        <w:rPr>
          <w:rFonts w:ascii="微软雅黑" w:eastAsia="微软雅黑" w:hAnsi="微软雅黑" w:hint="eastAsia"/>
          <w:szCs w:val="21"/>
        </w:rPr>
        <w:t>biǎn:落葬下棺。③柩jiù ：棺材。</w:t>
      </w:r>
    </w:p>
    <w:p w14:paraId="2AA454E4" w14:textId="132FA160"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00844570" w:rsidRPr="00980947">
        <w:rPr>
          <w:rFonts w:ascii="微软雅黑" w:eastAsia="微软雅黑" w:hAnsi="微软雅黑" w:hint="eastAsia"/>
          <w:szCs w:val="21"/>
        </w:rPr>
        <w:t>下面是某同学对加点词含义的推断，不正确的一项是（  ）</w:t>
      </w:r>
    </w:p>
    <w:p w14:paraId="7D59720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lastRenderedPageBreak/>
        <w:t>A.乃共</w:t>
      </w:r>
      <w:r w:rsidRPr="00980947">
        <w:rPr>
          <w:rFonts w:ascii="微软雅黑" w:eastAsia="微软雅黑" w:hAnsi="微软雅黑" w:hint="eastAsia"/>
          <w:szCs w:val="21"/>
          <w:em w:val="dot"/>
        </w:rPr>
        <w:t>克</w:t>
      </w:r>
      <w:r w:rsidRPr="00980947">
        <w:rPr>
          <w:rFonts w:ascii="微软雅黑" w:eastAsia="微软雅黑" w:hAnsi="微软雅黑" w:hint="eastAsia"/>
          <w:szCs w:val="21"/>
        </w:rPr>
        <w:t>期日——查词典，从“能够”“约定”等义项中判断“克”为“约定”</w:t>
      </w:r>
    </w:p>
    <w:p w14:paraId="6B78C0D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B.具以</w:t>
      </w:r>
      <w:r w:rsidRPr="00980947">
        <w:rPr>
          <w:rFonts w:ascii="微软雅黑" w:eastAsia="微软雅黑" w:hAnsi="微软雅黑" w:hint="eastAsia"/>
          <w:szCs w:val="21"/>
          <w:em w:val="dot"/>
        </w:rPr>
        <w:t>白</w:t>
      </w:r>
      <w:r w:rsidRPr="00980947">
        <w:rPr>
          <w:rFonts w:ascii="微软雅黑" w:eastAsia="微软雅黑" w:hAnsi="微软雅黑" w:hint="eastAsia"/>
          <w:szCs w:val="21"/>
        </w:rPr>
        <w:t>母——联想到“表白”“告白”中的“白”，推断其义为“告诉”。</w:t>
      </w:r>
    </w:p>
    <w:p w14:paraId="128B2F2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C.必不</w:t>
      </w:r>
      <w:r w:rsidRPr="006B2D53">
        <w:rPr>
          <w:rFonts w:ascii="微软雅黑" w:eastAsia="微软雅黑" w:hAnsi="微软雅黑" w:hint="eastAsia"/>
          <w:szCs w:val="21"/>
          <w:em w:val="dot"/>
        </w:rPr>
        <w:t>乖</w:t>
      </w:r>
      <w:r w:rsidRPr="00980947">
        <w:rPr>
          <w:rFonts w:ascii="微软雅黑" w:eastAsia="微软雅黑" w:hAnsi="微软雅黑" w:hint="eastAsia"/>
          <w:szCs w:val="21"/>
          <w:em w:val="dot"/>
        </w:rPr>
        <w:t>违</w:t>
      </w:r>
      <w:r w:rsidRPr="00980947">
        <w:rPr>
          <w:rFonts w:ascii="微软雅黑" w:eastAsia="微软雅黑" w:hAnsi="微软雅黑" w:hint="eastAsia"/>
          <w:szCs w:val="21"/>
        </w:rPr>
        <w:t>——联系上下文“巨卿信土”和母亲的话语，推测其义为“违背”。</w:t>
      </w:r>
    </w:p>
    <w:p w14:paraId="009CE1C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D.</w:t>
      </w:r>
      <w:r w:rsidRPr="00980947">
        <w:rPr>
          <w:rFonts w:ascii="微软雅黑" w:eastAsia="微软雅黑" w:hAnsi="微软雅黑" w:hint="eastAsia"/>
          <w:szCs w:val="21"/>
          <w:em w:val="dot"/>
        </w:rPr>
        <w:t>恨</w:t>
      </w:r>
      <w:r w:rsidRPr="00980947">
        <w:rPr>
          <w:rFonts w:ascii="微软雅黑" w:eastAsia="微软雅黑" w:hAnsi="微软雅黑" w:hint="eastAsia"/>
          <w:szCs w:val="21"/>
        </w:rPr>
        <w:t>不见吾死友——回忆“未尝不叹息痛恨于桓、灵也”，推知“恨”义为“悔恨”。</w:t>
      </w:r>
    </w:p>
    <w:p w14:paraId="44E56B4F" w14:textId="30528679"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Pr>
          <w:rFonts w:ascii="微软雅黑" w:eastAsia="微软雅黑" w:hAnsi="微软雅黑" w:hint="eastAsia"/>
          <w:color w:val="0000FF"/>
          <w:szCs w:val="21"/>
        </w:rPr>
        <w:t>D</w:t>
      </w:r>
    </w:p>
    <w:p w14:paraId="1D8E7DBD" w14:textId="254E9CDE"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（2）</w:t>
      </w:r>
      <w:r w:rsidR="00844570" w:rsidRPr="00980947">
        <w:rPr>
          <w:rFonts w:ascii="微软雅黑" w:eastAsia="微软雅黑" w:hAnsi="微软雅黑" w:hint="eastAsia"/>
          <w:szCs w:val="21"/>
        </w:rPr>
        <w:t>下列对选文的理解与分析，不准确的一项是（   ）</w:t>
      </w:r>
    </w:p>
    <w:p w14:paraId="7E7A8B75"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A.元伯坚守两年之期，范式千里赴约，二人均是信义之人。</w:t>
      </w:r>
    </w:p>
    <w:p w14:paraId="3E44FE01"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B.范式驰往奔丧，为元伯守墓种树，不愧为元伯的“死友”。</w:t>
      </w:r>
    </w:p>
    <w:p w14:paraId="77D13D35"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C.张母“望之”就断定来者是范式，侧面衬托范张情谊之深。</w:t>
      </w:r>
    </w:p>
    <w:p w14:paraId="31261A15"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D.文末“会葬者”落泪，是因为众人都对元伯病逝极度悲痛。</w:t>
      </w:r>
    </w:p>
    <w:p w14:paraId="1E5884A5" w14:textId="68FDA273"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Pr>
          <w:rFonts w:ascii="微软雅黑" w:eastAsia="微软雅黑" w:hAnsi="微软雅黑" w:hint="eastAsia"/>
          <w:color w:val="0000FF"/>
          <w:szCs w:val="21"/>
        </w:rPr>
        <w:t>D</w:t>
      </w:r>
    </w:p>
    <w:p w14:paraId="1DC36CFA" w14:textId="76501462"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（3）</w:t>
      </w:r>
      <w:r w:rsidR="00844570" w:rsidRPr="00980947">
        <w:rPr>
          <w:rFonts w:ascii="微软雅黑" w:eastAsia="微软雅黑" w:hAnsi="微软雅黑" w:hint="eastAsia"/>
          <w:szCs w:val="21"/>
        </w:rPr>
        <w:t>阅读下面的句子，联系上下文，用自己的话回答</w:t>
      </w:r>
      <w:r w:rsidR="006B2D53">
        <w:rPr>
          <w:rFonts w:ascii="微软雅黑" w:eastAsia="微软雅黑" w:hAnsi="微软雅黑" w:hint="eastAsia"/>
          <w:szCs w:val="21"/>
        </w:rPr>
        <w:t>①②</w:t>
      </w:r>
      <w:r w:rsidR="00844570" w:rsidRPr="00980947">
        <w:rPr>
          <w:rFonts w:ascii="微软雅黑" w:eastAsia="微软雅黑" w:hAnsi="微软雅黑" w:hint="eastAsia"/>
          <w:szCs w:val="21"/>
        </w:rPr>
        <w:t>题。</w:t>
      </w:r>
    </w:p>
    <w:p w14:paraId="6D386206"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式恍然觉寤，悲叹泣下，具告太守，请往奔丧，太守虽心不信而难违其情，许之。</w:t>
      </w:r>
    </w:p>
    <w:p w14:paraId="27156AA8" w14:textId="360ABCF8"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①</w:t>
      </w:r>
      <w:r w:rsidR="00844570" w:rsidRPr="00980947">
        <w:rPr>
          <w:rFonts w:ascii="微软雅黑" w:eastAsia="微软雅黑" w:hAnsi="微软雅黑" w:hint="eastAsia"/>
          <w:szCs w:val="21"/>
        </w:rPr>
        <w:t>范式“具告太守”的内容是什么?</w:t>
      </w:r>
    </w:p>
    <w:p w14:paraId="007EDC9B" w14:textId="507D6BBA"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②</w:t>
      </w:r>
      <w:r w:rsidR="00844570" w:rsidRPr="00980947">
        <w:rPr>
          <w:rFonts w:ascii="微软雅黑" w:eastAsia="微软雅黑" w:hAnsi="微软雅黑" w:hint="eastAsia"/>
          <w:szCs w:val="21"/>
        </w:rPr>
        <w:t>太守为什么会“许之”?</w:t>
      </w:r>
    </w:p>
    <w:p w14:paraId="1ABD7D16" w14:textId="77777777" w:rsidR="0009619F" w:rsidRDefault="0009619F"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Pr="00B4587C">
        <w:rPr>
          <w:rFonts w:ascii="微软雅黑" w:eastAsia="微软雅黑" w:hAnsi="微软雅黑" w:hint="eastAsia"/>
          <w:szCs w:val="21"/>
        </w:rPr>
        <w:t>①</w:t>
      </w:r>
      <w:r w:rsidRPr="00980947">
        <w:rPr>
          <w:rFonts w:ascii="微软雅黑" w:eastAsia="微软雅黑" w:hAnsi="微软雅黑" w:hint="eastAsia"/>
          <w:szCs w:val="21"/>
        </w:rPr>
        <w:t>我们是生死之交，元伯托梦给我，希望我去参加他的葬礼。</w:t>
      </w:r>
    </w:p>
    <w:p w14:paraId="2986402B" w14:textId="72746445" w:rsidR="0009619F" w:rsidRPr="00676595" w:rsidRDefault="0009619F" w:rsidP="0009619F">
      <w:pPr>
        <w:spacing w:line="360" w:lineRule="auto"/>
        <w:jc w:val="left"/>
        <w:rPr>
          <w:rFonts w:ascii="微软雅黑" w:eastAsia="微软雅黑" w:hAnsi="微软雅黑"/>
          <w:color w:val="0000FF"/>
          <w:szCs w:val="21"/>
        </w:rPr>
      </w:pPr>
      <w:r w:rsidRPr="00B4587C">
        <w:rPr>
          <w:rFonts w:ascii="微软雅黑" w:eastAsia="微软雅黑" w:hAnsi="微软雅黑" w:hint="eastAsia"/>
          <w:szCs w:val="21"/>
        </w:rPr>
        <w:t>②</w:t>
      </w:r>
      <w:r w:rsidRPr="00980947">
        <w:rPr>
          <w:rFonts w:ascii="微软雅黑" w:eastAsia="微软雅黑" w:hAnsi="微软雅黑" w:hint="eastAsia"/>
          <w:szCs w:val="21"/>
        </w:rPr>
        <w:t>为他们的深厚友情所感动。</w:t>
      </w:r>
    </w:p>
    <w:p w14:paraId="1B0AD36F" w14:textId="0A6438A8"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（4）</w:t>
      </w:r>
      <w:r w:rsidR="00844570" w:rsidRPr="00980947">
        <w:rPr>
          <w:rFonts w:ascii="微软雅黑" w:eastAsia="微软雅黑" w:hAnsi="微软雅黑" w:hint="eastAsia"/>
          <w:szCs w:val="21"/>
        </w:rPr>
        <w:t>你如何看待第二段故事情节的传奇色彩?请结合相关内容回答。</w:t>
      </w:r>
    </w:p>
    <w:p w14:paraId="41DE361C" w14:textId="064D3A69"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元伯托梦给范式，告知自己的死期，希望好友能来相送；范式赶到，灵柩才顺利下葬。故事富有传奇色彩，突出了二人友情深厚、心灵相通，表达了人们对真挚友谊的赞美和向往。</w:t>
      </w:r>
    </w:p>
    <w:p w14:paraId="04CEA90A" w14:textId="3912B826" w:rsidR="0009619F" w:rsidRPr="00676595" w:rsidRDefault="00C75632" w:rsidP="0009619F">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0737A872" w14:textId="0A23EAFE"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lastRenderedPageBreak/>
        <w:t>【解析】【分析】</w:t>
      </w:r>
      <w:r w:rsidR="006B2D53" w:rsidRPr="0009619F">
        <w:rPr>
          <w:rFonts w:ascii="微软雅黑" w:eastAsia="微软雅黑" w:hAnsi="微软雅黑" w:hint="eastAsia"/>
          <w:color w:val="0000FF"/>
          <w:szCs w:val="21"/>
        </w:rPr>
        <w:t>⑴⑵⑶⑷</w:t>
      </w:r>
    </w:p>
    <w:p w14:paraId="7D45DFA6" w14:textId="15652B86"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r w:rsidRPr="0009619F">
        <w:rPr>
          <w:rFonts w:ascii="微软雅黑" w:eastAsia="微软雅黑" w:hAnsi="微软雅黑" w:hint="eastAsia"/>
          <w:color w:val="0000FF"/>
          <w:szCs w:val="21"/>
        </w:rPr>
        <w:t>⑴⑵⑶⑷</w:t>
      </w:r>
    </w:p>
    <w:p w14:paraId="7CA1D305" w14:textId="071AB1B6"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r>
        <w:rPr>
          <w:rFonts w:ascii="微软雅黑" w:eastAsia="微软雅黑" w:hAnsi="微软雅黑" w:hint="eastAsia"/>
          <w:color w:val="0000FF"/>
          <w:szCs w:val="21"/>
        </w:rPr>
        <w:t>⑴⑵⑶</w:t>
      </w:r>
      <w:r w:rsidRPr="0009619F">
        <w:rPr>
          <w:rFonts w:ascii="微软雅黑" w:eastAsia="微软雅黑" w:hAnsi="微软雅黑" w:hint="eastAsia"/>
          <w:color w:val="0000FF"/>
          <w:szCs w:val="21"/>
        </w:rPr>
        <w:t>⑷</w:t>
      </w:r>
    </w:p>
    <w:p w14:paraId="6729606C" w14:textId="4BB5C6F0" w:rsidR="0009619F"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文言文阅读</w:t>
      </w:r>
    </w:p>
    <w:p w14:paraId="396507F2" w14:textId="18B6B497" w:rsidR="0009619F" w:rsidRPr="00676595" w:rsidRDefault="0009619F" w:rsidP="0009619F">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【分值】1</w:t>
      </w:r>
      <w:r>
        <w:rPr>
          <w:rFonts w:ascii="微软雅黑" w:eastAsia="微软雅黑" w:hAnsi="微软雅黑"/>
          <w:color w:val="0000FF"/>
          <w:szCs w:val="21"/>
        </w:rPr>
        <w:t>4</w:t>
      </w:r>
    </w:p>
    <w:p w14:paraId="73EE9A4A"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23A1FEBF"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6651115C" w14:textId="179DCAF1" w:rsid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1</w:t>
      </w:r>
      <w:r w:rsidRPr="00980947">
        <w:rPr>
          <w:rFonts w:ascii="微软雅黑" w:eastAsia="微软雅黑" w:hAnsi="微软雅黑"/>
          <w:szCs w:val="21"/>
        </w:rPr>
        <w:t>2</w:t>
      </w:r>
      <w:r w:rsidRPr="00980947">
        <w:rPr>
          <w:rFonts w:ascii="微软雅黑" w:eastAsia="微软雅黑" w:hAnsi="微软雅黑" w:hint="eastAsia"/>
          <w:szCs w:val="21"/>
        </w:rPr>
        <w:t>、</w:t>
      </w:r>
      <w:r w:rsidR="00844570" w:rsidRPr="00980947">
        <w:rPr>
          <w:rFonts w:ascii="微软雅黑" w:eastAsia="微软雅黑" w:hAnsi="微软雅黑" w:hint="eastAsia"/>
          <w:szCs w:val="21"/>
        </w:rPr>
        <w:t>温习课内所学，完成古诗赏析任务。</w:t>
      </w:r>
    </w:p>
    <w:p w14:paraId="1A34CCB2" w14:textId="1996F4FE" w:rsidR="006B2D53" w:rsidRDefault="006B2D53" w:rsidP="006B2D53">
      <w:pPr>
        <w:ind w:firstLineChars="700" w:firstLine="1470"/>
        <w:rPr>
          <w:rFonts w:ascii="黑体" w:eastAsia="黑体" w:hAnsi="黑体" w:cs="黑体" w:hint="eastAsia"/>
          <w:bCs/>
        </w:rPr>
      </w:pPr>
      <w:r>
        <w:rPr>
          <w:rFonts w:ascii="黑体" w:eastAsia="黑体" w:hAnsi="黑体" w:cs="黑体" w:hint="eastAsia"/>
          <w:bCs/>
        </w:rPr>
        <w:t>（甲）                                    （乙）</w:t>
      </w:r>
    </w:p>
    <w:p w14:paraId="43498D89" w14:textId="4F4172B0" w:rsidR="006B2D53" w:rsidRPr="006B2D53" w:rsidRDefault="006B2D53" w:rsidP="006B2D53">
      <w:pPr>
        <w:ind w:firstLineChars="300" w:firstLine="630"/>
        <w:rPr>
          <w:rFonts w:ascii="黑体" w:eastAsia="黑体" w:hAnsi="黑体" w:cs="黑体" w:hint="eastAsia"/>
          <w:bCs/>
        </w:rPr>
      </w:pPr>
      <w:r w:rsidRPr="006B2D53">
        <w:rPr>
          <w:rFonts w:ascii="黑体" w:eastAsia="黑体" w:hAnsi="黑体" w:cs="黑体" w:hint="eastAsia"/>
          <w:bCs/>
        </w:rPr>
        <w:t>闻王昌龄左迁龙标遥有此寄</w:t>
      </w:r>
      <w:r>
        <w:rPr>
          <w:rFonts w:ascii="黑体" w:eastAsia="黑体" w:hAnsi="黑体" w:cs="黑体" w:hint="eastAsia"/>
          <w:bCs/>
        </w:rPr>
        <w:t xml:space="preserve">         </w:t>
      </w:r>
      <w:r>
        <w:rPr>
          <w:rFonts w:ascii="黑体" w:eastAsia="黑体" w:hAnsi="黑体" w:cs="黑体"/>
          <w:bCs/>
        </w:rPr>
        <w:t xml:space="preserve">   </w:t>
      </w:r>
      <w:r>
        <w:rPr>
          <w:rFonts w:ascii="黑体" w:eastAsia="黑体" w:hAnsi="黑体" w:cs="黑体" w:hint="eastAsia"/>
          <w:bCs/>
        </w:rPr>
        <w:t xml:space="preserve">         </w:t>
      </w:r>
      <w:r w:rsidRPr="006B2D53">
        <w:rPr>
          <w:rFonts w:ascii="黑体" w:eastAsia="黑体" w:hAnsi="黑体" w:cs="黑体" w:hint="eastAsia"/>
          <w:bCs/>
        </w:rPr>
        <w:t>于郡城送明卿之江西</w:t>
      </w:r>
    </w:p>
    <w:p w14:paraId="77C79A9B" w14:textId="273D1C76" w:rsidR="006B2D53" w:rsidRPr="006B2D53" w:rsidRDefault="006B2D53" w:rsidP="006B2D53">
      <w:pPr>
        <w:jc w:val="center"/>
        <w:rPr>
          <w:rFonts w:ascii="黑体" w:eastAsia="黑体" w:hAnsi="黑体" w:cs="黑体"/>
          <w:bCs/>
        </w:rPr>
      </w:pPr>
      <w:r w:rsidRPr="006B2D53">
        <w:rPr>
          <w:rFonts w:hint="eastAsia"/>
        </w:rPr>
        <w:t>[</w:t>
      </w:r>
      <w:r w:rsidRPr="006B2D53">
        <w:rPr>
          <w:rFonts w:hint="eastAsia"/>
        </w:rPr>
        <w:t>唐</w:t>
      </w:r>
      <w:r w:rsidRPr="006B2D53">
        <w:rPr>
          <w:rFonts w:hint="eastAsia"/>
        </w:rPr>
        <w:t>]</w:t>
      </w:r>
      <w:r w:rsidRPr="006B2D53">
        <w:rPr>
          <w:rFonts w:hint="eastAsia"/>
        </w:rPr>
        <w:t>李白</w:t>
      </w:r>
      <w:r>
        <w:rPr>
          <w:rFonts w:hint="eastAsia"/>
        </w:rPr>
        <w:t xml:space="preserve">                                   </w:t>
      </w:r>
      <w:r w:rsidRPr="00980947">
        <w:rPr>
          <w:rFonts w:hint="eastAsia"/>
        </w:rPr>
        <w:t>[</w:t>
      </w:r>
      <w:r w:rsidRPr="00980947">
        <w:rPr>
          <w:rFonts w:hint="eastAsia"/>
        </w:rPr>
        <w:t>明</w:t>
      </w:r>
      <w:r w:rsidRPr="00980947">
        <w:rPr>
          <w:rFonts w:hint="eastAsia"/>
        </w:rPr>
        <w:t>]</w:t>
      </w:r>
      <w:r w:rsidRPr="00980947">
        <w:rPr>
          <w:rFonts w:hint="eastAsia"/>
        </w:rPr>
        <w:t>李攀龙</w:t>
      </w:r>
    </w:p>
    <w:p w14:paraId="3F832458" w14:textId="02CBEB2A" w:rsidR="006B2D53" w:rsidRDefault="006B2D53" w:rsidP="006B2D53">
      <w:pPr>
        <w:jc w:val="center"/>
        <w:rPr>
          <w:rFonts w:ascii="楷体" w:eastAsia="楷体" w:hAnsi="楷体" w:cs="楷体"/>
        </w:rPr>
      </w:pPr>
      <w:r w:rsidRPr="006B2D53">
        <w:rPr>
          <w:rFonts w:ascii="楷体" w:eastAsia="楷体" w:hAnsi="楷体" w:cs="楷体" w:hint="eastAsia"/>
        </w:rPr>
        <w:t>杨花落尽子规啼，</w:t>
      </w:r>
      <w:r>
        <w:rPr>
          <w:rFonts w:ascii="楷体" w:eastAsia="楷体" w:hAnsi="楷体" w:cs="楷体" w:hint="eastAsia"/>
        </w:rPr>
        <w:t xml:space="preserve">  </w:t>
      </w:r>
      <w:r>
        <w:rPr>
          <w:rFonts w:ascii="楷体" w:eastAsia="楷体" w:hAnsi="楷体" w:cs="楷体"/>
        </w:rPr>
        <w:t xml:space="preserve">                         </w:t>
      </w:r>
      <w:r w:rsidRPr="00980947">
        <w:rPr>
          <w:rFonts w:ascii="楷体" w:eastAsia="楷体" w:hAnsi="楷体" w:cs="楷体" w:hint="eastAsia"/>
        </w:rPr>
        <w:t>青枫飒飒雨凄凄，</w:t>
      </w:r>
      <w:r>
        <w:rPr>
          <w:rFonts w:ascii="楷体" w:eastAsia="楷体" w:hAnsi="楷体" w:cs="楷体"/>
        </w:rPr>
        <w:t xml:space="preserve"> </w:t>
      </w:r>
    </w:p>
    <w:p w14:paraId="45331652" w14:textId="64094A66" w:rsidR="006B2D53" w:rsidRPr="006B2D53" w:rsidRDefault="006B2D53" w:rsidP="006B2D53">
      <w:pPr>
        <w:jc w:val="center"/>
        <w:rPr>
          <w:rFonts w:ascii="楷体" w:eastAsia="楷体" w:hAnsi="楷体" w:cs="楷体" w:hint="eastAsia"/>
        </w:rPr>
      </w:pPr>
      <w:r w:rsidRPr="006B2D53">
        <w:rPr>
          <w:rFonts w:ascii="楷体" w:eastAsia="楷体" w:hAnsi="楷体" w:cs="楷体" w:hint="eastAsia"/>
        </w:rPr>
        <w:t>闻道龙标过五溪。</w:t>
      </w:r>
      <w:r>
        <w:rPr>
          <w:rFonts w:ascii="楷体" w:eastAsia="楷体" w:hAnsi="楷体" w:cs="楷体" w:hint="eastAsia"/>
        </w:rPr>
        <w:t xml:space="preserve">  </w:t>
      </w:r>
      <w:r>
        <w:rPr>
          <w:rFonts w:ascii="楷体" w:eastAsia="楷体" w:hAnsi="楷体" w:cs="楷体"/>
        </w:rPr>
        <w:t xml:space="preserve"> </w:t>
      </w:r>
      <w:r>
        <w:rPr>
          <w:rFonts w:ascii="楷体" w:eastAsia="楷体" w:hAnsi="楷体" w:cs="楷体"/>
        </w:rPr>
        <w:t xml:space="preserve">                 </w:t>
      </w:r>
      <w:r>
        <w:rPr>
          <w:rFonts w:ascii="楷体" w:eastAsia="楷体" w:hAnsi="楷体" w:cs="楷体"/>
        </w:rPr>
        <w:t xml:space="preserve">       </w:t>
      </w:r>
      <w:r w:rsidRPr="00980947">
        <w:rPr>
          <w:rFonts w:ascii="楷体" w:eastAsia="楷体" w:hAnsi="楷体" w:cs="楷体" w:hint="eastAsia"/>
        </w:rPr>
        <w:t>秋色遥看入楚迷。</w:t>
      </w:r>
    </w:p>
    <w:p w14:paraId="53782856" w14:textId="26B7E615" w:rsidR="006B2D53" w:rsidRDefault="006B2D53" w:rsidP="006B2D53">
      <w:pPr>
        <w:spacing w:line="360" w:lineRule="auto"/>
        <w:jc w:val="center"/>
        <w:rPr>
          <w:rFonts w:ascii="楷体" w:eastAsia="楷体" w:hAnsi="楷体" w:cs="楷体"/>
        </w:rPr>
      </w:pPr>
      <w:r w:rsidRPr="006B2D53">
        <w:rPr>
          <w:rFonts w:ascii="楷体" w:eastAsia="楷体" w:hAnsi="楷体" w:cs="楷体" w:hint="eastAsia"/>
        </w:rPr>
        <w:t>我寄愁心与明月，</w:t>
      </w:r>
      <w:r>
        <w:rPr>
          <w:rFonts w:ascii="楷体" w:eastAsia="楷体" w:hAnsi="楷体" w:cs="楷体" w:hint="eastAsia"/>
        </w:rPr>
        <w:t xml:space="preserve">  </w:t>
      </w:r>
      <w:r>
        <w:rPr>
          <w:rFonts w:ascii="楷体" w:eastAsia="楷体" w:hAnsi="楷体" w:cs="楷体"/>
        </w:rPr>
        <w:t xml:space="preserve">                         </w:t>
      </w:r>
      <w:r w:rsidRPr="00980947">
        <w:rPr>
          <w:rFonts w:ascii="楷体" w:eastAsia="楷体" w:hAnsi="楷体" w:cs="楷体" w:hint="eastAsia"/>
        </w:rPr>
        <w:t>谁向孤舟怜逐客，</w:t>
      </w:r>
    </w:p>
    <w:p w14:paraId="0C4A3D0C" w14:textId="41F10D36" w:rsidR="001629C2" w:rsidRPr="00980947" w:rsidRDefault="006B2D53" w:rsidP="006B2D53">
      <w:pPr>
        <w:spacing w:line="360" w:lineRule="auto"/>
        <w:jc w:val="center"/>
        <w:rPr>
          <w:rFonts w:ascii="微软雅黑" w:eastAsia="微软雅黑" w:hAnsi="微软雅黑" w:hint="eastAsia"/>
          <w:szCs w:val="21"/>
        </w:rPr>
      </w:pPr>
      <w:r w:rsidRPr="006B2D53">
        <w:rPr>
          <w:rFonts w:ascii="楷体" w:eastAsia="楷体" w:hAnsi="楷体" w:cs="楷体" w:hint="eastAsia"/>
        </w:rPr>
        <w:t>随风直到夜郎西。</w:t>
      </w:r>
      <w:r>
        <w:rPr>
          <w:rFonts w:ascii="楷体" w:eastAsia="楷体" w:hAnsi="楷体" w:cs="楷体" w:hint="eastAsia"/>
        </w:rPr>
        <w:t xml:space="preserve">  </w:t>
      </w:r>
      <w:r>
        <w:rPr>
          <w:rFonts w:ascii="楷体" w:eastAsia="楷体" w:hAnsi="楷体" w:cs="楷体"/>
        </w:rPr>
        <w:t xml:space="preserve">                         </w:t>
      </w:r>
      <w:r w:rsidRPr="00980947">
        <w:rPr>
          <w:rFonts w:ascii="楷体" w:eastAsia="楷体" w:hAnsi="楷体" w:cs="楷体" w:hint="eastAsia"/>
        </w:rPr>
        <w:t>白云相送大江西。</w:t>
      </w:r>
    </w:p>
    <w:p w14:paraId="0F1F4599" w14:textId="77777777"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cs="黑体" w:hint="eastAsia"/>
          <w:bCs/>
          <w:szCs w:val="21"/>
        </w:rPr>
        <w:t>【知背景】</w:t>
      </w:r>
    </w:p>
    <w:p w14:paraId="3DBDB7FA"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甲诗略。</w:t>
      </w:r>
    </w:p>
    <w:p w14:paraId="3247D0E8"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乙诗：吴国伦字明卿，因违忤奸相严嵩，被贬至江西（古属楚地）；当时诗人正在郡城济南养病，吴国伦赴江西途经济南时，诗人写下这首诗为其送行。</w:t>
      </w:r>
    </w:p>
    <w:p w14:paraId="08261B04" w14:textId="713BBEE5" w:rsidR="001629C2" w:rsidRPr="00980947" w:rsidRDefault="006B2D53" w:rsidP="000339C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（1）</w:t>
      </w:r>
      <w:r w:rsidR="00844570" w:rsidRPr="00980947">
        <w:rPr>
          <w:rFonts w:ascii="微软雅黑" w:eastAsia="微软雅黑" w:hAnsi="微软雅黑" w:cs="黑体" w:hint="eastAsia"/>
          <w:bCs/>
          <w:szCs w:val="21"/>
        </w:rPr>
        <w:t>【析场景】</w:t>
      </w:r>
    </w:p>
    <w:p w14:paraId="38E72DEA"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甲诗首句以暮春时节漂泊无依的“杨花”和啼声哀切的“子规”，营造了悲惋的氛围，流露出诗人叹飘零、感离恨的特定心情。</w:t>
      </w:r>
    </w:p>
    <w:p w14:paraId="17D92C19" w14:textId="20533F19"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乙诗前两句____________________。</w:t>
      </w:r>
    </w:p>
    <w:p w14:paraId="7FCAC286" w14:textId="245528C0"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点明了送别的时节和地点，以飘飘青枫和凄凄秋雨营造了一种迷蒙凄凉的氛围，映</w:t>
      </w:r>
      <w:r w:rsidRPr="00980947">
        <w:rPr>
          <w:rFonts w:ascii="微软雅黑" w:eastAsia="微软雅黑" w:hAnsi="微软雅黑" w:hint="eastAsia"/>
          <w:szCs w:val="21"/>
        </w:rPr>
        <w:lastRenderedPageBreak/>
        <w:t>衬出离别时的不舍之情，也暗含了诗人对朋友前途命运的担忧。</w:t>
      </w:r>
    </w:p>
    <w:p w14:paraId="017D7681" w14:textId="75A984E6" w:rsidR="001629C2" w:rsidRPr="00980947" w:rsidRDefault="006B2D53" w:rsidP="000339C2">
      <w:pPr>
        <w:spacing w:line="360" w:lineRule="auto"/>
        <w:jc w:val="left"/>
        <w:rPr>
          <w:rFonts w:ascii="微软雅黑" w:eastAsia="微软雅黑" w:hAnsi="微软雅黑" w:cs="黑体"/>
          <w:bCs/>
          <w:szCs w:val="21"/>
        </w:rPr>
      </w:pPr>
      <w:r w:rsidRPr="00980947">
        <w:rPr>
          <w:rFonts w:ascii="微软雅黑" w:eastAsia="微软雅黑" w:hAnsi="微软雅黑" w:hint="eastAsia"/>
          <w:szCs w:val="21"/>
        </w:rPr>
        <w:t>（2）</w:t>
      </w:r>
      <w:r w:rsidR="00844570" w:rsidRPr="00980947">
        <w:rPr>
          <w:rFonts w:ascii="微软雅黑" w:eastAsia="微软雅黑" w:hAnsi="微软雅黑" w:cs="黑体" w:hint="eastAsia"/>
          <w:bCs/>
          <w:szCs w:val="21"/>
        </w:rPr>
        <w:t>【赏写法】</w:t>
      </w:r>
    </w:p>
    <w:p w14:paraId="4537E7EA" w14:textId="77777777" w:rsidR="001629C2" w:rsidRPr="00980947" w:rsidRDefault="00844570" w:rsidP="000339C2">
      <w:pPr>
        <w:spacing w:line="360" w:lineRule="auto"/>
        <w:jc w:val="left"/>
        <w:rPr>
          <w:rFonts w:ascii="微软雅黑" w:eastAsia="微软雅黑" w:hAnsi="微软雅黑" w:cs="楷体"/>
          <w:szCs w:val="21"/>
        </w:rPr>
      </w:pPr>
      <w:r w:rsidRPr="00980947">
        <w:rPr>
          <w:rFonts w:ascii="微软雅黑" w:eastAsia="微软雅黑" w:hAnsi="微软雅黑" w:cs="楷体" w:hint="eastAsia"/>
          <w:szCs w:val="21"/>
        </w:rPr>
        <w:t>甲诗后两句，想象奇特，诗人将自己的“愁心”寄托于“明月”这一意象，以明月随君到夜郎，表达对朋友的牵挂；借“明月”光明的形象表示对朋友的理解和支持。</w:t>
      </w:r>
    </w:p>
    <w:p w14:paraId="0CC8C691" w14:textId="53D6E204"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乙诗后两句____________________。</w:t>
      </w:r>
    </w:p>
    <w:p w14:paraId="1B7F4CA8" w14:textId="4BB789CB"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想象奇特，诗人将自己对朋友的情感寄托于“白云”，“白云相送”既表达了对朋友的同情和宽慰，又借“白云”高洁的形象隐含着对友人的赞赏和激励。</w:t>
      </w:r>
    </w:p>
    <w:p w14:paraId="7DAC78FB" w14:textId="1851222C" w:rsidR="0009619F" w:rsidRPr="00676595" w:rsidRDefault="00C75632" w:rsidP="0009619F">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5CAA3EFA" w14:textId="35BC76DA"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r w:rsidR="006B2D53" w:rsidRPr="0009619F">
        <w:rPr>
          <w:rFonts w:ascii="微软雅黑" w:eastAsia="微软雅黑" w:hAnsi="微软雅黑" w:hint="eastAsia"/>
          <w:color w:val="0000FF"/>
          <w:szCs w:val="21"/>
        </w:rPr>
        <w:t>⑴⑵</w:t>
      </w:r>
    </w:p>
    <w:p w14:paraId="0A3ED829" w14:textId="0A432C8C"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故答案为：</w:t>
      </w:r>
      <w:r w:rsidRPr="0009619F">
        <w:rPr>
          <w:rFonts w:ascii="微软雅黑" w:eastAsia="微软雅黑" w:hAnsi="微软雅黑" w:hint="eastAsia"/>
          <w:color w:val="0000FF"/>
          <w:szCs w:val="21"/>
        </w:rPr>
        <w:t>⑴⑵</w:t>
      </w:r>
    </w:p>
    <w:p w14:paraId="27F7607B" w14:textId="20988224"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r w:rsidRPr="0009619F">
        <w:rPr>
          <w:rFonts w:ascii="微软雅黑" w:eastAsia="微软雅黑" w:hAnsi="微软雅黑" w:hint="eastAsia"/>
          <w:color w:val="0000FF"/>
          <w:szCs w:val="21"/>
        </w:rPr>
        <w:t>⑴⑵</w:t>
      </w:r>
    </w:p>
    <w:p w14:paraId="583D2261" w14:textId="1686067E" w:rsidR="0009619F"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诗歌鉴赏</w:t>
      </w:r>
    </w:p>
    <w:p w14:paraId="3C5CB8F5" w14:textId="580F72CE" w:rsidR="0009619F" w:rsidRPr="00676595" w:rsidRDefault="0009619F" w:rsidP="0009619F">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6</w:t>
      </w:r>
    </w:p>
    <w:p w14:paraId="4C30610D"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77080596"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0D765D5B" w14:textId="0A1C3716" w:rsidR="001629C2" w:rsidRPr="00980947" w:rsidRDefault="00980947" w:rsidP="000339C2">
      <w:pPr>
        <w:spacing w:line="360" w:lineRule="auto"/>
        <w:jc w:val="left"/>
        <w:rPr>
          <w:rFonts w:ascii="微软雅黑" w:eastAsia="微软雅黑" w:hAnsi="微软雅黑" w:cs="黑体"/>
          <w:bCs/>
          <w:szCs w:val="21"/>
        </w:rPr>
      </w:pPr>
      <w:r w:rsidRPr="00980947">
        <w:rPr>
          <w:rFonts w:ascii="微软雅黑" w:eastAsia="微软雅黑" w:hAnsi="微软雅黑" w:cs="黑体" w:hint="eastAsia"/>
          <w:bCs/>
          <w:szCs w:val="21"/>
        </w:rPr>
        <w:t>四</w:t>
      </w:r>
      <w:r w:rsidR="00844570" w:rsidRPr="00980947">
        <w:rPr>
          <w:rFonts w:ascii="微软雅黑" w:eastAsia="微软雅黑" w:hAnsi="微软雅黑" w:cs="黑体" w:hint="eastAsia"/>
          <w:bCs/>
          <w:szCs w:val="21"/>
        </w:rPr>
        <w:t>、写作（46分）</w:t>
      </w:r>
    </w:p>
    <w:p w14:paraId="10E813C6" w14:textId="2EB3DC34"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szCs w:val="21"/>
        </w:rPr>
        <w:t>13</w:t>
      </w:r>
      <w:r w:rsidRPr="00980947">
        <w:rPr>
          <w:rFonts w:ascii="微软雅黑" w:eastAsia="微软雅黑" w:hAnsi="微软雅黑" w:hint="eastAsia"/>
          <w:szCs w:val="21"/>
        </w:rPr>
        <w:t>、</w:t>
      </w:r>
      <w:r w:rsidR="00844570" w:rsidRPr="00980947">
        <w:rPr>
          <w:rFonts w:ascii="微软雅黑" w:eastAsia="微软雅黑" w:hAnsi="微软雅黑" w:hint="eastAsia"/>
          <w:szCs w:val="21"/>
        </w:rPr>
        <w:t>某校规定，眼睛不近视或一个学期视力下降不超过0.1的学生，才能评“三好学生”，人们对此议论纷纷。请写一段文字，表达你对这规定的看法。（100字左右）</w:t>
      </w:r>
    </w:p>
    <w:p w14:paraId="27AA486A" w14:textId="77777777" w:rsidR="0009619F" w:rsidRPr="00980947" w:rsidRDefault="0009619F" w:rsidP="0009619F">
      <w:pPr>
        <w:spacing w:line="360" w:lineRule="auto"/>
        <w:jc w:val="left"/>
        <w:rPr>
          <w:rFonts w:ascii="微软雅黑" w:eastAsia="微软雅黑" w:hAnsi="微软雅黑"/>
          <w:szCs w:val="21"/>
        </w:rPr>
      </w:pPr>
      <w:r w:rsidRPr="00676595">
        <w:rPr>
          <w:rFonts w:ascii="微软雅黑" w:eastAsia="微软雅黑" w:hAnsi="微软雅黑"/>
          <w:color w:val="0000FF"/>
          <w:szCs w:val="21"/>
        </w:rPr>
        <w:t>【答案】</w:t>
      </w:r>
      <w:r w:rsidRPr="00980947">
        <w:rPr>
          <w:rFonts w:ascii="微软雅黑" w:eastAsia="微软雅黑" w:hAnsi="微软雅黑" w:hint="eastAsia"/>
          <w:szCs w:val="21"/>
        </w:rPr>
        <w:t>示例1：这个规定不好！要求太苛刻了。因为我们平时作业多，看书学习时间也很长，自觉的同学还要主动找辅导作业来做，难免会近视。而且近视的原因有很多，有的是遗传，有的是其他身体原因，这样一刀切的做法，似乎有点简单粗暴，有失公平。</w:t>
      </w:r>
    </w:p>
    <w:p w14:paraId="451374DB" w14:textId="4AA8C2EE" w:rsidR="0009619F" w:rsidRPr="00676595" w:rsidRDefault="0009619F" w:rsidP="0009619F">
      <w:pPr>
        <w:spacing w:line="360" w:lineRule="auto"/>
        <w:jc w:val="left"/>
        <w:rPr>
          <w:rFonts w:ascii="微软雅黑" w:eastAsia="微软雅黑" w:hAnsi="微软雅黑"/>
          <w:color w:val="0000FF"/>
          <w:szCs w:val="21"/>
        </w:rPr>
      </w:pPr>
      <w:r w:rsidRPr="00980947">
        <w:rPr>
          <w:rFonts w:ascii="微软雅黑" w:eastAsia="微软雅黑" w:hAnsi="微软雅黑" w:hint="eastAsia"/>
          <w:szCs w:val="21"/>
        </w:rPr>
        <w:t>示例2：学校这个规定出发点是好的，是一种积极的导向，希望我们保护好视力。现在好多</w:t>
      </w:r>
      <w:r w:rsidRPr="00980947">
        <w:rPr>
          <w:rFonts w:ascii="微软雅黑" w:eastAsia="微软雅黑" w:hAnsi="微软雅黑" w:hint="eastAsia"/>
          <w:szCs w:val="21"/>
        </w:rPr>
        <w:lastRenderedPageBreak/>
        <w:t>同学都戴上了眼镜，如果再不重视，情况会越来越严重。我们自己要保护好眼睛，同时也希望学校能真正减轻学业负担，让我们有时间多参加户外活动。</w:t>
      </w:r>
    </w:p>
    <w:p w14:paraId="1676D7B8" w14:textId="2B35A459" w:rsidR="0009619F" w:rsidRPr="00676595" w:rsidRDefault="00C75632" w:rsidP="0009619F">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683E5F5F"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p>
    <w:p w14:paraId="3FAFBF1A"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p>
    <w:p w14:paraId="54430CEE" w14:textId="5B0AC973" w:rsidR="0009619F"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sidR="006B2D53">
        <w:rPr>
          <w:rFonts w:ascii="微软雅黑" w:eastAsia="微软雅黑" w:hAnsi="微软雅黑" w:hint="eastAsia"/>
          <w:color w:val="0000FF"/>
          <w:szCs w:val="21"/>
        </w:rPr>
        <w:t>语言表达</w:t>
      </w:r>
    </w:p>
    <w:p w14:paraId="2B53E10D" w14:textId="6975D266" w:rsidR="0009619F" w:rsidRPr="00676595" w:rsidRDefault="0009619F" w:rsidP="0009619F">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t>【分值】</w:t>
      </w:r>
      <w:r>
        <w:rPr>
          <w:rFonts w:ascii="微软雅黑" w:eastAsia="微软雅黑" w:hAnsi="微软雅黑"/>
          <w:color w:val="0000FF"/>
          <w:szCs w:val="21"/>
        </w:rPr>
        <w:t>6</w:t>
      </w:r>
    </w:p>
    <w:p w14:paraId="4BED7A5A"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707BA53C"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p w14:paraId="4CD0BA86" w14:textId="6BA298EC"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szCs w:val="21"/>
        </w:rPr>
        <w:t>14</w:t>
      </w:r>
      <w:r w:rsidRPr="00980947">
        <w:rPr>
          <w:rFonts w:ascii="微软雅黑" w:eastAsia="微软雅黑" w:hAnsi="微软雅黑" w:hint="eastAsia"/>
          <w:szCs w:val="21"/>
        </w:rPr>
        <w:t>、</w:t>
      </w:r>
      <w:r w:rsidR="00844570" w:rsidRPr="00980947">
        <w:rPr>
          <w:rFonts w:ascii="微软雅黑" w:eastAsia="微软雅黑" w:hAnsi="微软雅黑" w:hint="eastAsia"/>
          <w:szCs w:val="21"/>
        </w:rPr>
        <w:t>阅读下面文字，按要求写作。</w:t>
      </w:r>
    </w:p>
    <w:p w14:paraId="7E90945F" w14:textId="0AF4768A" w:rsidR="001629C2" w:rsidRPr="00980947" w:rsidRDefault="00980947" w:rsidP="000339C2">
      <w:pPr>
        <w:spacing w:line="360" w:lineRule="auto"/>
        <w:jc w:val="left"/>
        <w:rPr>
          <w:rFonts w:ascii="微软雅黑" w:eastAsia="微软雅黑" w:hAnsi="微软雅黑" w:cs="楷体"/>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cs="楷体" w:hint="eastAsia"/>
          <w:szCs w:val="21"/>
        </w:rPr>
        <w:t>你即将升入高一级的学校，希望参加新学校的社团活动，使自己的校园生活丰富多彩。假</w:t>
      </w:r>
      <w:r w:rsidR="00CF2C0A" w:rsidRPr="00980947">
        <w:rPr>
          <w:rFonts w:ascii="微软雅黑" w:eastAsia="微软雅黑" w:hAnsi="微软雅黑" w:cs="楷体" w:hint="eastAsia"/>
          <w:szCs w:val="21"/>
        </w:rPr>
        <w:t>如</w:t>
      </w:r>
      <w:r w:rsidR="00844570" w:rsidRPr="00980947">
        <w:rPr>
          <w:rFonts w:ascii="微软雅黑" w:eastAsia="微软雅黑" w:hAnsi="微软雅黑" w:cs="楷体" w:hint="eastAsia"/>
          <w:szCs w:val="21"/>
        </w:rPr>
        <w:t>学校已有你感兴趣的社团，就申请加入；假如学校目前还没有符合你兴趣特长的社团，就申请创建一个新社团。</w:t>
      </w:r>
    </w:p>
    <w:p w14:paraId="0B98FDB8" w14:textId="5F743557" w:rsidR="001629C2" w:rsidRPr="00980947" w:rsidRDefault="00980947"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 xml:space="preserve"> </w:t>
      </w:r>
      <w:r w:rsidRPr="00980947">
        <w:rPr>
          <w:rFonts w:ascii="微软雅黑" w:eastAsia="微软雅黑" w:hAnsi="微软雅黑"/>
          <w:szCs w:val="21"/>
        </w:rPr>
        <w:t xml:space="preserve">   </w:t>
      </w:r>
      <w:r w:rsidR="00844570" w:rsidRPr="00980947">
        <w:rPr>
          <w:rFonts w:ascii="微软雅黑" w:eastAsia="微软雅黑" w:hAnsi="微软雅黑" w:hint="eastAsia"/>
          <w:szCs w:val="21"/>
        </w:rPr>
        <w:t>请从上面申请的内容中任选一项，给新学校负责社团工作的张老师写封信。可以讲述有关你某项爱好或技能的故事；也可以陈述你申请的理由和相关设想，</w:t>
      </w:r>
    </w:p>
    <w:p w14:paraId="074A4367" w14:textId="3398DF9F" w:rsidR="001629C2" w:rsidRPr="00980947" w:rsidRDefault="00844570" w:rsidP="000339C2">
      <w:pPr>
        <w:spacing w:line="360" w:lineRule="auto"/>
        <w:jc w:val="left"/>
        <w:rPr>
          <w:rFonts w:ascii="微软雅黑" w:eastAsia="微软雅黑" w:hAnsi="微软雅黑"/>
          <w:szCs w:val="21"/>
        </w:rPr>
      </w:pPr>
      <w:r w:rsidRPr="00980947">
        <w:rPr>
          <w:rFonts w:ascii="微软雅黑" w:eastAsia="微软雅黑" w:hAnsi="微软雅黑" w:hint="eastAsia"/>
          <w:szCs w:val="21"/>
        </w:rPr>
        <w:t>要求：</w:t>
      </w:r>
      <w:r w:rsidR="00980947" w:rsidRPr="00980947">
        <w:rPr>
          <w:rFonts w:ascii="微软雅黑" w:eastAsia="微软雅黑" w:hAnsi="微软雅黑" w:hint="eastAsia"/>
          <w:szCs w:val="21"/>
        </w:rPr>
        <w:t>①</w:t>
      </w:r>
      <w:r w:rsidRPr="00980947">
        <w:rPr>
          <w:rFonts w:ascii="微软雅黑" w:eastAsia="微软雅黑" w:hAnsi="微软雅黑" w:hint="eastAsia"/>
          <w:szCs w:val="21"/>
        </w:rPr>
        <w:t>统一署名“杭晓舟”，时间“6月26日”：</w:t>
      </w:r>
      <w:r w:rsidR="00980947" w:rsidRPr="00980947">
        <w:rPr>
          <w:rFonts w:ascii="微软雅黑" w:eastAsia="微软雅黑" w:hAnsi="微软雅黑" w:hint="eastAsia"/>
          <w:szCs w:val="21"/>
        </w:rPr>
        <w:t>②</w:t>
      </w:r>
      <w:r w:rsidRPr="00980947">
        <w:rPr>
          <w:rFonts w:ascii="微软雅黑" w:eastAsia="微软雅黑" w:hAnsi="微软雅黑" w:hint="eastAsia"/>
          <w:szCs w:val="21"/>
        </w:rPr>
        <w:t>600——800字；</w:t>
      </w:r>
      <w:r w:rsidR="00980947" w:rsidRPr="00980947">
        <w:rPr>
          <w:rFonts w:ascii="微软雅黑" w:eastAsia="微软雅黑" w:hAnsi="微软雅黑" w:hint="eastAsia"/>
          <w:szCs w:val="21"/>
        </w:rPr>
        <w:t>③</w:t>
      </w:r>
      <w:r w:rsidRPr="00980947">
        <w:rPr>
          <w:rFonts w:ascii="微软雅黑" w:eastAsia="微软雅黑" w:hAnsi="微软雅黑" w:hint="eastAsia"/>
          <w:szCs w:val="21"/>
        </w:rPr>
        <w:t>不出现真实的校名和师生姓名。</w:t>
      </w:r>
    </w:p>
    <w:p w14:paraId="57D19842" w14:textId="47DF1539"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【答案】</w:t>
      </w:r>
      <w:r w:rsidR="006B2D53">
        <w:rPr>
          <w:rFonts w:ascii="微软雅黑" w:eastAsia="微软雅黑" w:hAnsi="微软雅黑" w:hint="eastAsia"/>
          <w:color w:val="0000FF"/>
          <w:szCs w:val="21"/>
        </w:rPr>
        <w:t>略</w:t>
      </w:r>
      <w:bookmarkStart w:id="0" w:name="_GoBack"/>
      <w:bookmarkEnd w:id="0"/>
    </w:p>
    <w:p w14:paraId="1ECB0601" w14:textId="3A169B96" w:rsidR="0009619F" w:rsidRPr="00676595" w:rsidRDefault="00C75632" w:rsidP="0009619F">
      <w:pPr>
        <w:spacing w:line="360" w:lineRule="auto"/>
        <w:jc w:val="left"/>
        <w:rPr>
          <w:rFonts w:ascii="微软雅黑" w:eastAsia="微软雅黑" w:hAnsi="微软雅黑"/>
          <w:color w:val="0000FF"/>
          <w:szCs w:val="21"/>
        </w:rPr>
      </w:pPr>
      <w:r>
        <w:rPr>
          <w:rFonts w:ascii="微软雅黑" w:eastAsia="微软雅黑" w:hAnsi="微软雅黑"/>
          <w:color w:val="0000FF"/>
          <w:szCs w:val="21"/>
        </w:rPr>
        <w:t>【教材目录】18821</w:t>
      </w:r>
    </w:p>
    <w:p w14:paraId="6DB208A9"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color w:val="0000FF"/>
          <w:szCs w:val="21"/>
        </w:rPr>
        <w:t>【解析】【分析】</w:t>
      </w:r>
    </w:p>
    <w:p w14:paraId="2FD5FC8E"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【点评】</w:t>
      </w:r>
    </w:p>
    <w:p w14:paraId="3F46ACE7" w14:textId="77777777" w:rsidR="0009619F"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【题型】</w:t>
      </w:r>
      <w:r>
        <w:rPr>
          <w:rFonts w:ascii="微软雅黑" w:eastAsia="微软雅黑" w:hAnsi="微软雅黑" w:hint="eastAsia"/>
          <w:color w:val="0000FF"/>
          <w:szCs w:val="21"/>
        </w:rPr>
        <w:t>写作题</w:t>
      </w:r>
    </w:p>
    <w:p w14:paraId="1563E12D" w14:textId="5EB246CF" w:rsidR="0009619F" w:rsidRPr="00676595" w:rsidRDefault="0009619F" w:rsidP="0009619F">
      <w:pPr>
        <w:spacing w:line="360" w:lineRule="auto"/>
        <w:jc w:val="left"/>
        <w:rPr>
          <w:rFonts w:ascii="微软雅黑" w:eastAsia="微软雅黑" w:hAnsi="微软雅黑"/>
          <w:color w:val="0000FF"/>
          <w:szCs w:val="21"/>
        </w:rPr>
      </w:pPr>
      <w:r>
        <w:rPr>
          <w:rFonts w:ascii="微软雅黑" w:eastAsia="微软雅黑" w:hAnsi="微软雅黑" w:hint="eastAsia"/>
          <w:color w:val="0000FF"/>
          <w:szCs w:val="21"/>
        </w:rPr>
        <w:lastRenderedPageBreak/>
        <w:t>【分值】</w:t>
      </w:r>
      <w:r>
        <w:rPr>
          <w:rFonts w:ascii="微软雅黑" w:eastAsia="微软雅黑" w:hAnsi="微软雅黑"/>
          <w:color w:val="0000FF"/>
          <w:szCs w:val="21"/>
        </w:rPr>
        <w:t>40</w:t>
      </w:r>
    </w:p>
    <w:p w14:paraId="33C24B39"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【考查类型】</w:t>
      </w:r>
      <w:r>
        <w:rPr>
          <w:rFonts w:ascii="微软雅黑" w:eastAsia="微软雅黑" w:hAnsi="微软雅黑" w:hint="eastAsia"/>
          <w:color w:val="0000FF"/>
          <w:szCs w:val="21"/>
        </w:rPr>
        <w:t>中考真题</w:t>
      </w:r>
    </w:p>
    <w:p w14:paraId="3FCC954F" w14:textId="77777777" w:rsidR="0009619F" w:rsidRPr="00676595" w:rsidRDefault="0009619F" w:rsidP="0009619F">
      <w:pPr>
        <w:spacing w:line="360" w:lineRule="auto"/>
        <w:jc w:val="left"/>
        <w:rPr>
          <w:rFonts w:ascii="微软雅黑" w:eastAsia="微软雅黑" w:hAnsi="微软雅黑"/>
          <w:color w:val="0000FF"/>
          <w:szCs w:val="21"/>
        </w:rPr>
      </w:pPr>
      <w:r w:rsidRPr="00676595">
        <w:rPr>
          <w:rFonts w:ascii="微软雅黑" w:eastAsia="微软雅黑" w:hAnsi="微软雅黑" w:hint="eastAsia"/>
          <w:color w:val="0000FF"/>
          <w:szCs w:val="21"/>
        </w:rPr>
        <w:t>【试题级别】</w:t>
      </w:r>
      <w:r>
        <w:rPr>
          <w:rFonts w:ascii="微软雅黑" w:eastAsia="微软雅黑" w:hAnsi="微软雅黑" w:hint="eastAsia"/>
          <w:color w:val="0000FF"/>
          <w:szCs w:val="21"/>
        </w:rPr>
        <w:t>九</w:t>
      </w:r>
      <w:r w:rsidRPr="00676595">
        <w:rPr>
          <w:rFonts w:ascii="微软雅黑" w:eastAsia="微软雅黑" w:hAnsi="微软雅黑" w:hint="eastAsia"/>
          <w:color w:val="0000FF"/>
          <w:szCs w:val="21"/>
        </w:rPr>
        <w:t>年级</w:t>
      </w:r>
    </w:p>
    <w:sectPr w:rsidR="0009619F" w:rsidRPr="006765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C4771" w14:textId="77777777" w:rsidR="0014147F" w:rsidRDefault="0014147F">
      <w:r>
        <w:separator/>
      </w:r>
    </w:p>
  </w:endnote>
  <w:endnote w:type="continuationSeparator" w:id="0">
    <w:p w14:paraId="763C6285" w14:textId="77777777" w:rsidR="0014147F" w:rsidRDefault="00141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altName w:val="Arial Unicode MS"/>
    <w:panose1 w:val="02010609060101010101"/>
    <w:charset w:val="86"/>
    <w:family w:val="modern"/>
    <w:pitch w:val="fixed"/>
    <w:sig w:usb0="00000000"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1E5CC" w14:textId="77777777" w:rsidR="0014147F" w:rsidRDefault="0014147F">
      <w:r>
        <w:separator/>
      </w:r>
    </w:p>
  </w:footnote>
  <w:footnote w:type="continuationSeparator" w:id="0">
    <w:p w14:paraId="77F578F6" w14:textId="77777777" w:rsidR="0014147F" w:rsidRDefault="001414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1953DF"/>
    <w:rsid w:val="000339C2"/>
    <w:rsid w:val="0009619F"/>
    <w:rsid w:val="0014147F"/>
    <w:rsid w:val="001629C2"/>
    <w:rsid w:val="006B2D53"/>
    <w:rsid w:val="00844570"/>
    <w:rsid w:val="0085764C"/>
    <w:rsid w:val="00904D1E"/>
    <w:rsid w:val="00980947"/>
    <w:rsid w:val="00BD4FEF"/>
    <w:rsid w:val="00C235BB"/>
    <w:rsid w:val="00C75632"/>
    <w:rsid w:val="00C8296D"/>
    <w:rsid w:val="00CF2C0A"/>
    <w:rsid w:val="6C195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DCB4DD"/>
  <w15:docId w15:val="{9A390B54-A888-45A5-9A7C-AF1879F9B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a5">
    <w:name w:val="Table Grid"/>
    <w:basedOn w:val="a1"/>
    <w:rsid w:val="00033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17</Pages>
  <Words>1335</Words>
  <Characters>7612</Characters>
  <Application>Microsoft Office Word</Application>
  <DocSecurity>0</DocSecurity>
  <Lines>63</Lines>
  <Paragraphs>17</Paragraphs>
  <ScaleCrop>false</ScaleCrop>
  <Company/>
  <LinksUpToDate>false</LinksUpToDate>
  <CharactersWithSpaces>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醉笑</dc:creator>
  <cp:lastModifiedBy>Windows 用户</cp:lastModifiedBy>
  <cp:revision>4</cp:revision>
  <dcterms:created xsi:type="dcterms:W3CDTF">2020-06-27T16:14:00Z</dcterms:created>
  <dcterms:modified xsi:type="dcterms:W3CDTF">2020-06-28T06:57:00Z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