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9B1" w:rsidRPr="000336EF" w:rsidRDefault="001A69B1" w:rsidP="001A69B1">
      <w:pPr>
        <w:spacing w:line="360" w:lineRule="auto"/>
        <w:jc w:val="center"/>
        <w:textAlignment w:val="center"/>
        <w:rPr>
          <w:kern w:val="0"/>
          <w:szCs w:val="21"/>
        </w:rPr>
      </w:pPr>
      <w:r w:rsidRPr="000336EF">
        <w:rPr>
          <w:b/>
          <w:bCs/>
          <w:kern w:val="0"/>
          <w:sz w:val="28"/>
          <w:szCs w:val="28"/>
        </w:rPr>
        <w:t>2017</w:t>
      </w:r>
      <w:r w:rsidRPr="000336EF">
        <w:rPr>
          <w:rFonts w:ascii="宋体" w:hAnsi="宋体"/>
          <w:b/>
          <w:bCs/>
          <w:kern w:val="0"/>
          <w:sz w:val="28"/>
          <w:szCs w:val="28"/>
        </w:rPr>
        <w:t>年浙江省衢州市中考科学试卷</w:t>
      </w:r>
    </w:p>
    <w:p w:rsidR="001A69B1" w:rsidRPr="000336EF" w:rsidRDefault="001A69B1" w:rsidP="001A69B1">
      <w:pPr>
        <w:spacing w:line="360" w:lineRule="auto"/>
        <w:textAlignment w:val="center"/>
        <w:rPr>
          <w:kern w:val="0"/>
        </w:rPr>
      </w:pPr>
      <w:r w:rsidRPr="000336EF">
        <w:rPr>
          <w:rFonts w:ascii="宋体" w:hAnsi="宋体"/>
          <w:b/>
          <w:bCs/>
          <w:kern w:val="0"/>
          <w:sz w:val="24"/>
        </w:rPr>
        <w:t>一、选择题（本题有</w:t>
      </w:r>
      <w:r w:rsidRPr="000336EF">
        <w:rPr>
          <w:b/>
          <w:bCs/>
          <w:kern w:val="0"/>
          <w:sz w:val="24"/>
        </w:rPr>
        <w:t>15</w:t>
      </w:r>
      <w:r w:rsidRPr="000336EF">
        <w:rPr>
          <w:rFonts w:ascii="宋体" w:hAnsi="宋体"/>
          <w:b/>
          <w:bCs/>
          <w:kern w:val="0"/>
          <w:sz w:val="24"/>
        </w:rPr>
        <w:t>小题，</w:t>
      </w:r>
      <w:r w:rsidRPr="000336EF">
        <w:rPr>
          <w:b/>
          <w:bCs/>
          <w:color w:val="000000"/>
          <w:kern w:val="0"/>
          <w:sz w:val="24"/>
        </w:rPr>
        <w:t>1-10</w:t>
      </w:r>
      <w:r w:rsidRPr="000336EF">
        <w:rPr>
          <w:rFonts w:ascii="宋体" w:hAnsi="宋体"/>
          <w:b/>
          <w:bCs/>
          <w:color w:val="000000"/>
          <w:kern w:val="0"/>
          <w:sz w:val="24"/>
        </w:rPr>
        <w:t>题每</w:t>
      </w:r>
      <w:r w:rsidRPr="000336EF">
        <w:rPr>
          <w:rFonts w:ascii="宋体" w:hAnsi="宋体"/>
          <w:b/>
          <w:bCs/>
          <w:kern w:val="0"/>
          <w:sz w:val="24"/>
        </w:rPr>
        <w:t>小题</w:t>
      </w:r>
      <w:r w:rsidRPr="000336EF">
        <w:rPr>
          <w:b/>
          <w:bCs/>
          <w:kern w:val="0"/>
          <w:sz w:val="24"/>
        </w:rPr>
        <w:t>3</w:t>
      </w:r>
      <w:r w:rsidRPr="000336EF">
        <w:rPr>
          <w:rFonts w:ascii="宋体" w:hAnsi="宋体"/>
          <w:b/>
          <w:bCs/>
          <w:kern w:val="0"/>
          <w:sz w:val="24"/>
        </w:rPr>
        <w:t>分，</w:t>
      </w:r>
      <w:r w:rsidRPr="000336EF">
        <w:rPr>
          <w:b/>
          <w:bCs/>
          <w:kern w:val="0"/>
          <w:sz w:val="24"/>
        </w:rPr>
        <w:t>11-15</w:t>
      </w:r>
      <w:r w:rsidRPr="000336EF">
        <w:rPr>
          <w:rFonts w:ascii="宋体" w:hAnsi="宋体"/>
          <w:b/>
          <w:bCs/>
          <w:kern w:val="0"/>
          <w:sz w:val="24"/>
        </w:rPr>
        <w:t>小题每小题</w:t>
      </w:r>
      <w:r w:rsidRPr="000336EF">
        <w:rPr>
          <w:b/>
          <w:bCs/>
          <w:kern w:val="0"/>
          <w:sz w:val="24"/>
        </w:rPr>
        <w:t>2</w:t>
      </w:r>
      <w:r w:rsidRPr="000336EF">
        <w:rPr>
          <w:rFonts w:ascii="宋体" w:hAnsi="宋体"/>
          <w:b/>
          <w:bCs/>
          <w:kern w:val="0"/>
          <w:sz w:val="24"/>
        </w:rPr>
        <w:t>分，共</w:t>
      </w:r>
      <w:r w:rsidRPr="000336EF">
        <w:rPr>
          <w:b/>
          <w:bCs/>
          <w:kern w:val="0"/>
          <w:sz w:val="24"/>
        </w:rPr>
        <w:t>40</w:t>
      </w:r>
      <w:r w:rsidRPr="000336EF">
        <w:rPr>
          <w:rFonts w:ascii="宋体" w:hAnsi="宋体"/>
          <w:b/>
          <w:bCs/>
          <w:kern w:val="0"/>
          <w:sz w:val="24"/>
        </w:rPr>
        <w:t>分。请选出各题中一个符合题意的选项，不选、多选、错选均不给分）</w:t>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衢州）如图为近日在浙江丽水确认的一新物种，它的叫声听起来像鸟鸣，大约仔猪大小，有肺，受精和幼体发育都在水中进行。它属于（</w:t>
      </w:r>
      <w:r w:rsidRPr="000336EF">
        <w:rPr>
          <w:color w:val="000000"/>
          <w:kern w:val="0"/>
        </w:rPr>
        <w:t xml:space="preserve">   </w:t>
      </w:r>
      <w:r w:rsidRPr="000336EF">
        <w:rPr>
          <w:rFonts w:ascii="宋体" w:hAnsi="宋体"/>
          <w:color w:val="000000"/>
          <w:kern w:val="0"/>
        </w:rPr>
        <w:t>）</w:t>
      </w:r>
      <w:r w:rsidRPr="000336EF">
        <w:rPr>
          <w:kern w:val="0"/>
        </w:rPr>
        <w:br/>
      </w:r>
      <w:r>
        <w:rPr>
          <w:noProof/>
          <w:kern w:val="0"/>
        </w:rPr>
        <w:drawing>
          <wp:inline distT="0" distB="0" distL="0" distR="0">
            <wp:extent cx="1304925" cy="981075"/>
            <wp:effectExtent l="0" t="0" r="9525" b="9525"/>
            <wp:docPr id="67" name="图片 6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04925" cy="981075"/>
                    </a:xfrm>
                    <a:prstGeom prst="rect">
                      <a:avLst/>
                    </a:prstGeom>
                    <a:noFill/>
                    <a:ln>
                      <a:noFill/>
                    </a:ln>
                  </pic:spPr>
                </pic:pic>
              </a:graphicData>
            </a:graphic>
          </wp:inline>
        </w:drawing>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、鸟类</w:t>
      </w:r>
      <w:r w:rsidRPr="000336EF">
        <w:rPr>
          <w:kern w:val="0"/>
        </w:rPr>
        <w:br/>
      </w:r>
      <w:r w:rsidRPr="000336EF">
        <w:rPr>
          <w:color w:val="000000"/>
          <w:kern w:val="0"/>
        </w:rPr>
        <w:t>B</w:t>
      </w:r>
      <w:r w:rsidRPr="000336EF">
        <w:rPr>
          <w:rFonts w:ascii="宋体" w:hAnsi="宋体"/>
          <w:color w:val="000000"/>
          <w:kern w:val="0"/>
        </w:rPr>
        <w:t>、爬行类</w:t>
      </w:r>
      <w:r w:rsidRPr="000336EF">
        <w:rPr>
          <w:kern w:val="0"/>
        </w:rPr>
        <w:br/>
      </w:r>
      <w:r w:rsidRPr="000336EF">
        <w:rPr>
          <w:color w:val="000000"/>
          <w:kern w:val="0"/>
        </w:rPr>
        <w:t>C</w:t>
      </w:r>
      <w:r w:rsidRPr="000336EF">
        <w:rPr>
          <w:rFonts w:ascii="宋体" w:hAnsi="宋体"/>
          <w:color w:val="000000"/>
          <w:kern w:val="0"/>
        </w:rPr>
        <w:t>、两栖类</w:t>
      </w:r>
      <w:r w:rsidRPr="000336EF">
        <w:rPr>
          <w:kern w:val="0"/>
        </w:rPr>
        <w:br/>
      </w:r>
      <w:r w:rsidRPr="000336EF">
        <w:rPr>
          <w:color w:val="000000"/>
          <w:kern w:val="0"/>
        </w:rPr>
        <w:t>D</w:t>
      </w:r>
      <w:r w:rsidRPr="000336EF">
        <w:rPr>
          <w:rFonts w:ascii="宋体" w:hAnsi="宋体"/>
          <w:color w:val="000000"/>
          <w:kern w:val="0"/>
        </w:rPr>
        <w:t>、鱼类</w:t>
      </w:r>
    </w:p>
    <w:p w:rsidR="001A69B1" w:rsidRPr="000336EF" w:rsidRDefault="001A69B1" w:rsidP="001A69B1">
      <w:pPr>
        <w:spacing w:line="360" w:lineRule="auto"/>
        <w:textAlignment w:val="center"/>
        <w:rPr>
          <w:kern w:val="0"/>
        </w:rPr>
      </w:pPr>
      <w:bookmarkStart w:id="0" w:name="_GoBack"/>
      <w:bookmarkEnd w:id="0"/>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衢州）今年</w:t>
      </w:r>
      <w:r w:rsidRPr="000336EF">
        <w:rPr>
          <w:color w:val="000000"/>
          <w:kern w:val="0"/>
        </w:rPr>
        <w:t>2</w:t>
      </w:r>
      <w:r w:rsidRPr="000336EF">
        <w:rPr>
          <w:rFonts w:ascii="宋体" w:hAnsi="宋体"/>
          <w:color w:val="000000"/>
          <w:kern w:val="0"/>
        </w:rPr>
        <w:t>月</w:t>
      </w:r>
      <w:r w:rsidRPr="000336EF">
        <w:rPr>
          <w:color w:val="000000"/>
          <w:kern w:val="0"/>
        </w:rPr>
        <w:t>3</w:t>
      </w:r>
      <w:r w:rsidRPr="000336EF">
        <w:rPr>
          <w:rFonts w:ascii="宋体" w:hAnsi="宋体"/>
          <w:color w:val="000000"/>
          <w:kern w:val="0"/>
        </w:rPr>
        <w:t>日</w:t>
      </w:r>
      <w:r w:rsidRPr="000336EF">
        <w:rPr>
          <w:color w:val="000000"/>
          <w:kern w:val="0"/>
        </w:rPr>
        <w:t>(</w:t>
      </w:r>
      <w:r w:rsidRPr="000336EF">
        <w:rPr>
          <w:rFonts w:ascii="宋体" w:hAnsi="宋体"/>
          <w:color w:val="000000"/>
          <w:kern w:val="0"/>
        </w:rPr>
        <w:t>正月初七</w:t>
      </w:r>
      <w:r w:rsidRPr="000336EF">
        <w:rPr>
          <w:color w:val="000000"/>
          <w:kern w:val="0"/>
        </w:rPr>
        <w:t>)</w:t>
      </w:r>
      <w:r w:rsidRPr="000336EF">
        <w:rPr>
          <w:rFonts w:ascii="宋体" w:hAnsi="宋体"/>
          <w:color w:val="000000"/>
          <w:kern w:val="0"/>
        </w:rPr>
        <w:t>，柯城区九华乡举行了隆重的祭祀立春活动。下列有关这天的说法正确的是（ ）</w:t>
      </w:r>
      <w:r w:rsidRPr="000336EF">
        <w:rPr>
          <w:kern w:val="0"/>
        </w:rPr>
        <w:br/>
      </w:r>
      <w:r>
        <w:rPr>
          <w:noProof/>
          <w:kern w:val="0"/>
        </w:rPr>
        <w:drawing>
          <wp:inline distT="0" distB="0" distL="0" distR="0">
            <wp:extent cx="1543050" cy="1181100"/>
            <wp:effectExtent l="0" t="0" r="0" b="0"/>
            <wp:docPr id="66" name="图片 6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43050" cy="1181100"/>
                    </a:xfrm>
                    <a:prstGeom prst="rect">
                      <a:avLst/>
                    </a:prstGeom>
                    <a:noFill/>
                    <a:ln>
                      <a:noFill/>
                    </a:ln>
                  </pic:spPr>
                </pic:pic>
              </a:graphicData>
            </a:graphic>
          </wp:inline>
        </w:drawing>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、月相是上弦月</w:t>
      </w:r>
      <w:r w:rsidRPr="000336EF">
        <w:rPr>
          <w:kern w:val="0"/>
        </w:rPr>
        <w:br/>
      </w:r>
      <w:r w:rsidRPr="000336EF">
        <w:rPr>
          <w:color w:val="000000"/>
          <w:kern w:val="0"/>
        </w:rPr>
        <w:t>B</w:t>
      </w:r>
      <w:r w:rsidRPr="000336EF">
        <w:rPr>
          <w:rFonts w:ascii="宋体" w:hAnsi="宋体"/>
          <w:color w:val="000000"/>
          <w:kern w:val="0"/>
        </w:rPr>
        <w:t>、太阳直射点在北回归线上</w:t>
      </w:r>
      <w:r w:rsidRPr="000336EF">
        <w:rPr>
          <w:kern w:val="0"/>
        </w:rPr>
        <w:br/>
      </w:r>
      <w:r w:rsidRPr="000336EF">
        <w:rPr>
          <w:color w:val="000000"/>
          <w:kern w:val="0"/>
        </w:rPr>
        <w:t>C</w:t>
      </w:r>
      <w:r w:rsidRPr="000336EF">
        <w:rPr>
          <w:rFonts w:ascii="宋体" w:hAnsi="宋体"/>
          <w:color w:val="000000"/>
          <w:kern w:val="0"/>
        </w:rPr>
        <w:t>、地球运行到图中</w:t>
      </w:r>
      <w:r w:rsidRPr="000336EF">
        <w:rPr>
          <w:rFonts w:ascii="宋体" w:hAnsi="宋体" w:cs="宋体" w:hint="eastAsia"/>
          <w:color w:val="000000"/>
          <w:kern w:val="0"/>
        </w:rPr>
        <w:t>③</w:t>
      </w:r>
      <w:r w:rsidRPr="000336EF">
        <w:rPr>
          <w:rFonts w:ascii="宋体" w:hAnsi="宋体"/>
          <w:color w:val="000000"/>
          <w:kern w:val="0"/>
        </w:rPr>
        <w:t>和</w:t>
      </w:r>
      <w:r w:rsidRPr="000336EF">
        <w:rPr>
          <w:rFonts w:ascii="宋体" w:hAnsi="宋体" w:cs="宋体" w:hint="eastAsia"/>
          <w:color w:val="000000"/>
          <w:kern w:val="0"/>
        </w:rPr>
        <w:t>④</w:t>
      </w:r>
      <w:r w:rsidRPr="000336EF">
        <w:rPr>
          <w:rFonts w:ascii="宋体" w:hAnsi="宋体"/>
          <w:color w:val="000000"/>
          <w:kern w:val="0"/>
        </w:rPr>
        <w:t>之间</w:t>
      </w:r>
      <w:r w:rsidRPr="000336EF">
        <w:rPr>
          <w:kern w:val="0"/>
        </w:rPr>
        <w:br/>
      </w:r>
      <w:r w:rsidRPr="000336EF">
        <w:rPr>
          <w:color w:val="000000"/>
          <w:kern w:val="0"/>
        </w:rPr>
        <w:t>D</w:t>
      </w:r>
      <w:r w:rsidRPr="000336EF">
        <w:rPr>
          <w:rFonts w:ascii="宋体" w:hAnsi="宋体"/>
          <w:color w:val="000000"/>
          <w:kern w:val="0"/>
        </w:rPr>
        <w:t>、太阳的东升西落是由地球公转造成的</w:t>
      </w:r>
      <w:r w:rsidRPr="00210401">
        <w:rPr>
          <w:rFonts w:ascii="宋体" w:hAnsi="宋体"/>
          <w:color w:val="FFFFFF"/>
          <w:kern w:val="0"/>
          <w:sz w:val="4"/>
        </w:rPr>
        <w:t>[来源:Z.xx.k.Com]</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衢州）有甲、乙、丙三个带电的泡沫塑料小球，甲带正电。先用甲靠近乙，发现乙被排斥；再用乙靠近丙，丙被吸引（如图）。则下列判断正确的是（</w:t>
      </w:r>
      <w:r w:rsidRPr="000336EF">
        <w:rPr>
          <w:color w:val="000000"/>
          <w:kern w:val="0"/>
        </w:rPr>
        <w:t xml:space="preserve">   </w:t>
      </w:r>
      <w:r w:rsidRPr="000336EF">
        <w:rPr>
          <w:rFonts w:ascii="宋体" w:hAnsi="宋体"/>
          <w:color w:val="000000"/>
          <w:kern w:val="0"/>
        </w:rPr>
        <w:t>）</w:t>
      </w:r>
      <w:r w:rsidRPr="000336EF">
        <w:rPr>
          <w:kern w:val="0"/>
        </w:rPr>
        <w:br/>
      </w:r>
      <w:r>
        <w:rPr>
          <w:noProof/>
          <w:kern w:val="0"/>
        </w:rPr>
        <w:drawing>
          <wp:inline distT="0" distB="0" distL="0" distR="0">
            <wp:extent cx="1809750" cy="914400"/>
            <wp:effectExtent l="0" t="0" r="0" b="0"/>
            <wp:docPr id="64" name="图片 6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09750" cy="914400"/>
                    </a:xfrm>
                    <a:prstGeom prst="rect">
                      <a:avLst/>
                    </a:prstGeom>
                    <a:noFill/>
                    <a:ln>
                      <a:noFill/>
                    </a:ln>
                  </pic:spPr>
                </pic:pic>
              </a:graphicData>
            </a:graphic>
          </wp:inline>
        </w:drawing>
      </w:r>
    </w:p>
    <w:p w:rsidR="001A69B1" w:rsidRPr="000336EF" w:rsidRDefault="001A69B1" w:rsidP="001A69B1">
      <w:pPr>
        <w:spacing w:line="360" w:lineRule="auto"/>
        <w:ind w:left="150"/>
        <w:textAlignment w:val="center"/>
        <w:rPr>
          <w:kern w:val="0"/>
        </w:rPr>
      </w:pPr>
      <w:r w:rsidRPr="000336EF">
        <w:rPr>
          <w:color w:val="000000"/>
          <w:kern w:val="0"/>
        </w:rPr>
        <w:lastRenderedPageBreak/>
        <w:t>A</w:t>
      </w:r>
      <w:r w:rsidRPr="000336EF">
        <w:rPr>
          <w:rFonts w:ascii="宋体" w:hAnsi="宋体"/>
          <w:color w:val="000000"/>
          <w:kern w:val="0"/>
        </w:rPr>
        <w:t>、乙带正电，丙带正电</w:t>
      </w:r>
      <w:r w:rsidRPr="000336EF">
        <w:rPr>
          <w:kern w:val="0"/>
        </w:rPr>
        <w:br/>
      </w:r>
      <w:r w:rsidRPr="000336EF">
        <w:rPr>
          <w:color w:val="000000"/>
          <w:kern w:val="0"/>
        </w:rPr>
        <w:t>B</w:t>
      </w:r>
      <w:r w:rsidRPr="000336EF">
        <w:rPr>
          <w:rFonts w:ascii="宋体" w:hAnsi="宋体"/>
          <w:color w:val="000000"/>
          <w:kern w:val="0"/>
        </w:rPr>
        <w:t>、乙带负电，丙带负电</w:t>
      </w:r>
      <w:r w:rsidRPr="000336EF">
        <w:rPr>
          <w:kern w:val="0"/>
        </w:rPr>
        <w:br/>
      </w:r>
      <w:r w:rsidRPr="000336EF">
        <w:rPr>
          <w:color w:val="000000"/>
          <w:kern w:val="0"/>
        </w:rPr>
        <w:t>C</w:t>
      </w:r>
      <w:r w:rsidRPr="000336EF">
        <w:rPr>
          <w:rFonts w:ascii="宋体" w:hAnsi="宋体"/>
          <w:color w:val="000000"/>
          <w:kern w:val="0"/>
        </w:rPr>
        <w:t>、乙带负电，丙带正电</w:t>
      </w:r>
      <w:r w:rsidRPr="000336EF">
        <w:rPr>
          <w:kern w:val="0"/>
        </w:rPr>
        <w:br/>
      </w:r>
      <w:r w:rsidRPr="000336EF">
        <w:rPr>
          <w:color w:val="000000"/>
          <w:kern w:val="0"/>
        </w:rPr>
        <w:t>D</w:t>
      </w:r>
      <w:r w:rsidRPr="000336EF">
        <w:rPr>
          <w:rFonts w:ascii="宋体" w:hAnsi="宋体"/>
          <w:color w:val="000000"/>
          <w:kern w:val="0"/>
        </w:rPr>
        <w:t>、乙带正电，丙带负电</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4</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衢州）今年</w:t>
      </w:r>
      <w:r w:rsidRPr="000336EF">
        <w:rPr>
          <w:color w:val="000000"/>
          <w:kern w:val="0"/>
        </w:rPr>
        <w:t>4</w:t>
      </w:r>
      <w:r w:rsidRPr="000336EF">
        <w:rPr>
          <w:rFonts w:ascii="宋体" w:hAnsi="宋体"/>
          <w:color w:val="000000"/>
          <w:kern w:val="0"/>
        </w:rPr>
        <w:t>月</w:t>
      </w:r>
      <w:r w:rsidRPr="000336EF">
        <w:rPr>
          <w:color w:val="000000"/>
          <w:kern w:val="0"/>
        </w:rPr>
        <w:t>12</w:t>
      </w:r>
      <w:r w:rsidRPr="000336EF">
        <w:rPr>
          <w:rFonts w:ascii="宋体" w:hAnsi="宋体"/>
          <w:color w:val="000000"/>
          <w:kern w:val="0"/>
        </w:rPr>
        <w:t>日，浙江临安发生</w:t>
      </w:r>
      <w:r w:rsidRPr="000336EF">
        <w:rPr>
          <w:color w:val="000000"/>
          <w:kern w:val="0"/>
        </w:rPr>
        <w:t>4.2</w:t>
      </w:r>
      <w:r w:rsidRPr="000336EF">
        <w:rPr>
          <w:rFonts w:ascii="宋体" w:hAnsi="宋体"/>
          <w:color w:val="000000"/>
          <w:kern w:val="0"/>
        </w:rPr>
        <w:t>级地震时，我市有轻微震感。下列有关地震的说法正确的是（</w:t>
      </w:r>
      <w:r w:rsidRPr="000336EF">
        <w:rPr>
          <w:color w:val="000000"/>
          <w:kern w:val="0"/>
        </w:rPr>
        <w:t xml:space="preserve">   </w:t>
      </w:r>
      <w:r w:rsidRPr="000336EF">
        <w:rPr>
          <w:rFonts w:ascii="宋体" w:hAnsi="宋体"/>
          <w:color w:val="000000"/>
          <w:kern w:val="0"/>
        </w:rPr>
        <w:t xml:space="preserve">）        </w:t>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、地震是地壳变动的表现</w:t>
      </w:r>
      <w:r w:rsidRPr="000336EF">
        <w:rPr>
          <w:kern w:val="0"/>
        </w:rPr>
        <w:br/>
      </w:r>
      <w:r w:rsidRPr="000336EF">
        <w:rPr>
          <w:color w:val="000000"/>
          <w:kern w:val="0"/>
        </w:rPr>
        <w:t>B</w:t>
      </w:r>
      <w:r w:rsidRPr="000336EF">
        <w:rPr>
          <w:rFonts w:ascii="宋体" w:hAnsi="宋体"/>
          <w:color w:val="000000"/>
          <w:kern w:val="0"/>
        </w:rPr>
        <w:t>、现代科学技术已能准确预报地震</w:t>
      </w:r>
      <w:r w:rsidRPr="000336EF">
        <w:rPr>
          <w:kern w:val="0"/>
        </w:rPr>
        <w:br/>
      </w:r>
      <w:r w:rsidRPr="000336EF">
        <w:rPr>
          <w:color w:val="000000"/>
          <w:kern w:val="0"/>
        </w:rPr>
        <w:t>C</w:t>
      </w:r>
      <w:r w:rsidRPr="000336EF">
        <w:rPr>
          <w:rFonts w:ascii="宋体" w:hAnsi="宋体"/>
          <w:color w:val="000000"/>
          <w:kern w:val="0"/>
        </w:rPr>
        <w:t>、发生地震时赶快乘电梯逃离</w:t>
      </w:r>
      <w:r w:rsidRPr="000336EF">
        <w:rPr>
          <w:kern w:val="0"/>
        </w:rPr>
        <w:br/>
      </w:r>
      <w:r w:rsidRPr="000336EF">
        <w:rPr>
          <w:color w:val="000000"/>
          <w:kern w:val="0"/>
        </w:rPr>
        <w:t>D</w:t>
      </w:r>
      <w:r w:rsidRPr="000336EF">
        <w:rPr>
          <w:rFonts w:ascii="宋体" w:hAnsi="宋体"/>
          <w:color w:val="000000"/>
          <w:kern w:val="0"/>
        </w:rPr>
        <w:t>、所有的地震都会对社会造成巨大损失</w:t>
      </w:r>
    </w:p>
    <w:p w:rsidR="001A69B1" w:rsidRPr="000336EF" w:rsidRDefault="001A69B1" w:rsidP="001A69B1">
      <w:pPr>
        <w:spacing w:line="360" w:lineRule="auto"/>
        <w:textAlignment w:val="center"/>
        <w:rPr>
          <w:kern w:val="0"/>
          <w:szCs w:val="21"/>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5</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衢州）下列现象由光的直线传播造成的是（</w:t>
      </w:r>
      <w:r w:rsidRPr="000336EF">
        <w:rPr>
          <w:color w:val="000000"/>
          <w:kern w:val="0"/>
        </w:rPr>
        <w:t xml:space="preserve">   </w:t>
      </w:r>
      <w:r w:rsidRPr="000336EF">
        <w:rPr>
          <w:rFonts w:ascii="宋体" w:hAnsi="宋体"/>
          <w:color w:val="000000"/>
          <w:kern w:val="0"/>
        </w:rPr>
        <w:t xml:space="preserve">）        </w:t>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w:t>
      </w:r>
      <w:r>
        <w:rPr>
          <w:noProof/>
          <w:kern w:val="0"/>
        </w:rPr>
        <w:drawing>
          <wp:inline distT="0" distB="0" distL="0" distR="0">
            <wp:extent cx="933450" cy="1285875"/>
            <wp:effectExtent l="0" t="0" r="0" b="9525"/>
            <wp:docPr id="63" name="图片 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933450" cy="1285875"/>
                    </a:xfrm>
                    <a:prstGeom prst="rect">
                      <a:avLst/>
                    </a:prstGeom>
                    <a:noFill/>
                    <a:ln>
                      <a:noFill/>
                    </a:ln>
                  </pic:spPr>
                </pic:pic>
              </a:graphicData>
            </a:graphic>
          </wp:inline>
        </w:drawing>
      </w:r>
      <w:r w:rsidRPr="000336EF">
        <w:rPr>
          <w:kern w:val="0"/>
        </w:rPr>
        <w:br/>
      </w:r>
      <w:r w:rsidRPr="000336EF">
        <w:rPr>
          <w:rFonts w:ascii="宋体" w:hAnsi="宋体"/>
          <w:color w:val="000000"/>
          <w:kern w:val="0"/>
        </w:rPr>
        <w:t>水中的鸡蛋变</w:t>
      </w:r>
      <w:r w:rsidRPr="000336EF">
        <w:rPr>
          <w:color w:val="000000"/>
          <w:kern w:val="0"/>
        </w:rPr>
        <w:t>“</w:t>
      </w:r>
      <w:r w:rsidRPr="000336EF">
        <w:rPr>
          <w:rFonts w:ascii="宋体" w:hAnsi="宋体"/>
          <w:color w:val="000000"/>
          <w:kern w:val="0"/>
        </w:rPr>
        <w:t>大</w:t>
      </w:r>
      <w:r w:rsidRPr="000336EF">
        <w:rPr>
          <w:color w:val="000000"/>
          <w:kern w:val="0"/>
        </w:rPr>
        <w:t>”</w:t>
      </w:r>
      <w:r w:rsidRPr="000336EF">
        <w:rPr>
          <w:kern w:val="0"/>
        </w:rPr>
        <w:br/>
      </w:r>
      <w:r w:rsidRPr="000336EF">
        <w:rPr>
          <w:color w:val="000000"/>
          <w:kern w:val="0"/>
        </w:rPr>
        <w:t>B</w:t>
      </w:r>
      <w:r w:rsidRPr="000336EF">
        <w:rPr>
          <w:rFonts w:ascii="宋体" w:hAnsi="宋体"/>
          <w:color w:val="000000"/>
          <w:kern w:val="0"/>
        </w:rPr>
        <w:t>、</w:t>
      </w:r>
      <w:r>
        <w:rPr>
          <w:noProof/>
          <w:kern w:val="0"/>
        </w:rPr>
        <w:drawing>
          <wp:inline distT="0" distB="0" distL="0" distR="0">
            <wp:extent cx="1057275" cy="962025"/>
            <wp:effectExtent l="0" t="0" r="9525" b="9525"/>
            <wp:docPr id="62" name="图片 6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057275" cy="962025"/>
                    </a:xfrm>
                    <a:prstGeom prst="rect">
                      <a:avLst/>
                    </a:prstGeom>
                    <a:noFill/>
                    <a:ln>
                      <a:noFill/>
                    </a:ln>
                  </pic:spPr>
                </pic:pic>
              </a:graphicData>
            </a:graphic>
          </wp:inline>
        </w:drawing>
      </w:r>
      <w:r w:rsidRPr="000336EF">
        <w:rPr>
          <w:kern w:val="0"/>
        </w:rPr>
        <w:br/>
      </w:r>
      <w:r w:rsidRPr="000336EF">
        <w:rPr>
          <w:rFonts w:ascii="宋体" w:hAnsi="宋体"/>
          <w:color w:val="000000"/>
          <w:kern w:val="0"/>
        </w:rPr>
        <w:t>鸟的倒影</w:t>
      </w:r>
      <w:r w:rsidRPr="000336EF">
        <w:rPr>
          <w:kern w:val="0"/>
        </w:rPr>
        <w:br/>
      </w:r>
      <w:r w:rsidRPr="000336EF">
        <w:rPr>
          <w:color w:val="000000"/>
          <w:kern w:val="0"/>
        </w:rPr>
        <w:t>C</w:t>
      </w:r>
      <w:r w:rsidRPr="000336EF">
        <w:rPr>
          <w:rFonts w:ascii="宋体" w:hAnsi="宋体"/>
          <w:color w:val="000000"/>
          <w:kern w:val="0"/>
        </w:rPr>
        <w:t>、</w:t>
      </w:r>
      <w:r>
        <w:rPr>
          <w:noProof/>
          <w:kern w:val="0"/>
        </w:rPr>
        <w:drawing>
          <wp:inline distT="0" distB="0" distL="0" distR="0">
            <wp:extent cx="1514475" cy="1038225"/>
            <wp:effectExtent l="0" t="0" r="9525" b="9525"/>
            <wp:docPr id="61" name="图片 6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514475" cy="1038225"/>
                    </a:xfrm>
                    <a:prstGeom prst="rect">
                      <a:avLst/>
                    </a:prstGeom>
                    <a:noFill/>
                    <a:ln>
                      <a:noFill/>
                    </a:ln>
                  </pic:spPr>
                </pic:pic>
              </a:graphicData>
            </a:graphic>
          </wp:inline>
        </w:drawing>
      </w:r>
      <w:r w:rsidRPr="000336EF">
        <w:rPr>
          <w:kern w:val="0"/>
        </w:rPr>
        <w:br/>
      </w:r>
      <w:r w:rsidRPr="000336EF">
        <w:rPr>
          <w:rFonts w:ascii="宋体" w:hAnsi="宋体"/>
          <w:color w:val="000000"/>
          <w:kern w:val="0"/>
        </w:rPr>
        <w:t>水中的鱼看起来变</w:t>
      </w:r>
      <w:r w:rsidRPr="000336EF">
        <w:rPr>
          <w:color w:val="000000"/>
          <w:kern w:val="0"/>
        </w:rPr>
        <w:t>“</w:t>
      </w:r>
      <w:r w:rsidRPr="000336EF">
        <w:rPr>
          <w:rFonts w:ascii="宋体" w:hAnsi="宋体"/>
          <w:color w:val="000000"/>
          <w:kern w:val="0"/>
        </w:rPr>
        <w:t>浅</w:t>
      </w:r>
      <w:r w:rsidRPr="000336EF">
        <w:rPr>
          <w:color w:val="000000"/>
          <w:kern w:val="0"/>
        </w:rPr>
        <w:t>”</w:t>
      </w:r>
      <w:r w:rsidRPr="000336EF">
        <w:rPr>
          <w:kern w:val="0"/>
        </w:rPr>
        <w:br/>
      </w:r>
      <w:r w:rsidRPr="000336EF">
        <w:rPr>
          <w:color w:val="000000"/>
          <w:kern w:val="0"/>
        </w:rPr>
        <w:lastRenderedPageBreak/>
        <w:t>D</w:t>
      </w:r>
      <w:r w:rsidRPr="000336EF">
        <w:rPr>
          <w:rFonts w:ascii="宋体" w:hAnsi="宋体"/>
          <w:color w:val="000000"/>
          <w:kern w:val="0"/>
        </w:rPr>
        <w:t>、</w:t>
      </w:r>
      <w:r>
        <w:rPr>
          <w:noProof/>
          <w:kern w:val="0"/>
        </w:rPr>
        <w:drawing>
          <wp:inline distT="0" distB="0" distL="0" distR="0">
            <wp:extent cx="857250" cy="1095375"/>
            <wp:effectExtent l="0" t="0" r="0" b="9525"/>
            <wp:docPr id="60" name="图片 6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857250" cy="1095375"/>
                    </a:xfrm>
                    <a:prstGeom prst="rect">
                      <a:avLst/>
                    </a:prstGeom>
                    <a:noFill/>
                    <a:ln>
                      <a:noFill/>
                    </a:ln>
                  </pic:spPr>
                </pic:pic>
              </a:graphicData>
            </a:graphic>
          </wp:inline>
        </w:drawing>
      </w:r>
      <w:r w:rsidRPr="000336EF">
        <w:rPr>
          <w:kern w:val="0"/>
        </w:rPr>
        <w:br/>
      </w:r>
      <w:r w:rsidRPr="000336EF">
        <w:rPr>
          <w:rFonts w:ascii="宋体" w:hAnsi="宋体"/>
          <w:color w:val="000000"/>
          <w:kern w:val="0"/>
        </w:rPr>
        <w:t>墙壁上出现手影</w:t>
      </w:r>
    </w:p>
    <w:p w:rsidR="001A69B1" w:rsidRPr="000336EF" w:rsidRDefault="001A69B1" w:rsidP="001A69B1">
      <w:pPr>
        <w:spacing w:line="360" w:lineRule="auto"/>
        <w:textAlignment w:val="center"/>
        <w:rPr>
          <w:kern w:val="0"/>
          <w:szCs w:val="21"/>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6</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衢州）物质分类是重要的学习内容，下列物质属于氧化物的是（</w:t>
      </w:r>
      <w:r w:rsidRPr="000336EF">
        <w:rPr>
          <w:color w:val="000000"/>
          <w:kern w:val="0"/>
        </w:rPr>
        <w:t xml:space="preserve">   </w:t>
      </w:r>
      <w:r w:rsidRPr="000336EF">
        <w:rPr>
          <w:rFonts w:ascii="宋体" w:hAnsi="宋体"/>
          <w:color w:val="000000"/>
          <w:kern w:val="0"/>
        </w:rPr>
        <w:t xml:space="preserve">）        </w:t>
      </w:r>
    </w:p>
    <w:p w:rsidR="001A69B1" w:rsidRPr="000336EF" w:rsidRDefault="001A69B1" w:rsidP="001A69B1">
      <w:pPr>
        <w:spacing w:line="360" w:lineRule="auto"/>
        <w:ind w:left="150"/>
        <w:textAlignment w:val="center"/>
        <w:rPr>
          <w:kern w:val="0"/>
          <w:lang w:val="pt-BR"/>
        </w:rPr>
      </w:pPr>
      <w:r w:rsidRPr="000336EF">
        <w:rPr>
          <w:color w:val="000000"/>
          <w:kern w:val="0"/>
          <w:lang w:val="pt-BR"/>
        </w:rPr>
        <w:t>A</w:t>
      </w:r>
      <w:r w:rsidRPr="000336EF">
        <w:rPr>
          <w:rFonts w:ascii="宋体" w:hAnsi="宋体"/>
          <w:color w:val="000000"/>
          <w:kern w:val="0"/>
        </w:rPr>
        <w:t>、</w:t>
      </w:r>
      <w:r w:rsidRPr="000336EF">
        <w:rPr>
          <w:color w:val="000000"/>
          <w:kern w:val="0"/>
          <w:lang w:val="pt-BR"/>
        </w:rPr>
        <w:t>O</w:t>
      </w:r>
      <w:r w:rsidRPr="000336EF">
        <w:rPr>
          <w:color w:val="000000"/>
          <w:kern w:val="0"/>
          <w:vertAlign w:val="subscript"/>
          <w:lang w:val="pt-BR"/>
        </w:rPr>
        <w:t>2</w:t>
      </w:r>
      <w:r w:rsidRPr="000336EF">
        <w:rPr>
          <w:kern w:val="0"/>
          <w:lang w:val="pt-BR"/>
        </w:rPr>
        <w:br/>
      </w:r>
      <w:r w:rsidRPr="000336EF">
        <w:rPr>
          <w:color w:val="000000"/>
          <w:kern w:val="0"/>
          <w:lang w:val="pt-BR"/>
        </w:rPr>
        <w:t>B</w:t>
      </w:r>
      <w:r w:rsidRPr="000336EF">
        <w:rPr>
          <w:rFonts w:ascii="宋体" w:hAnsi="宋体"/>
          <w:color w:val="000000"/>
          <w:kern w:val="0"/>
        </w:rPr>
        <w:t>、</w:t>
      </w:r>
      <w:r w:rsidRPr="000336EF">
        <w:rPr>
          <w:color w:val="000000"/>
          <w:kern w:val="0"/>
          <w:lang w:val="pt-BR"/>
        </w:rPr>
        <w:t>NaCl</w:t>
      </w:r>
      <w:r w:rsidRPr="000336EF">
        <w:rPr>
          <w:kern w:val="0"/>
          <w:lang w:val="pt-BR"/>
        </w:rPr>
        <w:br/>
      </w:r>
      <w:r w:rsidRPr="000336EF">
        <w:rPr>
          <w:color w:val="000000"/>
          <w:kern w:val="0"/>
          <w:lang w:val="pt-BR"/>
        </w:rPr>
        <w:t>C</w:t>
      </w:r>
      <w:r w:rsidRPr="000336EF">
        <w:rPr>
          <w:rFonts w:ascii="宋体" w:hAnsi="宋体"/>
          <w:color w:val="000000"/>
          <w:kern w:val="0"/>
        </w:rPr>
        <w:t>、</w:t>
      </w:r>
      <w:r w:rsidRPr="000336EF">
        <w:rPr>
          <w:color w:val="000000"/>
          <w:kern w:val="0"/>
          <w:lang w:val="pt-BR"/>
        </w:rPr>
        <w:t>Fe</w:t>
      </w:r>
      <w:r w:rsidRPr="000336EF">
        <w:rPr>
          <w:color w:val="000000"/>
          <w:kern w:val="0"/>
          <w:vertAlign w:val="subscript"/>
          <w:lang w:val="pt-BR"/>
        </w:rPr>
        <w:t>2</w:t>
      </w:r>
      <w:r w:rsidRPr="000336EF">
        <w:rPr>
          <w:color w:val="000000"/>
          <w:kern w:val="0"/>
          <w:lang w:val="pt-BR"/>
        </w:rPr>
        <w:t>O</w:t>
      </w:r>
      <w:r w:rsidRPr="000336EF">
        <w:rPr>
          <w:color w:val="000000"/>
          <w:kern w:val="0"/>
          <w:vertAlign w:val="subscript"/>
          <w:lang w:val="pt-BR"/>
        </w:rPr>
        <w:t>3</w:t>
      </w:r>
      <w:r w:rsidRPr="000336EF">
        <w:rPr>
          <w:kern w:val="0"/>
          <w:lang w:val="pt-BR"/>
        </w:rPr>
        <w:br/>
      </w:r>
      <w:r w:rsidRPr="000336EF">
        <w:rPr>
          <w:color w:val="000000"/>
          <w:kern w:val="0"/>
          <w:lang w:val="pt-BR"/>
        </w:rPr>
        <w:t>D</w:t>
      </w:r>
      <w:r w:rsidRPr="000336EF">
        <w:rPr>
          <w:rFonts w:ascii="宋体" w:hAnsi="宋体"/>
          <w:color w:val="000000"/>
          <w:kern w:val="0"/>
        </w:rPr>
        <w:t>、</w:t>
      </w:r>
      <w:r w:rsidRPr="000336EF">
        <w:rPr>
          <w:color w:val="000000"/>
          <w:kern w:val="0"/>
          <w:lang w:val="pt-BR"/>
        </w:rPr>
        <w:t>C</w:t>
      </w:r>
      <w:r w:rsidRPr="000336EF">
        <w:rPr>
          <w:color w:val="000000"/>
          <w:kern w:val="0"/>
          <w:vertAlign w:val="subscript"/>
          <w:lang w:val="pt-BR"/>
        </w:rPr>
        <w:t>2</w:t>
      </w:r>
      <w:r w:rsidRPr="000336EF">
        <w:rPr>
          <w:color w:val="000000"/>
          <w:kern w:val="0"/>
          <w:lang w:val="pt-BR"/>
        </w:rPr>
        <w:t>H</w:t>
      </w:r>
      <w:r w:rsidRPr="000336EF">
        <w:rPr>
          <w:color w:val="000000"/>
          <w:kern w:val="0"/>
          <w:vertAlign w:val="subscript"/>
          <w:lang w:val="pt-BR"/>
        </w:rPr>
        <w:t>5</w:t>
      </w:r>
      <w:r w:rsidRPr="000336EF">
        <w:rPr>
          <w:color w:val="000000"/>
          <w:kern w:val="0"/>
          <w:lang w:val="pt-BR"/>
        </w:rPr>
        <w:t>OH</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7</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衢州）骑自行车是一种既健身又低碳的出行方式，下列说法正确的是（</w:t>
      </w:r>
      <w:r w:rsidRPr="000336EF">
        <w:rPr>
          <w:color w:val="000000"/>
          <w:kern w:val="0"/>
        </w:rPr>
        <w:t xml:space="preserve">   </w:t>
      </w:r>
      <w:r w:rsidRPr="000336EF">
        <w:rPr>
          <w:rFonts w:ascii="宋体" w:hAnsi="宋体"/>
          <w:color w:val="000000"/>
          <w:kern w:val="0"/>
        </w:rPr>
        <w:t>）</w:t>
      </w:r>
      <w:r w:rsidRPr="000336EF">
        <w:rPr>
          <w:kern w:val="0"/>
        </w:rPr>
        <w:br/>
      </w:r>
      <w:r>
        <w:rPr>
          <w:noProof/>
          <w:kern w:val="0"/>
        </w:rPr>
        <w:drawing>
          <wp:inline distT="0" distB="0" distL="0" distR="0">
            <wp:extent cx="1495425" cy="981075"/>
            <wp:effectExtent l="0" t="0" r="9525" b="9525"/>
            <wp:docPr id="59"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495425" cy="981075"/>
                    </a:xfrm>
                    <a:prstGeom prst="rect">
                      <a:avLst/>
                    </a:prstGeom>
                    <a:noFill/>
                    <a:ln>
                      <a:noFill/>
                    </a:ln>
                  </pic:spPr>
                </pic:pic>
              </a:graphicData>
            </a:graphic>
          </wp:inline>
        </w:drawing>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、自行车轮胎上的花纹是为了增大摩擦</w:t>
      </w:r>
      <w:r w:rsidRPr="000336EF">
        <w:rPr>
          <w:kern w:val="0"/>
        </w:rPr>
        <w:br/>
      </w:r>
      <w:r w:rsidRPr="000336EF">
        <w:rPr>
          <w:color w:val="000000"/>
          <w:kern w:val="0"/>
        </w:rPr>
        <w:t>B</w:t>
      </w:r>
      <w:r w:rsidRPr="000336EF">
        <w:rPr>
          <w:rFonts w:ascii="宋体" w:hAnsi="宋体"/>
          <w:color w:val="000000"/>
          <w:kern w:val="0"/>
        </w:rPr>
        <w:t>、用力蹬车是为了增大车的惯性来增大速度</w:t>
      </w:r>
      <w:r w:rsidRPr="000336EF">
        <w:rPr>
          <w:kern w:val="0"/>
        </w:rPr>
        <w:br/>
      </w:r>
      <w:r w:rsidRPr="000336EF">
        <w:rPr>
          <w:color w:val="000000"/>
          <w:kern w:val="0"/>
        </w:rPr>
        <w:t>C</w:t>
      </w:r>
      <w:r w:rsidRPr="000336EF">
        <w:rPr>
          <w:rFonts w:ascii="宋体" w:hAnsi="宋体"/>
          <w:color w:val="000000"/>
          <w:kern w:val="0"/>
        </w:rPr>
        <w:t>、下坡时以自行车为参照物，车的坐垫是运动的</w:t>
      </w:r>
      <w:r w:rsidRPr="000336EF">
        <w:rPr>
          <w:kern w:val="0"/>
        </w:rPr>
        <w:br/>
      </w:r>
      <w:r w:rsidRPr="000336EF">
        <w:rPr>
          <w:color w:val="000000"/>
          <w:kern w:val="0"/>
        </w:rPr>
        <w:t>D</w:t>
      </w:r>
      <w:r w:rsidRPr="000336EF">
        <w:rPr>
          <w:rFonts w:ascii="宋体" w:hAnsi="宋体"/>
          <w:color w:val="000000"/>
          <w:kern w:val="0"/>
        </w:rPr>
        <w:t>、停在路边的自行车，它对地面的压力和所受到的重力是一对平衡力</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8</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衢州）实验时要严格遵守实验室安全守则，重视规范操作。下列操作正确的是（</w:t>
      </w:r>
      <w:r w:rsidRPr="000336EF">
        <w:rPr>
          <w:color w:val="000000"/>
          <w:kern w:val="0"/>
        </w:rPr>
        <w:t xml:space="preserve">   </w:t>
      </w:r>
      <w:r w:rsidRPr="000336EF">
        <w:rPr>
          <w:rFonts w:ascii="宋体" w:hAnsi="宋体"/>
          <w:color w:val="000000"/>
          <w:kern w:val="0"/>
        </w:rPr>
        <w:t xml:space="preserve">）        </w:t>
      </w:r>
    </w:p>
    <w:p w:rsidR="001A69B1" w:rsidRPr="000336EF" w:rsidRDefault="001A69B1" w:rsidP="001A69B1">
      <w:pPr>
        <w:spacing w:line="360" w:lineRule="auto"/>
        <w:ind w:left="150"/>
        <w:textAlignment w:val="center"/>
        <w:rPr>
          <w:kern w:val="0"/>
          <w:szCs w:val="21"/>
        </w:rPr>
      </w:pPr>
      <w:r w:rsidRPr="000336EF">
        <w:rPr>
          <w:color w:val="000000"/>
          <w:kern w:val="0"/>
        </w:rPr>
        <w:t>A</w:t>
      </w:r>
      <w:r w:rsidRPr="000336EF">
        <w:rPr>
          <w:rFonts w:ascii="宋体" w:hAnsi="宋体"/>
          <w:color w:val="000000"/>
          <w:kern w:val="0"/>
        </w:rPr>
        <w:t>、</w:t>
      </w:r>
      <w:r>
        <w:rPr>
          <w:noProof/>
          <w:kern w:val="0"/>
        </w:rPr>
        <w:drawing>
          <wp:inline distT="0" distB="0" distL="0" distR="0">
            <wp:extent cx="1504950" cy="1352550"/>
            <wp:effectExtent l="0" t="0" r="0" b="0"/>
            <wp:docPr id="58" name="图片 5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04950" cy="1352550"/>
                    </a:xfrm>
                    <a:prstGeom prst="rect">
                      <a:avLst/>
                    </a:prstGeom>
                    <a:noFill/>
                    <a:ln>
                      <a:noFill/>
                    </a:ln>
                  </pic:spPr>
                </pic:pic>
              </a:graphicData>
            </a:graphic>
          </wp:inline>
        </w:drawing>
      </w:r>
      <w:r w:rsidRPr="000336EF">
        <w:rPr>
          <w:kern w:val="0"/>
        </w:rPr>
        <w:br/>
      </w:r>
      <w:r w:rsidRPr="000336EF">
        <w:rPr>
          <w:rFonts w:ascii="宋体" w:hAnsi="宋体"/>
          <w:color w:val="000000"/>
          <w:kern w:val="0"/>
        </w:rPr>
        <w:t>手持试管加热</w:t>
      </w:r>
      <w:r w:rsidRPr="000336EF">
        <w:rPr>
          <w:kern w:val="0"/>
        </w:rPr>
        <w:br/>
      </w:r>
      <w:r w:rsidRPr="000336EF">
        <w:rPr>
          <w:color w:val="000000"/>
          <w:kern w:val="0"/>
        </w:rPr>
        <w:lastRenderedPageBreak/>
        <w:t>B</w:t>
      </w:r>
      <w:r w:rsidRPr="000336EF">
        <w:rPr>
          <w:rFonts w:ascii="宋体" w:hAnsi="宋体"/>
          <w:color w:val="000000"/>
          <w:kern w:val="0"/>
        </w:rPr>
        <w:t>、</w:t>
      </w:r>
      <w:r>
        <w:rPr>
          <w:noProof/>
          <w:kern w:val="0"/>
        </w:rPr>
        <w:drawing>
          <wp:inline distT="0" distB="0" distL="0" distR="0">
            <wp:extent cx="1171575" cy="933450"/>
            <wp:effectExtent l="0" t="0" r="9525" b="0"/>
            <wp:docPr id="57" name="图片 5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171575" cy="933450"/>
                    </a:xfrm>
                    <a:prstGeom prst="rect">
                      <a:avLst/>
                    </a:prstGeom>
                    <a:noFill/>
                    <a:ln>
                      <a:noFill/>
                    </a:ln>
                  </pic:spPr>
                </pic:pic>
              </a:graphicData>
            </a:graphic>
          </wp:inline>
        </w:drawing>
      </w:r>
      <w:r w:rsidRPr="000336EF">
        <w:rPr>
          <w:kern w:val="0"/>
        </w:rPr>
        <w:br/>
      </w:r>
      <w:r w:rsidRPr="000336EF">
        <w:rPr>
          <w:rFonts w:ascii="宋体" w:hAnsi="宋体"/>
          <w:color w:val="000000"/>
          <w:kern w:val="0"/>
        </w:rPr>
        <w:t>闻气味</w:t>
      </w:r>
      <w:r w:rsidRPr="000336EF">
        <w:rPr>
          <w:kern w:val="0"/>
        </w:rPr>
        <w:br/>
      </w:r>
      <w:r w:rsidRPr="000336EF">
        <w:rPr>
          <w:color w:val="000000"/>
          <w:kern w:val="0"/>
        </w:rPr>
        <w:t>C</w:t>
      </w:r>
      <w:r w:rsidRPr="000336EF">
        <w:rPr>
          <w:rFonts w:ascii="宋体" w:hAnsi="宋体"/>
          <w:color w:val="000000"/>
          <w:kern w:val="0"/>
        </w:rPr>
        <w:t>、</w:t>
      </w:r>
      <w:r>
        <w:rPr>
          <w:noProof/>
          <w:kern w:val="0"/>
        </w:rPr>
        <w:drawing>
          <wp:inline distT="0" distB="0" distL="0" distR="0">
            <wp:extent cx="942975" cy="962025"/>
            <wp:effectExtent l="0" t="0" r="9525" b="9525"/>
            <wp:docPr id="56" name="图片 5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942975" cy="962025"/>
                    </a:xfrm>
                    <a:prstGeom prst="rect">
                      <a:avLst/>
                    </a:prstGeom>
                    <a:noFill/>
                    <a:ln>
                      <a:noFill/>
                    </a:ln>
                  </pic:spPr>
                </pic:pic>
              </a:graphicData>
            </a:graphic>
          </wp:inline>
        </w:drawing>
      </w:r>
      <w:r w:rsidRPr="000336EF">
        <w:rPr>
          <w:kern w:val="0"/>
        </w:rPr>
        <w:br/>
      </w:r>
      <w:r w:rsidRPr="000336EF">
        <w:rPr>
          <w:rFonts w:ascii="宋体" w:hAnsi="宋体"/>
          <w:color w:val="000000"/>
          <w:kern w:val="0"/>
        </w:rPr>
        <w:t>稀释浓硫酸</w:t>
      </w:r>
      <w:r w:rsidRPr="000336EF">
        <w:rPr>
          <w:kern w:val="0"/>
        </w:rPr>
        <w:br/>
      </w:r>
      <w:r w:rsidRPr="000336EF">
        <w:rPr>
          <w:color w:val="000000"/>
          <w:kern w:val="0"/>
        </w:rPr>
        <w:t>D</w:t>
      </w:r>
      <w:r w:rsidRPr="000336EF">
        <w:rPr>
          <w:rFonts w:ascii="宋体" w:hAnsi="宋体"/>
          <w:color w:val="000000"/>
          <w:kern w:val="0"/>
        </w:rPr>
        <w:t>、</w:t>
      </w:r>
      <w:r>
        <w:rPr>
          <w:noProof/>
          <w:kern w:val="0"/>
        </w:rPr>
        <w:drawing>
          <wp:inline distT="0" distB="0" distL="0" distR="0">
            <wp:extent cx="866775" cy="923925"/>
            <wp:effectExtent l="0" t="0" r="9525" b="9525"/>
            <wp:docPr id="55" name="图片 5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866775" cy="923925"/>
                    </a:xfrm>
                    <a:prstGeom prst="rect">
                      <a:avLst/>
                    </a:prstGeom>
                    <a:noFill/>
                    <a:ln>
                      <a:noFill/>
                    </a:ln>
                  </pic:spPr>
                </pic:pic>
              </a:graphicData>
            </a:graphic>
          </wp:inline>
        </w:drawing>
      </w:r>
      <w:r w:rsidRPr="000336EF">
        <w:rPr>
          <w:kern w:val="0"/>
        </w:rPr>
        <w:br/>
      </w:r>
      <w:r w:rsidRPr="000336EF">
        <w:rPr>
          <w:rFonts w:ascii="宋体" w:hAnsi="宋体"/>
          <w:color w:val="000000"/>
          <w:kern w:val="0"/>
        </w:rPr>
        <w:t>用嘴吹灭酒精灯</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9</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衢州）下列生活实例中，属于增大压强的是（</w:t>
      </w:r>
      <w:r w:rsidRPr="000336EF">
        <w:rPr>
          <w:color w:val="000000"/>
          <w:kern w:val="0"/>
        </w:rPr>
        <w:t xml:space="preserve">   </w:t>
      </w:r>
      <w:r w:rsidRPr="000336EF">
        <w:rPr>
          <w:rFonts w:ascii="宋体" w:hAnsi="宋体"/>
          <w:color w:val="000000"/>
          <w:kern w:val="0"/>
        </w:rPr>
        <w:t xml:space="preserve">）        </w:t>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、大型载重货车有很多车轮</w:t>
      </w:r>
      <w:r w:rsidRPr="000336EF">
        <w:rPr>
          <w:kern w:val="0"/>
        </w:rPr>
        <w:br/>
      </w:r>
      <w:r w:rsidRPr="000336EF">
        <w:rPr>
          <w:color w:val="000000"/>
          <w:kern w:val="0"/>
        </w:rPr>
        <w:t>B</w:t>
      </w:r>
      <w:r w:rsidRPr="000336EF">
        <w:rPr>
          <w:rFonts w:ascii="宋体" w:hAnsi="宋体"/>
          <w:color w:val="000000"/>
          <w:kern w:val="0"/>
        </w:rPr>
        <w:t>、铁路的钢轨铺在枕木上</w:t>
      </w:r>
      <w:r w:rsidRPr="000336EF">
        <w:rPr>
          <w:kern w:val="0"/>
        </w:rPr>
        <w:br/>
      </w:r>
      <w:r w:rsidRPr="000336EF">
        <w:rPr>
          <w:color w:val="000000"/>
          <w:kern w:val="0"/>
        </w:rPr>
        <w:t>C</w:t>
      </w:r>
      <w:r w:rsidRPr="000336EF">
        <w:rPr>
          <w:rFonts w:ascii="宋体" w:hAnsi="宋体"/>
          <w:color w:val="000000"/>
          <w:kern w:val="0"/>
        </w:rPr>
        <w:t>、取出一些书的书包背起来更舒服</w:t>
      </w:r>
      <w:r w:rsidRPr="000336EF">
        <w:rPr>
          <w:kern w:val="0"/>
        </w:rPr>
        <w:br/>
      </w:r>
      <w:r w:rsidRPr="000336EF">
        <w:rPr>
          <w:color w:val="000000"/>
          <w:kern w:val="0"/>
        </w:rPr>
        <w:t>D</w:t>
      </w:r>
      <w:r w:rsidRPr="000336EF">
        <w:rPr>
          <w:rFonts w:ascii="宋体" w:hAnsi="宋体"/>
          <w:color w:val="000000"/>
          <w:kern w:val="0"/>
        </w:rPr>
        <w:t>、剪刀的刀刃做得很薄</w:t>
      </w:r>
    </w:p>
    <w:p w:rsidR="001A69B1" w:rsidRPr="000336EF" w:rsidRDefault="001A69B1" w:rsidP="001A69B1">
      <w:pPr>
        <w:spacing w:line="360" w:lineRule="auto"/>
        <w:textAlignment w:val="center"/>
        <w:rPr>
          <w:kern w:val="0"/>
          <w:szCs w:val="21"/>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10</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衢州）建立模型是一种很好的学习方法。下列模型及其说法正确的是（</w:t>
      </w:r>
      <w:r w:rsidRPr="000336EF">
        <w:rPr>
          <w:color w:val="000000"/>
          <w:kern w:val="0"/>
        </w:rPr>
        <w:t xml:space="preserve">   </w:t>
      </w:r>
      <w:r w:rsidRPr="000336EF">
        <w:rPr>
          <w:rFonts w:ascii="宋体" w:hAnsi="宋体"/>
          <w:color w:val="000000"/>
          <w:kern w:val="0"/>
        </w:rPr>
        <w:t xml:space="preserve">）        </w:t>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w:t>
      </w:r>
      <w:r>
        <w:rPr>
          <w:noProof/>
          <w:kern w:val="0"/>
        </w:rPr>
        <w:drawing>
          <wp:inline distT="0" distB="0" distL="0" distR="0">
            <wp:extent cx="1781175" cy="600075"/>
            <wp:effectExtent l="0" t="0" r="9525" b="9525"/>
            <wp:docPr id="5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www.zxxk.com)--教育资源门户，提供试卷、教案、课件、论文、素材及各类教学资源下载，还有大量而丰富的教学相关资讯！"/>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781175" cy="600075"/>
                    </a:xfrm>
                    <a:prstGeom prst="rect">
                      <a:avLst/>
                    </a:prstGeom>
                    <a:noFill/>
                    <a:ln>
                      <a:noFill/>
                    </a:ln>
                  </pic:spPr>
                </pic:pic>
              </a:graphicData>
            </a:graphic>
          </wp:inline>
        </w:drawing>
      </w:r>
      <w:r w:rsidRPr="000336EF">
        <w:rPr>
          <w:kern w:val="0"/>
        </w:rPr>
        <w:br/>
      </w:r>
      <w:r w:rsidRPr="000336EF">
        <w:rPr>
          <w:rFonts w:ascii="宋体" w:hAnsi="宋体"/>
          <w:color w:val="000000"/>
          <w:kern w:val="0"/>
        </w:rPr>
        <w:t>若</w:t>
      </w:r>
      <w:r w:rsidRPr="000336EF">
        <w:rPr>
          <w:color w:val="000000"/>
          <w:kern w:val="0"/>
        </w:rPr>
        <w:t>X</w:t>
      </w:r>
      <w:r w:rsidRPr="000336EF">
        <w:rPr>
          <w:rFonts w:ascii="宋体" w:hAnsi="宋体"/>
          <w:color w:val="000000"/>
          <w:kern w:val="0"/>
        </w:rPr>
        <w:t>是肺泡，那么</w:t>
      </w:r>
      <w:r w:rsidRPr="000336EF">
        <w:rPr>
          <w:rFonts w:ascii="宋体" w:hAnsi="宋体" w:cs="宋体" w:hint="eastAsia"/>
          <w:color w:val="000000"/>
          <w:kern w:val="0"/>
        </w:rPr>
        <w:t>②</w:t>
      </w:r>
      <w:r w:rsidRPr="000336EF">
        <w:rPr>
          <w:rFonts w:ascii="宋体" w:hAnsi="宋体"/>
          <w:color w:val="000000"/>
          <w:kern w:val="0"/>
        </w:rPr>
        <w:t>是静脉血</w:t>
      </w:r>
      <w:r w:rsidRPr="000336EF">
        <w:rPr>
          <w:kern w:val="0"/>
        </w:rPr>
        <w:br/>
      </w:r>
      <w:r w:rsidRPr="000336EF">
        <w:rPr>
          <w:color w:val="000000"/>
          <w:kern w:val="0"/>
        </w:rPr>
        <w:t>B</w:t>
      </w:r>
      <w:r w:rsidRPr="000336EF">
        <w:rPr>
          <w:rFonts w:ascii="宋体" w:hAnsi="宋体"/>
          <w:color w:val="000000"/>
          <w:kern w:val="0"/>
        </w:rPr>
        <w:t>、</w:t>
      </w:r>
      <w:r>
        <w:rPr>
          <w:noProof/>
          <w:kern w:val="0"/>
        </w:rPr>
        <w:drawing>
          <wp:inline distT="0" distB="0" distL="0" distR="0">
            <wp:extent cx="2095500" cy="628650"/>
            <wp:effectExtent l="0" t="0" r="0" b="0"/>
            <wp:docPr id="52" name="图片 5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095500" cy="628650"/>
                    </a:xfrm>
                    <a:prstGeom prst="rect">
                      <a:avLst/>
                    </a:prstGeom>
                    <a:noFill/>
                    <a:ln>
                      <a:noFill/>
                    </a:ln>
                  </pic:spPr>
                </pic:pic>
              </a:graphicData>
            </a:graphic>
          </wp:inline>
        </w:drawing>
      </w:r>
      <w:r w:rsidRPr="000336EF">
        <w:rPr>
          <w:kern w:val="0"/>
        </w:rPr>
        <w:br/>
      </w:r>
      <w:r w:rsidRPr="000336EF">
        <w:rPr>
          <w:rFonts w:ascii="宋体" w:hAnsi="宋体"/>
          <w:color w:val="000000"/>
          <w:kern w:val="0"/>
        </w:rPr>
        <w:t>完成反射活动的过程</w:t>
      </w:r>
      <w:r w:rsidRPr="000336EF">
        <w:rPr>
          <w:kern w:val="0"/>
        </w:rPr>
        <w:br/>
      </w:r>
      <w:r w:rsidRPr="000336EF">
        <w:rPr>
          <w:color w:val="000000"/>
          <w:kern w:val="0"/>
        </w:rPr>
        <w:lastRenderedPageBreak/>
        <w:t>C</w:t>
      </w:r>
      <w:r w:rsidRPr="000336EF">
        <w:rPr>
          <w:rFonts w:ascii="宋体" w:hAnsi="宋体"/>
          <w:color w:val="000000"/>
          <w:kern w:val="0"/>
        </w:rPr>
        <w:t>、</w:t>
      </w:r>
      <w:r>
        <w:rPr>
          <w:noProof/>
          <w:kern w:val="0"/>
        </w:rPr>
        <w:drawing>
          <wp:inline distT="0" distB="0" distL="0" distR="0">
            <wp:extent cx="2352675" cy="1457325"/>
            <wp:effectExtent l="0" t="0" r="9525" b="9525"/>
            <wp:docPr id="51"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及各类教学资源下载，还有大量而丰富的教学相关资讯！"/>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2352675" cy="1457325"/>
                    </a:xfrm>
                    <a:prstGeom prst="rect">
                      <a:avLst/>
                    </a:prstGeom>
                    <a:noFill/>
                    <a:ln>
                      <a:noFill/>
                    </a:ln>
                  </pic:spPr>
                </pic:pic>
              </a:graphicData>
            </a:graphic>
          </wp:inline>
        </w:drawing>
      </w:r>
      <w:r w:rsidRPr="000336EF">
        <w:rPr>
          <w:kern w:val="0"/>
        </w:rPr>
        <w:br/>
      </w:r>
      <w:r w:rsidRPr="000336EF">
        <w:rPr>
          <w:rFonts w:ascii="宋体" w:hAnsi="宋体" w:cs="宋体" w:hint="eastAsia"/>
          <w:color w:val="000000"/>
          <w:kern w:val="0"/>
        </w:rPr>
        <w:t>①②</w:t>
      </w:r>
      <w:r w:rsidRPr="000336EF">
        <w:rPr>
          <w:rFonts w:ascii="宋体" w:hAnsi="宋体"/>
          <w:color w:val="000000"/>
          <w:kern w:val="0"/>
        </w:rPr>
        <w:t>表示细胞的分裂，</w:t>
      </w:r>
      <w:r w:rsidRPr="000336EF">
        <w:rPr>
          <w:rFonts w:ascii="宋体" w:hAnsi="宋体" w:cs="宋体" w:hint="eastAsia"/>
          <w:color w:val="000000"/>
          <w:kern w:val="0"/>
        </w:rPr>
        <w:t>③</w:t>
      </w:r>
      <w:r w:rsidRPr="000336EF">
        <w:rPr>
          <w:rFonts w:ascii="宋体" w:hAnsi="宋体"/>
          <w:color w:val="000000"/>
          <w:kern w:val="0"/>
        </w:rPr>
        <w:t>表示细胞的分化</w:t>
      </w:r>
      <w:r w:rsidRPr="000336EF">
        <w:rPr>
          <w:kern w:val="0"/>
        </w:rPr>
        <w:br/>
      </w:r>
      <w:r w:rsidRPr="000336EF">
        <w:rPr>
          <w:color w:val="000000"/>
          <w:kern w:val="0"/>
        </w:rPr>
        <w:t>D</w:t>
      </w:r>
      <w:r w:rsidRPr="000336EF">
        <w:rPr>
          <w:rFonts w:ascii="宋体" w:hAnsi="宋体"/>
          <w:color w:val="000000"/>
          <w:kern w:val="0"/>
        </w:rPr>
        <w:t>、</w:t>
      </w:r>
      <w:r>
        <w:rPr>
          <w:noProof/>
          <w:kern w:val="0"/>
        </w:rPr>
        <w:drawing>
          <wp:inline distT="0" distB="0" distL="0" distR="0">
            <wp:extent cx="1533525" cy="1200150"/>
            <wp:effectExtent l="0" t="0" r="9525" b="0"/>
            <wp:docPr id="5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学科网(www.zxxk.com)--教育资源门户，提供试卷、教案、课件、论文、素材及各类教学资源下载，还有大量而丰富的教学相关资讯！"/>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533525" cy="1200150"/>
                    </a:xfrm>
                    <a:prstGeom prst="rect">
                      <a:avLst/>
                    </a:prstGeom>
                    <a:noFill/>
                    <a:ln>
                      <a:noFill/>
                    </a:ln>
                  </pic:spPr>
                </pic:pic>
              </a:graphicData>
            </a:graphic>
          </wp:inline>
        </w:drawing>
      </w:r>
      <w:r w:rsidRPr="000336EF">
        <w:rPr>
          <w:kern w:val="0"/>
        </w:rPr>
        <w:br/>
      </w:r>
      <w:r w:rsidRPr="000336EF">
        <w:rPr>
          <w:rFonts w:ascii="宋体" w:hAnsi="宋体"/>
          <w:color w:val="000000"/>
          <w:kern w:val="0"/>
        </w:rPr>
        <w:t>植物细胞模式图</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11</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w:t>
      </w:r>
      <w:r w:rsidRPr="000336EF">
        <w:rPr>
          <w:color w:val="000000"/>
          <w:kern w:val="0"/>
        </w:rPr>
        <w:t>1897</w:t>
      </w:r>
      <w:r w:rsidRPr="000336EF">
        <w:rPr>
          <w:rFonts w:ascii="宋体" w:hAnsi="宋体"/>
          <w:color w:val="000000"/>
          <w:kern w:val="0"/>
        </w:rPr>
        <w:t>年，英国科学家汤姆生发现了原子内有带负电的电子，而原子 是电中性的，由此推测，原子内还有带正电的物质。在此基础上，经过卢瑟福、玻尔等科学家的不断完善和修正，建立了现</w:t>
      </w:r>
    </w:p>
    <w:p w:rsidR="001A69B1" w:rsidRPr="000336EF" w:rsidRDefault="001A69B1" w:rsidP="001A69B1">
      <w:pPr>
        <w:spacing w:line="360" w:lineRule="auto"/>
        <w:textAlignment w:val="center"/>
        <w:rPr>
          <w:kern w:val="0"/>
          <w:szCs w:val="21"/>
        </w:rPr>
      </w:pPr>
      <w:r w:rsidRPr="000336EF">
        <w:rPr>
          <w:rFonts w:ascii="宋体" w:hAnsi="宋体"/>
          <w:color w:val="000000"/>
          <w:kern w:val="0"/>
        </w:rPr>
        <w:t>代原子结构模型。如图是小柯整理的物质微观构成网络图，则汤姆生当年推测的</w:t>
      </w:r>
      <w:r w:rsidRPr="000336EF">
        <w:rPr>
          <w:color w:val="000000"/>
          <w:kern w:val="0"/>
        </w:rPr>
        <w:t>“</w:t>
      </w:r>
      <w:r w:rsidRPr="000336EF">
        <w:rPr>
          <w:rFonts w:ascii="宋体" w:hAnsi="宋体"/>
          <w:color w:val="000000"/>
          <w:kern w:val="0"/>
        </w:rPr>
        <w:t>带正电的物质</w:t>
      </w:r>
      <w:r w:rsidRPr="000336EF">
        <w:rPr>
          <w:color w:val="000000"/>
          <w:kern w:val="0"/>
        </w:rPr>
        <w:t>”</w:t>
      </w:r>
      <w:r w:rsidRPr="000336EF">
        <w:rPr>
          <w:rFonts w:ascii="宋体" w:hAnsi="宋体"/>
          <w:color w:val="000000"/>
          <w:kern w:val="0"/>
        </w:rPr>
        <w:t>相当于图中的（</w:t>
      </w:r>
      <w:r w:rsidRPr="000336EF">
        <w:rPr>
          <w:color w:val="000000"/>
          <w:kern w:val="0"/>
        </w:rPr>
        <w:t xml:space="preserve">    </w:t>
      </w:r>
      <w:r w:rsidRPr="000336EF">
        <w:rPr>
          <w:rFonts w:ascii="宋体" w:hAnsi="宋体"/>
          <w:color w:val="000000"/>
          <w:kern w:val="0"/>
        </w:rPr>
        <w:t>）</w:t>
      </w:r>
      <w:r w:rsidRPr="000336EF">
        <w:rPr>
          <w:kern w:val="0"/>
        </w:rPr>
        <w:br/>
      </w:r>
      <w:r>
        <w:rPr>
          <w:noProof/>
          <w:kern w:val="0"/>
        </w:rPr>
        <w:drawing>
          <wp:inline distT="0" distB="0" distL="0" distR="0">
            <wp:extent cx="2886075" cy="1524000"/>
            <wp:effectExtent l="0" t="0" r="9525" b="0"/>
            <wp:docPr id="49" name="图片 4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及各类教学资源下载，还有大量而丰富的教学相关资讯！"/>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2886075" cy="1524000"/>
                    </a:xfrm>
                    <a:prstGeom prst="rect">
                      <a:avLst/>
                    </a:prstGeom>
                    <a:noFill/>
                    <a:ln>
                      <a:noFill/>
                    </a:ln>
                  </pic:spPr>
                </pic:pic>
              </a:graphicData>
            </a:graphic>
          </wp:inline>
        </w:drawing>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、甲</w:t>
      </w:r>
      <w:r w:rsidRPr="000336EF">
        <w:rPr>
          <w:kern w:val="0"/>
        </w:rPr>
        <w:br/>
      </w:r>
      <w:r w:rsidRPr="000336EF">
        <w:rPr>
          <w:color w:val="000000"/>
          <w:kern w:val="0"/>
        </w:rPr>
        <w:t>B</w:t>
      </w:r>
      <w:r w:rsidRPr="000336EF">
        <w:rPr>
          <w:rFonts w:ascii="宋体" w:hAnsi="宋体"/>
          <w:color w:val="000000"/>
          <w:kern w:val="0"/>
        </w:rPr>
        <w:t>、乙</w:t>
      </w:r>
      <w:r w:rsidRPr="000336EF">
        <w:rPr>
          <w:kern w:val="0"/>
        </w:rPr>
        <w:br/>
      </w:r>
      <w:r w:rsidRPr="000336EF">
        <w:rPr>
          <w:color w:val="000000"/>
          <w:kern w:val="0"/>
        </w:rPr>
        <w:t>C</w:t>
      </w:r>
      <w:r w:rsidRPr="000336EF">
        <w:rPr>
          <w:rFonts w:ascii="宋体" w:hAnsi="宋体"/>
          <w:color w:val="000000"/>
          <w:kern w:val="0"/>
        </w:rPr>
        <w:t>、丙</w:t>
      </w:r>
      <w:r w:rsidRPr="000336EF">
        <w:rPr>
          <w:kern w:val="0"/>
        </w:rPr>
        <w:br/>
      </w:r>
      <w:r w:rsidRPr="000336EF">
        <w:rPr>
          <w:color w:val="000000"/>
          <w:kern w:val="0"/>
        </w:rPr>
        <w:t>D</w:t>
      </w:r>
      <w:r w:rsidRPr="000336EF">
        <w:rPr>
          <w:rFonts w:ascii="宋体" w:hAnsi="宋体"/>
          <w:color w:val="000000"/>
          <w:kern w:val="0"/>
        </w:rPr>
        <w:t>、丁</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12</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衢州）在观察洋葱表皮细胞实验的过程中，出现以下情形，其中描述正确的是（</w:t>
      </w:r>
      <w:r w:rsidRPr="000336EF">
        <w:rPr>
          <w:color w:val="000000"/>
          <w:kern w:val="0"/>
        </w:rPr>
        <w:t xml:space="preserve">   </w:t>
      </w:r>
      <w:r w:rsidRPr="000336EF">
        <w:rPr>
          <w:rFonts w:ascii="宋体" w:hAnsi="宋体"/>
          <w:color w:val="000000"/>
          <w:kern w:val="0"/>
        </w:rPr>
        <w:t>）</w:t>
      </w:r>
      <w:r w:rsidRPr="000336EF">
        <w:rPr>
          <w:kern w:val="0"/>
        </w:rPr>
        <w:br/>
      </w:r>
      <w:r>
        <w:rPr>
          <w:noProof/>
          <w:kern w:val="0"/>
        </w:rPr>
        <w:lastRenderedPageBreak/>
        <w:drawing>
          <wp:inline distT="0" distB="0" distL="0" distR="0">
            <wp:extent cx="4848225" cy="1447800"/>
            <wp:effectExtent l="0" t="0" r="9525" b="0"/>
            <wp:docPr id="48" name="图片 4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及各类教学资源下载，还有大量而丰富的教学相关资讯！"/>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4848225" cy="1447800"/>
                    </a:xfrm>
                    <a:prstGeom prst="rect">
                      <a:avLst/>
                    </a:prstGeom>
                    <a:noFill/>
                    <a:ln>
                      <a:noFill/>
                    </a:ln>
                  </pic:spPr>
                </pic:pic>
              </a:graphicData>
            </a:graphic>
          </wp:inline>
        </w:drawing>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、甲图在换用高倍镜后，调节</w:t>
      </w:r>
      <w:r w:rsidRPr="000336EF">
        <w:rPr>
          <w:rFonts w:ascii="宋体" w:hAnsi="宋体" w:cs="宋体" w:hint="eastAsia"/>
          <w:color w:val="000000"/>
          <w:kern w:val="0"/>
        </w:rPr>
        <w:t>②</w:t>
      </w:r>
      <w:r w:rsidRPr="000336EF">
        <w:rPr>
          <w:rFonts w:ascii="宋体" w:hAnsi="宋体"/>
          <w:color w:val="000000"/>
          <w:kern w:val="0"/>
        </w:rPr>
        <w:t>来观察物像</w:t>
      </w:r>
      <w:r w:rsidRPr="000336EF">
        <w:rPr>
          <w:kern w:val="0"/>
        </w:rPr>
        <w:br/>
      </w:r>
      <w:r w:rsidRPr="000336EF">
        <w:rPr>
          <w:color w:val="000000"/>
          <w:kern w:val="0"/>
        </w:rPr>
        <w:t>B</w:t>
      </w:r>
      <w:r w:rsidRPr="000336EF">
        <w:rPr>
          <w:rFonts w:ascii="宋体" w:hAnsi="宋体"/>
          <w:color w:val="000000"/>
          <w:kern w:val="0"/>
        </w:rPr>
        <w:t>、乙图清晰物像的视野中，细胞数目多的是</w:t>
      </w:r>
      <w:r w:rsidRPr="000336EF">
        <w:rPr>
          <w:rFonts w:ascii="宋体" w:hAnsi="宋体" w:cs="宋体" w:hint="eastAsia"/>
          <w:color w:val="000000"/>
          <w:kern w:val="0"/>
        </w:rPr>
        <w:t>②</w:t>
      </w:r>
      <w:r w:rsidRPr="000336EF">
        <w:rPr>
          <w:kern w:val="0"/>
        </w:rPr>
        <w:br/>
      </w:r>
      <w:r w:rsidRPr="000336EF">
        <w:rPr>
          <w:color w:val="000000"/>
          <w:kern w:val="0"/>
        </w:rPr>
        <w:t>C</w:t>
      </w:r>
      <w:r w:rsidRPr="000336EF">
        <w:rPr>
          <w:rFonts w:ascii="宋体" w:hAnsi="宋体"/>
          <w:color w:val="000000"/>
          <w:kern w:val="0"/>
        </w:rPr>
        <w:t>、丙图物像要移到视野中央，应将载玻片往右下方移动</w:t>
      </w:r>
      <w:r w:rsidRPr="000336EF">
        <w:rPr>
          <w:kern w:val="0"/>
        </w:rPr>
        <w:br/>
      </w:r>
      <w:r w:rsidRPr="000336EF">
        <w:rPr>
          <w:color w:val="000000"/>
          <w:kern w:val="0"/>
        </w:rPr>
        <w:t>D</w:t>
      </w:r>
      <w:r w:rsidRPr="000336EF">
        <w:rPr>
          <w:rFonts w:ascii="宋体" w:hAnsi="宋体"/>
          <w:color w:val="000000"/>
          <w:kern w:val="0"/>
        </w:rPr>
        <w:t>、丁图中黑色的圆圈是大细胞</w:t>
      </w:r>
    </w:p>
    <w:p w:rsidR="001A69B1" w:rsidRPr="000336EF" w:rsidRDefault="001A69B1" w:rsidP="001A69B1">
      <w:pPr>
        <w:spacing w:line="360" w:lineRule="auto"/>
        <w:textAlignment w:val="center"/>
        <w:rPr>
          <w:kern w:val="0"/>
          <w:szCs w:val="21"/>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13</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衢州）质量守恒定律是自然界基本的规律之一。下列装置及实验（天平未画出）能用来验证质量守恒定律的是（</w:t>
      </w:r>
      <w:r w:rsidRPr="000336EF">
        <w:rPr>
          <w:color w:val="000000"/>
          <w:kern w:val="0"/>
        </w:rPr>
        <w:t xml:space="preserve">   </w:t>
      </w:r>
      <w:r w:rsidRPr="000336EF">
        <w:rPr>
          <w:rFonts w:ascii="宋体" w:hAnsi="宋体"/>
          <w:color w:val="000000"/>
          <w:kern w:val="0"/>
        </w:rPr>
        <w:t>）</w:t>
      </w:r>
      <w:r w:rsidRPr="000336EF">
        <w:rPr>
          <w:kern w:val="0"/>
        </w:rPr>
        <w:br/>
      </w:r>
      <w:r>
        <w:rPr>
          <w:noProof/>
          <w:kern w:val="0"/>
        </w:rPr>
        <w:drawing>
          <wp:inline distT="0" distB="0" distL="0" distR="0">
            <wp:extent cx="3667125" cy="1171575"/>
            <wp:effectExtent l="0" t="0" r="9525" b="9525"/>
            <wp:docPr id="47" name="图片 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学科网(www.zxxk.com)--教育资源门户，提供试卷、教案、课件、论文、素材及各类教学资源下载，还有大量而丰富的教学相关资讯！"/>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3667125" cy="1171575"/>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14</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衢州）如图为尿液形成过程的示意图，下列关于尿液形成过程的说法正确的是（</w:t>
      </w:r>
      <w:r w:rsidRPr="000336EF">
        <w:rPr>
          <w:color w:val="000000"/>
          <w:kern w:val="0"/>
        </w:rPr>
        <w:t xml:space="preserve">   </w:t>
      </w:r>
      <w:r w:rsidRPr="000336EF">
        <w:rPr>
          <w:rFonts w:ascii="宋体" w:hAnsi="宋体"/>
          <w:color w:val="000000"/>
          <w:kern w:val="0"/>
        </w:rPr>
        <w:t>）</w:t>
      </w:r>
      <w:r w:rsidRPr="000336EF">
        <w:rPr>
          <w:kern w:val="0"/>
        </w:rPr>
        <w:br/>
      </w:r>
      <w:r>
        <w:rPr>
          <w:noProof/>
          <w:kern w:val="0"/>
        </w:rPr>
        <w:drawing>
          <wp:inline distT="0" distB="0" distL="0" distR="0">
            <wp:extent cx="2038350" cy="2343150"/>
            <wp:effectExtent l="0" t="0" r="0" b="0"/>
            <wp:docPr id="46" name="图片 4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学科网(www.zxxk.com)--教育资源门户，提供试卷、教案、课件、论文、素材及各类教学资源下载，还有大量而丰富的教学相关资讯！"/>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2038350" cy="2343150"/>
                    </a:xfrm>
                    <a:prstGeom prst="rect">
                      <a:avLst/>
                    </a:prstGeom>
                    <a:noFill/>
                    <a:ln>
                      <a:noFill/>
                    </a:ln>
                  </pic:spPr>
                </pic:pic>
              </a:graphicData>
            </a:graphic>
          </wp:inline>
        </w:drawing>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w:t>
      </w:r>
      <w:r w:rsidRPr="000336EF">
        <w:rPr>
          <w:rFonts w:ascii="宋体" w:hAnsi="宋体" w:cs="宋体" w:hint="eastAsia"/>
          <w:color w:val="000000"/>
          <w:kern w:val="0"/>
        </w:rPr>
        <w:t>①</w:t>
      </w:r>
      <w:r w:rsidRPr="000336EF">
        <w:rPr>
          <w:color w:val="000000"/>
          <w:kern w:val="0"/>
        </w:rPr>
        <w:t xml:space="preserve"> </w:t>
      </w:r>
      <w:r w:rsidRPr="000336EF">
        <w:rPr>
          <w:rFonts w:ascii="宋体" w:hAnsi="宋体"/>
          <w:color w:val="000000"/>
          <w:kern w:val="0"/>
        </w:rPr>
        <w:t>的作用是重吸收</w:t>
      </w:r>
      <w:r w:rsidRPr="000336EF">
        <w:rPr>
          <w:kern w:val="0"/>
        </w:rPr>
        <w:br/>
      </w:r>
      <w:r w:rsidRPr="000336EF">
        <w:rPr>
          <w:color w:val="000000"/>
          <w:kern w:val="0"/>
        </w:rPr>
        <w:t>B</w:t>
      </w:r>
      <w:r w:rsidRPr="000336EF">
        <w:rPr>
          <w:rFonts w:ascii="宋体" w:hAnsi="宋体"/>
          <w:color w:val="000000"/>
          <w:kern w:val="0"/>
        </w:rPr>
        <w:t>、</w:t>
      </w:r>
      <w:r w:rsidRPr="000336EF">
        <w:rPr>
          <w:rFonts w:ascii="宋体" w:hAnsi="宋体" w:cs="宋体" w:hint="eastAsia"/>
          <w:color w:val="000000"/>
          <w:kern w:val="0"/>
        </w:rPr>
        <w:t>②</w:t>
      </w:r>
      <w:r w:rsidRPr="000336EF">
        <w:rPr>
          <w:rFonts w:ascii="宋体" w:hAnsi="宋体"/>
          <w:color w:val="000000"/>
          <w:kern w:val="0"/>
        </w:rPr>
        <w:t>中的液体是原尿</w:t>
      </w:r>
      <w:r w:rsidRPr="000336EF">
        <w:rPr>
          <w:kern w:val="0"/>
        </w:rPr>
        <w:br/>
      </w:r>
      <w:r w:rsidRPr="000336EF">
        <w:rPr>
          <w:color w:val="000000"/>
          <w:kern w:val="0"/>
        </w:rPr>
        <w:t>C</w:t>
      </w:r>
      <w:r w:rsidRPr="000336EF">
        <w:rPr>
          <w:rFonts w:ascii="宋体" w:hAnsi="宋体"/>
          <w:color w:val="000000"/>
          <w:kern w:val="0"/>
        </w:rPr>
        <w:t>、</w:t>
      </w:r>
      <w:r w:rsidRPr="000336EF">
        <w:rPr>
          <w:rFonts w:ascii="宋体" w:hAnsi="宋体" w:cs="宋体" w:hint="eastAsia"/>
          <w:color w:val="000000"/>
          <w:kern w:val="0"/>
        </w:rPr>
        <w:t>③</w:t>
      </w:r>
      <w:r w:rsidRPr="000336EF">
        <w:rPr>
          <w:rFonts w:ascii="宋体" w:hAnsi="宋体"/>
          <w:color w:val="000000"/>
          <w:kern w:val="0"/>
        </w:rPr>
        <w:t>的作用是滤过</w:t>
      </w:r>
      <w:r w:rsidRPr="000336EF">
        <w:rPr>
          <w:kern w:val="0"/>
        </w:rPr>
        <w:br/>
      </w:r>
      <w:r w:rsidRPr="000336EF">
        <w:rPr>
          <w:color w:val="000000"/>
          <w:kern w:val="0"/>
        </w:rPr>
        <w:lastRenderedPageBreak/>
        <w:t>D</w:t>
      </w:r>
      <w:r w:rsidRPr="000336EF">
        <w:rPr>
          <w:rFonts w:ascii="宋体" w:hAnsi="宋体"/>
          <w:color w:val="000000"/>
          <w:kern w:val="0"/>
        </w:rPr>
        <w:t>、</w:t>
      </w:r>
      <w:r w:rsidRPr="000336EF">
        <w:rPr>
          <w:rFonts w:ascii="宋体" w:hAnsi="宋体" w:cs="宋体" w:hint="eastAsia"/>
          <w:color w:val="000000"/>
          <w:kern w:val="0"/>
        </w:rPr>
        <w:t>④</w:t>
      </w:r>
      <w:r w:rsidRPr="000336EF">
        <w:rPr>
          <w:rFonts w:ascii="宋体" w:hAnsi="宋体"/>
          <w:color w:val="000000"/>
          <w:kern w:val="0"/>
        </w:rPr>
        <w:t>中流的液体是尿液</w:t>
      </w:r>
    </w:p>
    <w:p w:rsidR="001A69B1" w:rsidRPr="000336EF" w:rsidRDefault="001A69B1" w:rsidP="001A69B1">
      <w:pPr>
        <w:spacing w:line="360" w:lineRule="auto"/>
        <w:textAlignment w:val="center"/>
        <w:rPr>
          <w:kern w:val="0"/>
          <w:szCs w:val="21"/>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15</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衢州）小柯设计了一个</w:t>
      </w:r>
      <w:r w:rsidRPr="000336EF">
        <w:rPr>
          <w:color w:val="000000"/>
          <w:kern w:val="0"/>
        </w:rPr>
        <w:t>“</w:t>
      </w:r>
      <w:r w:rsidRPr="000336EF">
        <w:rPr>
          <w:rFonts w:ascii="宋体" w:hAnsi="宋体"/>
          <w:color w:val="000000"/>
          <w:kern w:val="0"/>
        </w:rPr>
        <w:t>不用绳子扎口的气球</w:t>
      </w:r>
      <w:r w:rsidRPr="000336EF">
        <w:rPr>
          <w:color w:val="000000"/>
          <w:kern w:val="0"/>
        </w:rPr>
        <w:t>”</w:t>
      </w:r>
      <w:r w:rsidRPr="000336EF">
        <w:rPr>
          <w:rFonts w:ascii="宋体" w:hAnsi="宋体"/>
          <w:color w:val="000000"/>
          <w:kern w:val="0"/>
        </w:rPr>
        <w:t>，如图所示，先将气球放入玻璃瓶中，再将球口紧套在玻璃瓶口，从抽气口抽气，观察到气球变大；停止抽气后，马上用橡皮套封住抽气口，此时气球不用绳子扎，也能保持膨胀状态。假设抽气前后气球内的气压分别是</w:t>
      </w:r>
      <w:r w:rsidRPr="000336EF">
        <w:rPr>
          <w:color w:val="000000"/>
          <w:kern w:val="0"/>
        </w:rPr>
        <w:t>P</w:t>
      </w:r>
      <w:r w:rsidRPr="000336EF">
        <w:rPr>
          <w:color w:val="000000"/>
          <w:kern w:val="0"/>
          <w:vertAlign w:val="subscript"/>
        </w:rPr>
        <w:t>1</w:t>
      </w:r>
      <w:r w:rsidRPr="000336EF">
        <w:rPr>
          <w:rFonts w:ascii="宋体" w:hAnsi="宋体"/>
          <w:color w:val="000000"/>
          <w:kern w:val="0"/>
        </w:rPr>
        <w:t>、</w:t>
      </w:r>
      <w:r w:rsidRPr="000336EF">
        <w:rPr>
          <w:color w:val="000000"/>
          <w:kern w:val="0"/>
        </w:rPr>
        <w:t>P</w:t>
      </w:r>
      <w:r w:rsidRPr="000336EF">
        <w:rPr>
          <w:color w:val="000000"/>
          <w:kern w:val="0"/>
          <w:vertAlign w:val="subscript"/>
        </w:rPr>
        <w:t>2</w:t>
      </w:r>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瓶内的气压分别是</w:t>
      </w:r>
      <w:r w:rsidRPr="000336EF">
        <w:rPr>
          <w:color w:val="000000"/>
          <w:kern w:val="0"/>
        </w:rPr>
        <w:t>P</w:t>
      </w:r>
      <w:r w:rsidRPr="000336EF">
        <w:rPr>
          <w:color w:val="000000"/>
          <w:kern w:val="0"/>
          <w:vertAlign w:val="subscript"/>
        </w:rPr>
        <w:t>3</w:t>
      </w:r>
      <w:r w:rsidRPr="000336EF">
        <w:rPr>
          <w:rFonts w:ascii="宋体" w:hAnsi="宋体"/>
          <w:color w:val="000000"/>
          <w:kern w:val="0"/>
        </w:rPr>
        <w:t>、</w:t>
      </w:r>
      <w:r w:rsidRPr="000336EF">
        <w:rPr>
          <w:color w:val="000000"/>
          <w:kern w:val="0"/>
        </w:rPr>
        <w:t>P</w:t>
      </w:r>
      <w:r w:rsidRPr="000336EF">
        <w:rPr>
          <w:color w:val="000000"/>
          <w:kern w:val="0"/>
          <w:vertAlign w:val="subscript"/>
        </w:rPr>
        <w:t>4</w:t>
      </w:r>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则下列关系正确的是（</w:t>
      </w:r>
      <w:r w:rsidRPr="000336EF">
        <w:rPr>
          <w:color w:val="000000"/>
          <w:kern w:val="0"/>
        </w:rPr>
        <w:t xml:space="preserve">   </w:t>
      </w:r>
      <w:r w:rsidRPr="000336EF">
        <w:rPr>
          <w:rFonts w:ascii="宋体" w:hAnsi="宋体"/>
          <w:color w:val="000000"/>
          <w:kern w:val="0"/>
        </w:rPr>
        <w:t>）</w:t>
      </w:r>
      <w:r w:rsidRPr="000336EF">
        <w:rPr>
          <w:kern w:val="0"/>
        </w:rPr>
        <w:br/>
      </w:r>
      <w:r>
        <w:rPr>
          <w:noProof/>
          <w:kern w:val="0"/>
        </w:rPr>
        <w:drawing>
          <wp:inline distT="0" distB="0" distL="0" distR="0">
            <wp:extent cx="1743075" cy="1743075"/>
            <wp:effectExtent l="0" t="0" r="9525" b="9525"/>
            <wp:docPr id="45" name="图片 4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及各类教学资源下载，还有大量而丰富的教学相关资讯！"/>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w:t>
      </w:r>
      <w:r w:rsidRPr="000336EF">
        <w:rPr>
          <w:color w:val="000000"/>
          <w:kern w:val="0"/>
        </w:rPr>
        <w:t>P</w:t>
      </w:r>
      <w:r w:rsidRPr="000336EF">
        <w:rPr>
          <w:color w:val="000000"/>
          <w:kern w:val="0"/>
          <w:vertAlign w:val="subscript"/>
        </w:rPr>
        <w:t>1</w:t>
      </w:r>
      <w:r w:rsidRPr="000336EF">
        <w:rPr>
          <w:color w:val="000000"/>
          <w:kern w:val="0"/>
        </w:rPr>
        <w:t>&lt;P</w:t>
      </w:r>
      <w:r w:rsidRPr="000336EF">
        <w:rPr>
          <w:color w:val="000000"/>
          <w:kern w:val="0"/>
          <w:vertAlign w:val="subscript"/>
        </w:rPr>
        <w:t>2</w:t>
      </w:r>
      <w:r w:rsidRPr="000336EF">
        <w:rPr>
          <w:color w:val="000000"/>
          <w:kern w:val="0"/>
        </w:rPr>
        <w:t xml:space="preserve">   </w:t>
      </w:r>
      <w:r w:rsidRPr="000336EF">
        <w:rPr>
          <w:kern w:val="0"/>
        </w:rPr>
        <w:br/>
      </w:r>
      <w:r w:rsidRPr="000336EF">
        <w:rPr>
          <w:color w:val="000000"/>
          <w:kern w:val="0"/>
        </w:rPr>
        <w:t>B</w:t>
      </w:r>
      <w:r w:rsidRPr="000336EF">
        <w:rPr>
          <w:rFonts w:ascii="宋体" w:hAnsi="宋体"/>
          <w:color w:val="000000"/>
          <w:kern w:val="0"/>
        </w:rPr>
        <w:t>、</w:t>
      </w:r>
      <w:r w:rsidRPr="000336EF">
        <w:rPr>
          <w:color w:val="000000"/>
          <w:kern w:val="0"/>
        </w:rPr>
        <w:t>P</w:t>
      </w:r>
      <w:r w:rsidRPr="000336EF">
        <w:rPr>
          <w:color w:val="000000"/>
          <w:kern w:val="0"/>
          <w:vertAlign w:val="subscript"/>
        </w:rPr>
        <w:t>1</w:t>
      </w:r>
      <w:r w:rsidRPr="000336EF">
        <w:rPr>
          <w:color w:val="000000"/>
          <w:kern w:val="0"/>
        </w:rPr>
        <w:t>=P</w:t>
      </w:r>
      <w:smartTag w:uri="urn:schemas-microsoft-com:office:smarttags" w:element="chmetcnv">
        <w:smartTagPr>
          <w:attr w:name="HasSpace" w:val="False"/>
          <w:attr w:name="Negative" w:val="False"/>
          <w:attr w:name="NumberType" w:val="1"/>
          <w:attr w:name="SourceValue" w:val="2"/>
          <w:attr w:name="TCSC" w:val="0"/>
          <w:attr w:name="UnitName" w:val="C"/>
        </w:smartTagPr>
        <w:r w:rsidRPr="000336EF">
          <w:rPr>
            <w:color w:val="000000"/>
            <w:kern w:val="0"/>
            <w:vertAlign w:val="subscript"/>
          </w:rPr>
          <w:t>2</w:t>
        </w:r>
        <w:r w:rsidRPr="000336EF">
          <w:rPr>
            <w:color w:val="000000"/>
            <w:kern w:val="0"/>
          </w:rPr>
          <w:t xml:space="preserve"> </w:t>
        </w:r>
      </w:smartTag>
      <w:r w:rsidRPr="000336EF">
        <w:rPr>
          <w:color w:val="000000"/>
          <w:kern w:val="0"/>
        </w:rPr>
        <w:t xml:space="preserve">  </w:t>
      </w:r>
      <w:r w:rsidRPr="000336EF">
        <w:rPr>
          <w:kern w:val="0"/>
        </w:rPr>
        <w:br/>
      </w:r>
      <w:r w:rsidRPr="000336EF">
        <w:rPr>
          <w:color w:val="000000"/>
          <w:kern w:val="0"/>
        </w:rPr>
        <w:t>C</w:t>
      </w:r>
      <w:r w:rsidRPr="000336EF">
        <w:rPr>
          <w:rFonts w:ascii="宋体" w:hAnsi="宋体"/>
          <w:color w:val="000000"/>
          <w:kern w:val="0"/>
        </w:rPr>
        <w:t>、</w:t>
      </w:r>
      <w:r w:rsidRPr="000336EF">
        <w:rPr>
          <w:color w:val="000000"/>
          <w:kern w:val="0"/>
        </w:rPr>
        <w:t>P</w:t>
      </w:r>
      <w:r w:rsidRPr="000336EF">
        <w:rPr>
          <w:color w:val="000000"/>
          <w:kern w:val="0"/>
          <w:vertAlign w:val="subscript"/>
        </w:rPr>
        <w:t>3</w:t>
      </w:r>
      <w:r w:rsidRPr="000336EF">
        <w:rPr>
          <w:color w:val="000000"/>
          <w:kern w:val="0"/>
        </w:rPr>
        <w:t>&lt;P</w:t>
      </w:r>
      <w:r w:rsidRPr="000336EF">
        <w:rPr>
          <w:color w:val="000000"/>
          <w:kern w:val="0"/>
          <w:vertAlign w:val="subscript"/>
        </w:rPr>
        <w:t>4</w:t>
      </w:r>
      <w:r w:rsidRPr="000336EF">
        <w:rPr>
          <w:color w:val="000000"/>
          <w:kern w:val="0"/>
        </w:rPr>
        <w:t xml:space="preserve">     </w:t>
      </w:r>
      <w:r w:rsidRPr="000336EF">
        <w:rPr>
          <w:kern w:val="0"/>
        </w:rPr>
        <w:br/>
      </w:r>
      <w:r w:rsidRPr="000336EF">
        <w:rPr>
          <w:color w:val="000000"/>
          <w:kern w:val="0"/>
        </w:rPr>
        <w:t>D</w:t>
      </w:r>
      <w:r w:rsidRPr="000336EF">
        <w:rPr>
          <w:rFonts w:ascii="宋体" w:hAnsi="宋体"/>
          <w:color w:val="000000"/>
          <w:kern w:val="0"/>
        </w:rPr>
        <w:t>、</w:t>
      </w:r>
      <w:r w:rsidRPr="000336EF">
        <w:rPr>
          <w:color w:val="000000"/>
          <w:kern w:val="0"/>
        </w:rPr>
        <w:t>P</w:t>
      </w:r>
      <w:r w:rsidRPr="000336EF">
        <w:rPr>
          <w:color w:val="000000"/>
          <w:kern w:val="0"/>
          <w:vertAlign w:val="subscript"/>
        </w:rPr>
        <w:t>3</w:t>
      </w:r>
      <w:r w:rsidRPr="000336EF">
        <w:rPr>
          <w:color w:val="000000"/>
          <w:kern w:val="0"/>
        </w:rPr>
        <w:t>=P</w:t>
      </w:r>
      <w:r w:rsidRPr="000336EF">
        <w:rPr>
          <w:color w:val="000000"/>
          <w:kern w:val="0"/>
          <w:vertAlign w:val="subscript"/>
        </w:rPr>
        <w:t>4</w:t>
      </w:r>
    </w:p>
    <w:p w:rsidR="001A69B1" w:rsidRPr="000336EF" w:rsidRDefault="001A69B1" w:rsidP="001A69B1">
      <w:pPr>
        <w:spacing w:line="360" w:lineRule="auto"/>
        <w:textAlignment w:val="center"/>
        <w:rPr>
          <w:kern w:val="0"/>
        </w:rPr>
      </w:pPr>
    </w:p>
    <w:p w:rsidR="001A69B1" w:rsidRPr="000336EF" w:rsidRDefault="001A69B1" w:rsidP="001A69B1">
      <w:pPr>
        <w:spacing w:line="360" w:lineRule="auto"/>
        <w:textAlignment w:val="center"/>
        <w:rPr>
          <w:kern w:val="0"/>
        </w:rPr>
      </w:pPr>
      <w:r w:rsidRPr="000336EF">
        <w:rPr>
          <w:rFonts w:ascii="宋体" w:hAnsi="宋体"/>
          <w:b/>
          <w:bCs/>
          <w:kern w:val="0"/>
          <w:sz w:val="24"/>
        </w:rPr>
        <w:t>二、填空题（本题有</w:t>
      </w:r>
      <w:r w:rsidRPr="000336EF">
        <w:rPr>
          <w:b/>
          <w:bCs/>
          <w:kern w:val="0"/>
          <w:sz w:val="24"/>
        </w:rPr>
        <w:t>8</w:t>
      </w:r>
      <w:r w:rsidRPr="000336EF">
        <w:rPr>
          <w:rFonts w:ascii="宋体" w:hAnsi="宋体"/>
          <w:b/>
          <w:bCs/>
          <w:kern w:val="0"/>
          <w:sz w:val="24"/>
        </w:rPr>
        <w:t>小题</w:t>
      </w:r>
      <w:r w:rsidRPr="000336EF">
        <w:rPr>
          <w:b/>
          <w:bCs/>
          <w:kern w:val="0"/>
          <w:sz w:val="24"/>
        </w:rPr>
        <w:t>20</w:t>
      </w:r>
      <w:r w:rsidRPr="000336EF">
        <w:rPr>
          <w:rFonts w:ascii="宋体" w:hAnsi="宋体"/>
          <w:b/>
          <w:bCs/>
          <w:kern w:val="0"/>
          <w:sz w:val="24"/>
        </w:rPr>
        <w:t>空，每空</w:t>
      </w:r>
      <w:r w:rsidRPr="000336EF">
        <w:rPr>
          <w:b/>
          <w:bCs/>
          <w:kern w:val="0"/>
          <w:sz w:val="24"/>
        </w:rPr>
        <w:t>2</w:t>
      </w:r>
      <w:r w:rsidRPr="000336EF">
        <w:rPr>
          <w:rFonts w:ascii="宋体" w:hAnsi="宋体"/>
          <w:b/>
          <w:bCs/>
          <w:kern w:val="0"/>
          <w:sz w:val="24"/>
        </w:rPr>
        <w:t>分，共</w:t>
      </w:r>
      <w:r w:rsidRPr="000336EF">
        <w:rPr>
          <w:b/>
          <w:bCs/>
          <w:kern w:val="0"/>
          <w:sz w:val="24"/>
        </w:rPr>
        <w:t>40</w:t>
      </w:r>
      <w:r w:rsidRPr="000336EF">
        <w:rPr>
          <w:rFonts w:ascii="宋体" w:hAnsi="宋体"/>
          <w:b/>
          <w:bCs/>
          <w:kern w:val="0"/>
          <w:sz w:val="24"/>
        </w:rPr>
        <w:t>分）</w:t>
      </w:r>
    </w:p>
    <w:p w:rsidR="001A69B1" w:rsidRPr="000336EF" w:rsidRDefault="001A69B1" w:rsidP="001A69B1">
      <w:pPr>
        <w:spacing w:line="360" w:lineRule="auto"/>
        <w:textAlignment w:val="center"/>
        <w:rPr>
          <w:kern w:val="0"/>
        </w:rPr>
      </w:pPr>
      <w:r w:rsidRPr="000336EF">
        <w:rPr>
          <w:color w:val="000000"/>
          <w:kern w:val="0"/>
        </w:rPr>
        <w:t>16</w:t>
      </w:r>
      <w:r w:rsidRPr="000336EF">
        <w:rPr>
          <w:rFonts w:ascii="宋体" w:hAnsi="宋体"/>
          <w:color w:val="000000"/>
          <w:kern w:val="0"/>
        </w:rPr>
        <w:t>、（</w:t>
      </w:r>
      <w:r w:rsidRPr="000336EF">
        <w:rPr>
          <w:color w:val="000000"/>
          <w:kern w:val="0"/>
        </w:rPr>
        <w:t>2017•</w:t>
      </w:r>
      <w:r w:rsidRPr="000336EF">
        <w:rPr>
          <w:rFonts w:ascii="宋体" w:hAnsi="宋体"/>
          <w:color w:val="000000"/>
          <w:kern w:val="0"/>
        </w:rPr>
        <w:t xml:space="preserve">衢州）随着科技的进步，农场也向智能化方向发展。某智慧农场中种植了大量的果树和蔬菜，其中的施肥、灌溉等都可以实现远程控制和自动控制。    </w:t>
      </w:r>
    </w:p>
    <w:p w:rsidR="001A69B1" w:rsidRPr="000336EF" w:rsidRDefault="001A69B1" w:rsidP="001A69B1">
      <w:pPr>
        <w:spacing w:line="360" w:lineRule="auto"/>
        <w:textAlignment w:val="center"/>
        <w:rPr>
          <w:kern w:val="0"/>
          <w:szCs w:val="21"/>
        </w:rPr>
      </w:pPr>
      <w:r w:rsidRPr="000336EF">
        <w:rPr>
          <w:color w:val="000000"/>
          <w:kern w:val="0"/>
        </w:rPr>
        <w:t>(1)</w:t>
      </w:r>
      <w:r w:rsidRPr="000336EF">
        <w:rPr>
          <w:rFonts w:ascii="宋体" w:hAnsi="宋体"/>
          <w:color w:val="000000"/>
          <w:kern w:val="0"/>
        </w:rPr>
        <w:t>经农场智能系统检测后，自动为农场中的大白菜施加一定量的化肥</w:t>
      </w:r>
      <w:r w:rsidRPr="000336EF">
        <w:rPr>
          <w:color w:val="000000"/>
          <w:kern w:val="0"/>
        </w:rPr>
        <w:t>——</w:t>
      </w:r>
      <w:r w:rsidRPr="000336EF">
        <w:rPr>
          <w:rFonts w:ascii="宋体" w:hAnsi="宋体"/>
          <w:color w:val="000000"/>
          <w:kern w:val="0"/>
        </w:rPr>
        <w:t>尿素</w:t>
      </w:r>
      <w:r w:rsidRPr="000336EF">
        <w:rPr>
          <w:color w:val="000000"/>
          <w:kern w:val="0"/>
        </w:rPr>
        <w:t>[CO(NH</w:t>
      </w:r>
      <w:r w:rsidRPr="000336EF">
        <w:rPr>
          <w:color w:val="000000"/>
          <w:kern w:val="0"/>
          <w:vertAlign w:val="subscript"/>
        </w:rPr>
        <w:t>2</w:t>
      </w:r>
      <w:r w:rsidRPr="000336EF">
        <w:rPr>
          <w:color w:val="000000"/>
          <w:kern w:val="0"/>
        </w:rPr>
        <w:t>)</w:t>
      </w:r>
      <w:r w:rsidRPr="000336EF">
        <w:rPr>
          <w:color w:val="000000"/>
          <w:kern w:val="0"/>
          <w:vertAlign w:val="subscript"/>
        </w:rPr>
        <w:t>2</w:t>
      </w:r>
      <w:r w:rsidRPr="000336EF">
        <w:rPr>
          <w:color w:val="000000"/>
          <w:kern w:val="0"/>
        </w:rPr>
        <w:t>]</w:t>
      </w:r>
      <w:r w:rsidRPr="000336EF">
        <w:rPr>
          <w:rFonts w:ascii="宋体" w:hAnsi="宋体"/>
          <w:color w:val="000000"/>
          <w:kern w:val="0"/>
        </w:rPr>
        <w:t>，即为大白菜施加了</w:t>
      </w:r>
      <w:r w:rsidRPr="000336EF">
        <w:rPr>
          <w:color w:val="000000"/>
          <w:kern w:val="0"/>
        </w:rPr>
        <w:t>________</w:t>
      </w:r>
      <w:r w:rsidRPr="000336EF">
        <w:rPr>
          <w:rFonts w:ascii="宋体" w:hAnsi="宋体"/>
          <w:color w:val="000000"/>
          <w:kern w:val="0"/>
        </w:rPr>
        <w:t xml:space="preserve">肥。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把胡柚移栽到农场时要前去部分枝叶，主要是为了减弱</w:t>
      </w:r>
      <w:r w:rsidRPr="000336EF">
        <w:rPr>
          <w:color w:val="000000"/>
          <w:kern w:val="0"/>
        </w:rPr>
        <w:t>________</w:t>
      </w:r>
      <w:r w:rsidRPr="000336EF">
        <w:rPr>
          <w:rFonts w:ascii="宋体" w:hAnsi="宋体"/>
          <w:color w:val="000000"/>
          <w:kern w:val="0"/>
        </w:rPr>
        <w:t xml:space="preserve">，提高成活率。    </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把马铃薯块茎埋在土壤中，长出新植株。这种繁殖方式属于</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17</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衢州）海水晒盐是海水在常温下蒸发得到氯化钠的过程。小柯用氯化钠溶液</w:t>
      </w:r>
      <w:r w:rsidRPr="000336EF">
        <w:rPr>
          <w:kern w:val="0"/>
        </w:rPr>
        <w:br/>
      </w:r>
      <w:r w:rsidRPr="000336EF">
        <w:rPr>
          <w:rFonts w:ascii="宋体" w:hAnsi="宋体"/>
          <w:color w:val="000000"/>
          <w:kern w:val="0"/>
        </w:rPr>
        <w:t>模拟该过程，如图：</w:t>
      </w:r>
      <w:r w:rsidRPr="000336EF">
        <w:rPr>
          <w:kern w:val="0"/>
        </w:rPr>
        <w:br/>
      </w:r>
      <w:r>
        <w:rPr>
          <w:noProof/>
          <w:kern w:val="0"/>
        </w:rPr>
        <w:lastRenderedPageBreak/>
        <w:drawing>
          <wp:inline distT="0" distB="0" distL="0" distR="0">
            <wp:extent cx="2971800" cy="819150"/>
            <wp:effectExtent l="0" t="0" r="0" b="0"/>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卷、教案、课件、论文、素材及各类教学资源下载，还有大量而丰富的教学相关资讯！"/>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2971800" cy="819150"/>
                    </a:xfrm>
                    <a:prstGeom prst="rect">
                      <a:avLst/>
                    </a:prstGeom>
                    <a:noFill/>
                    <a:ln>
                      <a:noFill/>
                    </a:ln>
                  </pic:spPr>
                </pic:pic>
              </a:graphicData>
            </a:graphic>
          </wp:inline>
        </w:drawing>
      </w:r>
      <w:r w:rsidRPr="00210401">
        <w:rPr>
          <w:rFonts w:hint="eastAsia"/>
          <w:color w:val="FFFFFF"/>
          <w:kern w:val="0"/>
          <w:sz w:val="4"/>
        </w:rPr>
        <w:t>[</w:t>
      </w:r>
      <w:r w:rsidRPr="00210401">
        <w:rPr>
          <w:rFonts w:hint="eastAsia"/>
          <w:color w:val="FFFFFF"/>
          <w:kern w:val="0"/>
          <w:sz w:val="4"/>
        </w:rPr>
        <w:t>来源</w:t>
      </w:r>
      <w:r w:rsidRPr="00210401">
        <w:rPr>
          <w:rFonts w:hint="eastAsia"/>
          <w:color w:val="FFFFFF"/>
          <w:kern w:val="0"/>
          <w:sz w:val="4"/>
        </w:rPr>
        <w:t>:Zxxk.Com]</w:t>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乙烧杯中的溶液</w:t>
      </w:r>
      <w:r w:rsidRPr="000336EF">
        <w:rPr>
          <w:color w:val="000000"/>
          <w:kern w:val="0"/>
        </w:rPr>
        <w:t>________(</w:t>
      </w:r>
      <w:r w:rsidRPr="000336EF">
        <w:rPr>
          <w:rFonts w:ascii="宋体" w:hAnsi="宋体"/>
          <w:color w:val="000000"/>
          <w:kern w:val="0"/>
        </w:rPr>
        <w:t>选填</w:t>
      </w:r>
      <w:r w:rsidRPr="000336EF">
        <w:rPr>
          <w:color w:val="000000"/>
          <w:kern w:val="0"/>
        </w:rPr>
        <w:t>“</w:t>
      </w:r>
      <w:r w:rsidRPr="000336EF">
        <w:rPr>
          <w:rFonts w:ascii="宋体" w:hAnsi="宋体"/>
          <w:color w:val="000000"/>
          <w:kern w:val="0"/>
        </w:rPr>
        <w:t>是</w:t>
      </w:r>
      <w:r w:rsidRPr="000336EF">
        <w:rPr>
          <w:color w:val="000000"/>
          <w:kern w:val="0"/>
        </w:rPr>
        <w:t>”</w:t>
      </w:r>
      <w:r w:rsidRPr="000336EF">
        <w:rPr>
          <w:rFonts w:ascii="宋体" w:hAnsi="宋体"/>
          <w:color w:val="000000"/>
          <w:kern w:val="0"/>
        </w:rPr>
        <w:t>、</w:t>
      </w:r>
      <w:r w:rsidRPr="000336EF">
        <w:rPr>
          <w:color w:val="000000"/>
          <w:kern w:val="0"/>
        </w:rPr>
        <w:t>“</w:t>
      </w:r>
      <w:r w:rsidRPr="000336EF">
        <w:rPr>
          <w:rFonts w:ascii="宋体" w:hAnsi="宋体"/>
          <w:color w:val="000000"/>
          <w:kern w:val="0"/>
        </w:rPr>
        <w:t>不是</w:t>
      </w:r>
      <w:r w:rsidRPr="000336EF">
        <w:rPr>
          <w:color w:val="000000"/>
          <w:kern w:val="0"/>
        </w:rPr>
        <w:t>”</w:t>
      </w:r>
      <w:r w:rsidRPr="000336EF">
        <w:rPr>
          <w:rFonts w:ascii="宋体" w:hAnsi="宋体"/>
          <w:color w:val="000000"/>
          <w:kern w:val="0"/>
        </w:rPr>
        <w:t>或</w:t>
      </w:r>
      <w:r w:rsidRPr="000336EF">
        <w:rPr>
          <w:color w:val="000000"/>
          <w:kern w:val="0"/>
        </w:rPr>
        <w:t>“</w:t>
      </w:r>
      <w:r w:rsidRPr="000336EF">
        <w:rPr>
          <w:rFonts w:ascii="宋体" w:hAnsi="宋体"/>
          <w:color w:val="000000"/>
          <w:kern w:val="0"/>
        </w:rPr>
        <w:t>可能是</w:t>
      </w:r>
      <w:r w:rsidRPr="000336EF">
        <w:rPr>
          <w:color w:val="000000"/>
          <w:kern w:val="0"/>
        </w:rPr>
        <w:t xml:space="preserve">”) </w:t>
      </w:r>
      <w:r w:rsidRPr="000336EF">
        <w:rPr>
          <w:rFonts w:ascii="宋体" w:hAnsi="宋体"/>
          <w:color w:val="000000"/>
          <w:kern w:val="0"/>
        </w:rPr>
        <w:t xml:space="preserve">氯化钠饱和溶液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要加快氯化钠晶体析出，可以采用的方法是</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szCs w:val="21"/>
        </w:rPr>
      </w:pPr>
      <w:r w:rsidRPr="000336EF">
        <w:rPr>
          <w:color w:val="000000"/>
          <w:kern w:val="0"/>
        </w:rPr>
        <w:t>18</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衢州）小柯利用实验室的器材开展了下列实验。根据要求回答问题：</w:t>
      </w:r>
      <w:r w:rsidRPr="000336EF">
        <w:rPr>
          <w:kern w:val="0"/>
        </w:rPr>
        <w:br/>
      </w:r>
      <w:r>
        <w:rPr>
          <w:noProof/>
          <w:kern w:val="0"/>
        </w:rPr>
        <w:drawing>
          <wp:inline distT="0" distB="0" distL="0" distR="0">
            <wp:extent cx="3810000" cy="1181100"/>
            <wp:effectExtent l="0" t="0" r="0" b="0"/>
            <wp:docPr id="43"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及各类教学资源下载，还有大量而丰富的教学相关资讯！"/>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3810000" cy="1181100"/>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如图甲，将液体压强计的金属盒放入水里，并不断改变金属盒在水中的深度，观察</w:t>
      </w:r>
      <w:r w:rsidRPr="000336EF">
        <w:rPr>
          <w:color w:val="000000"/>
          <w:kern w:val="0"/>
        </w:rPr>
        <w:t>U</w:t>
      </w:r>
      <w:r w:rsidRPr="000336EF">
        <w:rPr>
          <w:rFonts w:ascii="宋体" w:hAnsi="宋体"/>
          <w:color w:val="000000"/>
          <w:kern w:val="0"/>
        </w:rPr>
        <w:t>形玻璃管两边液面的高度差。这样做是想研究</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如图乙，在直导线下方放置一枚小磁针，当导线中有电流通过时，磁针发生偏转，表明通电导线周围存在磁场；如果导线下方不放小磁针，当导线中有电流通过时，则该通电导线周围</w:t>
      </w:r>
      <w:r w:rsidRPr="000336EF">
        <w:rPr>
          <w:color w:val="000000"/>
          <w:kern w:val="0"/>
        </w:rPr>
        <w:t>________(</w:t>
      </w:r>
      <w:r w:rsidRPr="000336EF">
        <w:rPr>
          <w:rFonts w:ascii="宋体" w:hAnsi="宋体"/>
          <w:color w:val="000000"/>
          <w:kern w:val="0"/>
        </w:rPr>
        <w:t>选填</w:t>
      </w:r>
      <w:r w:rsidRPr="000336EF">
        <w:rPr>
          <w:color w:val="000000"/>
          <w:kern w:val="0"/>
        </w:rPr>
        <w:t>“</w:t>
      </w:r>
      <w:r w:rsidRPr="000336EF">
        <w:rPr>
          <w:rFonts w:ascii="宋体" w:hAnsi="宋体"/>
          <w:color w:val="000000"/>
          <w:kern w:val="0"/>
        </w:rPr>
        <w:t>存在</w:t>
      </w:r>
      <w:r w:rsidRPr="000336EF">
        <w:rPr>
          <w:color w:val="000000"/>
          <w:kern w:val="0"/>
        </w:rPr>
        <w:t>”</w:t>
      </w:r>
      <w:r w:rsidRPr="000336EF">
        <w:rPr>
          <w:rFonts w:ascii="宋体" w:hAnsi="宋体"/>
          <w:color w:val="000000"/>
          <w:kern w:val="0"/>
        </w:rPr>
        <w:t>或</w:t>
      </w:r>
      <w:r w:rsidRPr="000336EF">
        <w:rPr>
          <w:color w:val="000000"/>
          <w:kern w:val="0"/>
        </w:rPr>
        <w:t>“</w:t>
      </w:r>
      <w:r w:rsidRPr="000336EF">
        <w:rPr>
          <w:rFonts w:ascii="宋体" w:hAnsi="宋体"/>
          <w:color w:val="000000"/>
          <w:kern w:val="0"/>
        </w:rPr>
        <w:t>不存在</w:t>
      </w:r>
      <w:r w:rsidRPr="000336EF">
        <w:rPr>
          <w:color w:val="000000"/>
          <w:kern w:val="0"/>
        </w:rPr>
        <w:t>”)</w:t>
      </w:r>
      <w:r w:rsidRPr="000336EF">
        <w:rPr>
          <w:rFonts w:ascii="宋体" w:hAnsi="宋体"/>
          <w:color w:val="000000"/>
          <w:kern w:val="0"/>
        </w:rPr>
        <w:t xml:space="preserve">磁场。    </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如图丙，在测量滑动摩擦力的实验中，水平桌面上的物块，受到</w:t>
      </w:r>
      <w:r w:rsidRPr="000336EF">
        <w:rPr>
          <w:color w:val="000000"/>
          <w:kern w:val="0"/>
        </w:rPr>
        <w:t>2N</w:t>
      </w:r>
      <w:r w:rsidRPr="000336EF">
        <w:rPr>
          <w:rFonts w:ascii="宋体" w:hAnsi="宋体"/>
          <w:color w:val="000000"/>
          <w:kern w:val="0"/>
        </w:rPr>
        <w:t>水平向右的拉力</w:t>
      </w:r>
      <w:r w:rsidRPr="000336EF">
        <w:rPr>
          <w:color w:val="000000"/>
          <w:kern w:val="0"/>
        </w:rPr>
        <w:t>F</w:t>
      </w:r>
      <w:r w:rsidRPr="000336EF">
        <w:rPr>
          <w:rFonts w:ascii="宋体" w:hAnsi="宋体"/>
          <w:color w:val="000000"/>
          <w:kern w:val="0"/>
        </w:rPr>
        <w:t>，作匀速直线运动。当拉力</w:t>
      </w:r>
      <w:r w:rsidRPr="000336EF">
        <w:rPr>
          <w:color w:val="000000"/>
          <w:kern w:val="0"/>
        </w:rPr>
        <w:t>F</w:t>
      </w:r>
      <w:r w:rsidRPr="000336EF">
        <w:rPr>
          <w:rFonts w:ascii="宋体" w:hAnsi="宋体"/>
          <w:color w:val="000000"/>
          <w:kern w:val="0"/>
        </w:rPr>
        <w:t>大小变为</w:t>
      </w:r>
      <w:r w:rsidRPr="000336EF">
        <w:rPr>
          <w:color w:val="000000"/>
          <w:kern w:val="0"/>
        </w:rPr>
        <w:t>4N</w:t>
      </w:r>
      <w:r w:rsidRPr="000336EF">
        <w:rPr>
          <w:rFonts w:ascii="宋体" w:hAnsi="宋体"/>
          <w:color w:val="000000"/>
          <w:kern w:val="0"/>
        </w:rPr>
        <w:t>时，物块受到的摩擦力为</w:t>
      </w:r>
      <w:r w:rsidRPr="000336EF">
        <w:rPr>
          <w:color w:val="000000"/>
          <w:kern w:val="0"/>
        </w:rPr>
        <w:t>________N</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19</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衢州）花生被称为</w:t>
      </w:r>
      <w:r w:rsidRPr="000336EF">
        <w:rPr>
          <w:color w:val="000000"/>
          <w:kern w:val="0"/>
        </w:rPr>
        <w:t>“</w:t>
      </w:r>
      <w:r w:rsidRPr="000336EF">
        <w:rPr>
          <w:rFonts w:ascii="宋体" w:hAnsi="宋体"/>
          <w:color w:val="000000"/>
          <w:kern w:val="0"/>
        </w:rPr>
        <w:t>长生果</w:t>
      </w:r>
      <w:r w:rsidRPr="000336EF">
        <w:rPr>
          <w:color w:val="000000"/>
          <w:kern w:val="0"/>
        </w:rPr>
        <w:t>”</w:t>
      </w:r>
      <w:r w:rsidRPr="000336EF">
        <w:rPr>
          <w:rFonts w:ascii="宋体" w:hAnsi="宋体"/>
          <w:color w:val="000000"/>
          <w:kern w:val="0"/>
        </w:rPr>
        <w:t>，除了脂肪外，蛋白质含量也高，被誉为</w:t>
      </w:r>
      <w:r w:rsidRPr="000336EF">
        <w:rPr>
          <w:color w:val="000000"/>
          <w:kern w:val="0"/>
        </w:rPr>
        <w:t>“</w:t>
      </w:r>
      <w:r w:rsidRPr="000336EF">
        <w:rPr>
          <w:rFonts w:ascii="宋体" w:hAnsi="宋体"/>
          <w:color w:val="000000"/>
          <w:kern w:val="0"/>
        </w:rPr>
        <w:t>植物肉</w:t>
      </w:r>
      <w:r w:rsidRPr="000336EF">
        <w:rPr>
          <w:color w:val="000000"/>
          <w:kern w:val="0"/>
        </w:rPr>
        <w:t>”</w:t>
      </w:r>
      <w:r w:rsidRPr="000336EF">
        <w:rPr>
          <w:rFonts w:ascii="宋体" w:hAnsi="宋体"/>
          <w:color w:val="000000"/>
          <w:kern w:val="0"/>
        </w:rPr>
        <w:t>。它是地上开花、地下结果的植物，花生的种皮有红色、黑色等。</w:t>
      </w:r>
      <w:r w:rsidRPr="000336EF">
        <w:rPr>
          <w:kern w:val="0"/>
        </w:rPr>
        <w:br/>
      </w:r>
      <w:r>
        <w:rPr>
          <w:noProof/>
          <w:kern w:val="0"/>
        </w:rPr>
        <w:drawing>
          <wp:inline distT="0" distB="0" distL="0" distR="0">
            <wp:extent cx="4848225" cy="1476375"/>
            <wp:effectExtent l="0" t="0" r="9525" b="9525"/>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及各类教学资源下载，还有大量而丰富的教学相关资讯！"/>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4848225" cy="1476375"/>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花生种皮的颜色，这种生物性状特征是由</w:t>
      </w:r>
      <w:r w:rsidRPr="000336EF">
        <w:rPr>
          <w:color w:val="000000"/>
          <w:kern w:val="0"/>
        </w:rPr>
        <w:t>________</w:t>
      </w:r>
      <w:r w:rsidRPr="000336EF">
        <w:rPr>
          <w:rFonts w:ascii="宋体" w:hAnsi="宋体"/>
          <w:color w:val="000000"/>
          <w:kern w:val="0"/>
        </w:rPr>
        <w:t xml:space="preserve">控制的。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花生中的蛋白质主要在人体的</w:t>
      </w:r>
      <w:r w:rsidRPr="000336EF">
        <w:rPr>
          <w:color w:val="000000"/>
          <w:kern w:val="0"/>
        </w:rPr>
        <w:t>________(</w:t>
      </w:r>
      <w:r w:rsidRPr="000336EF">
        <w:rPr>
          <w:rFonts w:ascii="宋体" w:hAnsi="宋体"/>
          <w:color w:val="000000"/>
          <w:kern w:val="0"/>
        </w:rPr>
        <w:t>填序号</w:t>
      </w:r>
      <w:r w:rsidRPr="000336EF">
        <w:rPr>
          <w:color w:val="000000"/>
          <w:kern w:val="0"/>
        </w:rPr>
        <w:t>)</w:t>
      </w:r>
      <w:r w:rsidRPr="000336EF">
        <w:rPr>
          <w:rFonts w:ascii="宋体" w:hAnsi="宋体"/>
          <w:color w:val="000000"/>
          <w:kern w:val="0"/>
        </w:rPr>
        <w:t>中被消化分解成氨基酸，氨基酸被吸收进入</w:t>
      </w:r>
      <w:r w:rsidRPr="000336EF">
        <w:rPr>
          <w:kern w:val="0"/>
        </w:rPr>
        <w:br/>
      </w:r>
      <w:r w:rsidRPr="000336EF">
        <w:rPr>
          <w:rFonts w:ascii="宋体" w:hAnsi="宋体"/>
          <w:color w:val="000000"/>
          <w:kern w:val="0"/>
        </w:rPr>
        <w:t>血液循环系统，最先到达心脏四个腔中的</w:t>
      </w:r>
      <w:r w:rsidRPr="000336EF">
        <w:rPr>
          <w:color w:val="000000"/>
          <w:kern w:val="0"/>
        </w:rPr>
        <w:t>________(</w:t>
      </w:r>
      <w:r w:rsidRPr="000336EF">
        <w:rPr>
          <w:rFonts w:ascii="宋体" w:hAnsi="宋体"/>
          <w:color w:val="000000"/>
          <w:kern w:val="0"/>
        </w:rPr>
        <w:t>填序号</w:t>
      </w:r>
      <w:r w:rsidRPr="000336EF">
        <w:rPr>
          <w:color w:val="000000"/>
          <w:kern w:val="0"/>
        </w:rPr>
        <w:t>)</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szCs w:val="21"/>
        </w:rPr>
      </w:pPr>
      <w:r w:rsidRPr="000336EF">
        <w:rPr>
          <w:color w:val="000000"/>
          <w:kern w:val="0"/>
        </w:rPr>
        <w:lastRenderedPageBreak/>
        <w:t xml:space="preserve">  </w:t>
      </w:r>
    </w:p>
    <w:p w:rsidR="001A69B1" w:rsidRPr="000336EF" w:rsidRDefault="001A69B1" w:rsidP="001A69B1">
      <w:pPr>
        <w:spacing w:line="360" w:lineRule="auto"/>
        <w:textAlignment w:val="center"/>
        <w:rPr>
          <w:kern w:val="0"/>
        </w:rPr>
      </w:pPr>
      <w:r w:rsidRPr="000336EF">
        <w:rPr>
          <w:color w:val="000000"/>
          <w:kern w:val="0"/>
        </w:rPr>
        <w:t>20</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衢州）小柯用高锰酸钾制取氧气，并用制得的氧气来探究白磷燃烧的条件。</w:t>
      </w:r>
      <w:r w:rsidRPr="000336EF">
        <w:rPr>
          <w:kern w:val="0"/>
        </w:rPr>
        <w:br/>
      </w:r>
      <w:r>
        <w:rPr>
          <w:noProof/>
          <w:kern w:val="0"/>
        </w:rPr>
        <w:drawing>
          <wp:inline distT="0" distB="0" distL="0" distR="0">
            <wp:extent cx="3790950" cy="1724025"/>
            <wp:effectExtent l="0" t="0" r="0" b="9525"/>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及各类教学资源下载，还有大量而丰富的教学相关资讯！"/>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3790950" cy="1724025"/>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指出图甲装置中存在的错误是</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乙中的白磷不燃烧，丙中的白磷燃烧，可以得出的结论是</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21</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衢州）如图为小柯制作的</w:t>
      </w:r>
      <w:r w:rsidRPr="000336EF">
        <w:rPr>
          <w:color w:val="000000"/>
          <w:kern w:val="0"/>
        </w:rPr>
        <w:t>“</w:t>
      </w:r>
      <w:r w:rsidRPr="000336EF">
        <w:rPr>
          <w:rFonts w:ascii="宋体" w:hAnsi="宋体"/>
          <w:color w:val="000000"/>
          <w:kern w:val="0"/>
        </w:rPr>
        <w:t>杠杆力臂演示仪</w:t>
      </w:r>
      <w:r w:rsidRPr="000336EF">
        <w:rPr>
          <w:color w:val="000000"/>
          <w:kern w:val="0"/>
        </w:rPr>
        <w:t>”</w:t>
      </w:r>
      <w:r w:rsidRPr="000336EF">
        <w:rPr>
          <w:rFonts w:ascii="宋体" w:hAnsi="宋体"/>
          <w:color w:val="000000"/>
          <w:kern w:val="0"/>
        </w:rPr>
        <w:t>，杠杆</w:t>
      </w:r>
      <w:r w:rsidRPr="000336EF">
        <w:rPr>
          <w:color w:val="000000"/>
          <w:kern w:val="0"/>
        </w:rPr>
        <w:t>AOB</w:t>
      </w:r>
      <w:r w:rsidRPr="000336EF">
        <w:rPr>
          <w:rFonts w:ascii="宋体" w:hAnsi="宋体"/>
          <w:color w:val="000000"/>
          <w:kern w:val="0"/>
        </w:rPr>
        <w:t>可绕</w:t>
      </w:r>
      <w:r w:rsidRPr="000336EF">
        <w:rPr>
          <w:color w:val="000000"/>
          <w:kern w:val="0"/>
        </w:rPr>
        <w:t>O</w:t>
      </w:r>
      <w:r w:rsidRPr="000336EF">
        <w:rPr>
          <w:rFonts w:ascii="宋体" w:hAnsi="宋体"/>
          <w:color w:val="000000"/>
          <w:kern w:val="0"/>
        </w:rPr>
        <w:t>点</w:t>
      </w:r>
      <w:r w:rsidRPr="000336EF">
        <w:rPr>
          <w:color w:val="000000"/>
          <w:kern w:val="0"/>
        </w:rPr>
        <w:t>(</w:t>
      </w:r>
      <w:r w:rsidRPr="000336EF">
        <w:rPr>
          <w:rFonts w:ascii="宋体" w:hAnsi="宋体"/>
          <w:color w:val="000000"/>
          <w:kern w:val="0"/>
        </w:rPr>
        <w:t>螺母</w:t>
      </w:r>
      <w:r w:rsidRPr="000336EF">
        <w:rPr>
          <w:color w:val="000000"/>
          <w:kern w:val="0"/>
        </w:rPr>
        <w:t>)</w:t>
      </w:r>
      <w:r w:rsidRPr="000336EF">
        <w:rPr>
          <w:rFonts w:ascii="宋体" w:hAnsi="宋体"/>
          <w:color w:val="000000"/>
          <w:kern w:val="0"/>
        </w:rPr>
        <w:t>转动，</w:t>
      </w:r>
      <w:r w:rsidRPr="000336EF">
        <w:rPr>
          <w:color w:val="000000"/>
          <w:kern w:val="0"/>
        </w:rPr>
        <w:t>OA=</w:t>
      </w:r>
      <w:smartTag w:uri="urn:schemas-microsoft-com:office:smarttags" w:element="chmetcnv">
        <w:smartTagPr>
          <w:attr w:name="HasSpace" w:val="False"/>
          <w:attr w:name="Negative" w:val="False"/>
          <w:attr w:name="NumberType" w:val="1"/>
          <w:attr w:name="SourceValue" w:val=".2"/>
          <w:attr w:name="TCSC" w:val="0"/>
          <w:attr w:name="UnitName" w:val="m"/>
        </w:smartTagPr>
        <w:r w:rsidRPr="000336EF">
          <w:rPr>
            <w:color w:val="000000"/>
            <w:kern w:val="0"/>
          </w:rPr>
          <w:t>0.2m</w:t>
        </w:r>
      </w:smartTag>
      <w:r w:rsidRPr="000336EF">
        <w:rPr>
          <w:rFonts w:ascii="宋体" w:hAnsi="宋体"/>
          <w:color w:val="000000"/>
          <w:kern w:val="0"/>
        </w:rPr>
        <w:t>，</w:t>
      </w:r>
      <w:r w:rsidRPr="000336EF">
        <w:rPr>
          <w:color w:val="000000"/>
          <w:kern w:val="0"/>
        </w:rPr>
        <w:t>OB=</w:t>
      </w:r>
      <w:smartTag w:uri="urn:schemas-microsoft-com:office:smarttags" w:element="chmetcnv">
        <w:smartTagPr>
          <w:attr w:name="HasSpace" w:val="False"/>
          <w:attr w:name="Negative" w:val="False"/>
          <w:attr w:name="NumberType" w:val="1"/>
          <w:attr w:name="SourceValue" w:val=".1"/>
          <w:attr w:name="TCSC" w:val="0"/>
          <w:attr w:name="UnitName" w:val="m"/>
        </w:smartTagPr>
        <w:r w:rsidRPr="000336EF">
          <w:rPr>
            <w:color w:val="000000"/>
            <w:kern w:val="0"/>
          </w:rPr>
          <w:t>0.1m</w:t>
        </w:r>
      </w:smartTag>
      <w:r w:rsidRPr="000336EF">
        <w:rPr>
          <w:rFonts w:ascii="宋体" w:hAnsi="宋体"/>
          <w:color w:val="000000"/>
          <w:kern w:val="0"/>
        </w:rPr>
        <w:t>，</w:t>
      </w:r>
      <w:r w:rsidRPr="000336EF">
        <w:rPr>
          <w:color w:val="000000"/>
          <w:kern w:val="0"/>
        </w:rPr>
        <w:t>G</w:t>
      </w:r>
      <w:r w:rsidRPr="000336EF">
        <w:rPr>
          <w:color w:val="000000"/>
          <w:kern w:val="0"/>
          <w:vertAlign w:val="subscript"/>
        </w:rPr>
        <w:t>1</w:t>
      </w:r>
      <w:r w:rsidRPr="000336EF">
        <w:rPr>
          <w:color w:val="000000"/>
          <w:kern w:val="0"/>
        </w:rPr>
        <w:t>=2N</w:t>
      </w:r>
      <w:r w:rsidRPr="000336EF">
        <w:rPr>
          <w:rFonts w:ascii="宋体" w:hAnsi="宋体"/>
          <w:color w:val="000000"/>
          <w:kern w:val="0"/>
        </w:rPr>
        <w:t>，杠杆自身重力和摩擦不计，固定装置未画出。</w:t>
      </w:r>
      <w:r w:rsidRPr="000336EF">
        <w:rPr>
          <w:kern w:val="0"/>
        </w:rPr>
        <w:br/>
      </w:r>
      <w:r>
        <w:rPr>
          <w:noProof/>
          <w:kern w:val="0"/>
        </w:rPr>
        <w:drawing>
          <wp:inline distT="0" distB="0" distL="0" distR="0">
            <wp:extent cx="3800475" cy="1295400"/>
            <wp:effectExtent l="0" t="0" r="9525" b="0"/>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及各类教学资源下载，还有大量而丰富的教学相关资讯！"/>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3800475" cy="1295400"/>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当杠杆处于甲图所示水平位置平衡时，</w:t>
      </w:r>
      <w:r w:rsidRPr="000336EF">
        <w:rPr>
          <w:color w:val="000000"/>
          <w:kern w:val="0"/>
        </w:rPr>
        <w:t>G</w:t>
      </w:r>
      <w:r w:rsidRPr="000336EF">
        <w:rPr>
          <w:color w:val="000000"/>
          <w:kern w:val="0"/>
          <w:vertAlign w:val="subscript"/>
        </w:rPr>
        <w:t>2</w:t>
      </w:r>
      <w:r w:rsidRPr="000336EF">
        <w:rPr>
          <w:rFonts w:ascii="宋体" w:hAnsi="宋体"/>
          <w:color w:val="000000"/>
          <w:kern w:val="0"/>
        </w:rPr>
        <w:t>的重力为</w:t>
      </w:r>
      <w:r w:rsidRPr="000336EF">
        <w:rPr>
          <w:color w:val="000000"/>
          <w:kern w:val="0"/>
        </w:rPr>
        <w:t>________N</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szCs w:val="21"/>
        </w:rPr>
      </w:pPr>
      <w:r w:rsidRPr="000336EF">
        <w:rPr>
          <w:color w:val="000000"/>
          <w:kern w:val="0"/>
        </w:rPr>
        <w:t>(2)</w:t>
      </w:r>
      <w:r w:rsidRPr="000336EF">
        <w:rPr>
          <w:rFonts w:ascii="宋体" w:hAnsi="宋体"/>
          <w:color w:val="000000"/>
          <w:kern w:val="0"/>
        </w:rPr>
        <w:t>松开螺母保持</w:t>
      </w:r>
      <w:r w:rsidRPr="000336EF">
        <w:rPr>
          <w:color w:val="000000"/>
          <w:kern w:val="0"/>
        </w:rPr>
        <w:t>OA</w:t>
      </w:r>
      <w:r w:rsidRPr="000336EF">
        <w:rPr>
          <w:rFonts w:ascii="宋体" w:hAnsi="宋体"/>
          <w:color w:val="000000"/>
          <w:kern w:val="0"/>
        </w:rPr>
        <w:t>不动，使</w:t>
      </w:r>
      <w:r w:rsidRPr="000336EF">
        <w:rPr>
          <w:color w:val="000000"/>
          <w:kern w:val="0"/>
        </w:rPr>
        <w:t>OB</w:t>
      </w:r>
      <w:r w:rsidRPr="000336EF">
        <w:rPr>
          <w:rFonts w:ascii="宋体" w:hAnsi="宋体"/>
          <w:color w:val="000000"/>
          <w:kern w:val="0"/>
        </w:rPr>
        <w:t>向下折一个角度后，再拧紧螺母形成一根可绕</w:t>
      </w:r>
      <w:r w:rsidRPr="000336EF">
        <w:rPr>
          <w:color w:val="000000"/>
          <w:kern w:val="0"/>
        </w:rPr>
        <w:t>O</w:t>
      </w:r>
      <w:r w:rsidRPr="000336EF">
        <w:rPr>
          <w:rFonts w:ascii="宋体" w:hAnsi="宋体"/>
          <w:color w:val="000000"/>
          <w:kern w:val="0"/>
        </w:rPr>
        <w:t>点转动的杠杆</w:t>
      </w:r>
      <w:r w:rsidRPr="000336EF">
        <w:rPr>
          <w:color w:val="000000"/>
          <w:kern w:val="0"/>
        </w:rPr>
        <w:t xml:space="preserve">AOB'  </w:t>
      </w:r>
      <w:r w:rsidRPr="000336EF">
        <w:rPr>
          <w:rFonts w:ascii="宋体" w:hAnsi="宋体"/>
          <w:color w:val="000000"/>
          <w:kern w:val="0"/>
        </w:rPr>
        <w:t>（</w:t>
      </w:r>
      <w:r w:rsidRPr="000336EF">
        <w:rPr>
          <w:color w:val="000000"/>
          <w:kern w:val="0"/>
        </w:rPr>
        <w:t>B'</w:t>
      </w:r>
      <w:r w:rsidRPr="000336EF">
        <w:rPr>
          <w:rFonts w:ascii="宋体" w:hAnsi="宋体"/>
          <w:color w:val="000000"/>
          <w:kern w:val="0"/>
        </w:rPr>
        <w:t>点对应</w:t>
      </w:r>
      <w:r w:rsidRPr="000336EF">
        <w:rPr>
          <w:color w:val="000000"/>
          <w:kern w:val="0"/>
        </w:rPr>
        <w:t>B</w:t>
      </w:r>
      <w:r w:rsidRPr="000336EF">
        <w:rPr>
          <w:rFonts w:ascii="宋体" w:hAnsi="宋体"/>
          <w:color w:val="000000"/>
          <w:kern w:val="0"/>
        </w:rPr>
        <w:t>点），保持</w:t>
      </w:r>
      <w:r w:rsidRPr="000336EF">
        <w:rPr>
          <w:color w:val="000000"/>
          <w:kern w:val="0"/>
        </w:rPr>
        <w:t>G</w:t>
      </w:r>
      <w:r w:rsidRPr="000336EF">
        <w:rPr>
          <w:color w:val="000000"/>
          <w:kern w:val="0"/>
          <w:vertAlign w:val="subscript"/>
        </w:rPr>
        <w:t>1</w:t>
      </w:r>
      <w:r w:rsidRPr="000336EF">
        <w:rPr>
          <w:rFonts w:ascii="宋体" w:hAnsi="宋体"/>
          <w:color w:val="000000"/>
          <w:kern w:val="0"/>
        </w:rPr>
        <w:t>位置不变，要使杠杆在图乙位置保持平衡，则</w:t>
      </w:r>
      <w:r w:rsidRPr="000336EF">
        <w:rPr>
          <w:color w:val="000000"/>
          <w:kern w:val="0"/>
        </w:rPr>
        <w:t>G</w:t>
      </w:r>
      <w:r w:rsidRPr="000336EF">
        <w:rPr>
          <w:color w:val="000000"/>
          <w:kern w:val="0"/>
          <w:vertAlign w:val="subscript"/>
        </w:rPr>
        <w:t>2</w:t>
      </w:r>
      <w:r w:rsidRPr="000336EF">
        <w:rPr>
          <w:rFonts w:ascii="宋体" w:hAnsi="宋体"/>
          <w:color w:val="000000"/>
          <w:kern w:val="0"/>
        </w:rPr>
        <w:t>应该移动到</w:t>
      </w:r>
      <w:r w:rsidRPr="000336EF">
        <w:rPr>
          <w:color w:val="000000"/>
          <w:kern w:val="0"/>
        </w:rPr>
        <w:t>__________</w:t>
      </w:r>
      <w:r w:rsidRPr="000336EF">
        <w:rPr>
          <w:rFonts w:ascii="宋体" w:hAnsi="宋体"/>
          <w:color w:val="000000"/>
          <w:kern w:val="0"/>
        </w:rPr>
        <w:t xml:space="preserve">。        </w:t>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w:t>
      </w:r>
      <w:r w:rsidRPr="000336EF">
        <w:rPr>
          <w:color w:val="000000"/>
          <w:kern w:val="0"/>
        </w:rPr>
        <w:t>B’</w:t>
      </w:r>
      <w:r w:rsidRPr="000336EF">
        <w:rPr>
          <w:rFonts w:ascii="宋体" w:hAnsi="宋体"/>
          <w:color w:val="000000"/>
          <w:kern w:val="0"/>
        </w:rPr>
        <w:t>点处</w:t>
      </w:r>
      <w:r w:rsidRPr="000336EF">
        <w:rPr>
          <w:kern w:val="0"/>
        </w:rPr>
        <w:br/>
      </w:r>
      <w:r w:rsidRPr="000336EF">
        <w:rPr>
          <w:color w:val="000000"/>
          <w:kern w:val="0"/>
        </w:rPr>
        <w:t>B</w:t>
      </w:r>
      <w:r w:rsidRPr="000336EF">
        <w:rPr>
          <w:rFonts w:ascii="宋体" w:hAnsi="宋体"/>
          <w:color w:val="000000"/>
          <w:kern w:val="0"/>
        </w:rPr>
        <w:t>、</w:t>
      </w:r>
      <w:r w:rsidRPr="000336EF">
        <w:rPr>
          <w:rFonts w:ascii="宋体" w:hAnsi="宋体" w:cs="宋体" w:hint="eastAsia"/>
          <w:color w:val="000000"/>
          <w:kern w:val="0"/>
        </w:rPr>
        <w:t>①</w:t>
      </w:r>
      <w:r w:rsidRPr="000336EF">
        <w:rPr>
          <w:color w:val="000000"/>
          <w:kern w:val="0"/>
        </w:rPr>
        <w:t xml:space="preserve"> </w:t>
      </w:r>
      <w:r w:rsidRPr="000336EF">
        <w:rPr>
          <w:rFonts w:ascii="宋体" w:hAnsi="宋体"/>
          <w:color w:val="000000"/>
          <w:kern w:val="0"/>
        </w:rPr>
        <w:t>点处</w:t>
      </w:r>
      <w:r w:rsidRPr="000336EF">
        <w:rPr>
          <w:kern w:val="0"/>
        </w:rPr>
        <w:br/>
      </w:r>
      <w:r w:rsidRPr="000336EF">
        <w:rPr>
          <w:color w:val="000000"/>
          <w:kern w:val="0"/>
        </w:rPr>
        <w:t>C</w:t>
      </w:r>
      <w:r w:rsidRPr="000336EF">
        <w:rPr>
          <w:rFonts w:ascii="宋体" w:hAnsi="宋体"/>
          <w:color w:val="000000"/>
          <w:kern w:val="0"/>
        </w:rPr>
        <w:t>、</w:t>
      </w:r>
      <w:r w:rsidRPr="000336EF">
        <w:rPr>
          <w:rFonts w:ascii="宋体" w:hAnsi="宋体" w:cs="宋体" w:hint="eastAsia"/>
          <w:color w:val="000000"/>
          <w:kern w:val="0"/>
        </w:rPr>
        <w:t>②</w:t>
      </w:r>
      <w:r w:rsidRPr="000336EF">
        <w:rPr>
          <w:rFonts w:ascii="宋体" w:hAnsi="宋体"/>
          <w:color w:val="000000"/>
          <w:kern w:val="0"/>
        </w:rPr>
        <w:t>点处</w:t>
      </w:r>
      <w:r w:rsidRPr="000336EF">
        <w:rPr>
          <w:kern w:val="0"/>
        </w:rPr>
        <w:br/>
      </w:r>
      <w:r w:rsidRPr="000336EF">
        <w:rPr>
          <w:color w:val="000000"/>
          <w:kern w:val="0"/>
        </w:rPr>
        <w:t>D</w:t>
      </w:r>
      <w:r w:rsidRPr="000336EF">
        <w:rPr>
          <w:rFonts w:ascii="宋体" w:hAnsi="宋体"/>
          <w:color w:val="000000"/>
          <w:kern w:val="0"/>
        </w:rPr>
        <w:t>、</w:t>
      </w:r>
      <w:r w:rsidRPr="000336EF">
        <w:rPr>
          <w:rFonts w:ascii="宋体" w:hAnsi="宋体" w:cs="宋体" w:hint="eastAsia"/>
          <w:color w:val="000000"/>
          <w:kern w:val="0"/>
        </w:rPr>
        <w:t>③</w:t>
      </w:r>
      <w:r w:rsidRPr="000336EF">
        <w:rPr>
          <w:rFonts w:ascii="宋体" w:hAnsi="宋体"/>
          <w:color w:val="000000"/>
          <w:kern w:val="0"/>
        </w:rPr>
        <w:t>点处</w:t>
      </w:r>
    </w:p>
    <w:p w:rsidR="001A69B1" w:rsidRPr="000336EF" w:rsidRDefault="001A69B1" w:rsidP="001A69B1">
      <w:pPr>
        <w:spacing w:line="360" w:lineRule="auto"/>
        <w:textAlignment w:val="center"/>
        <w:rPr>
          <w:kern w:val="0"/>
        </w:rPr>
      </w:pPr>
    </w:p>
    <w:p w:rsidR="001A69B1" w:rsidRPr="000336EF" w:rsidRDefault="001A69B1" w:rsidP="001A69B1">
      <w:pPr>
        <w:spacing w:line="360" w:lineRule="auto"/>
        <w:textAlignment w:val="center"/>
        <w:rPr>
          <w:kern w:val="0"/>
        </w:rPr>
      </w:pPr>
      <w:r w:rsidRPr="000336EF">
        <w:rPr>
          <w:color w:val="000000"/>
          <w:kern w:val="0"/>
        </w:rPr>
        <w:t>22</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衢州）硫酸钡不容易被</w:t>
      </w:r>
      <w:r w:rsidRPr="000336EF">
        <w:rPr>
          <w:color w:val="000000"/>
          <w:kern w:val="0"/>
        </w:rPr>
        <w:t>X</w:t>
      </w:r>
      <w:r w:rsidRPr="000336EF">
        <w:rPr>
          <w:rFonts w:ascii="宋体" w:hAnsi="宋体"/>
          <w:color w:val="000000"/>
          <w:kern w:val="0"/>
        </w:rPr>
        <w:t>射线透过，在医疗上可用作检查肠胃的内服剂，俗称</w:t>
      </w:r>
      <w:r w:rsidRPr="000336EF">
        <w:rPr>
          <w:color w:val="000000"/>
          <w:kern w:val="0"/>
        </w:rPr>
        <w:t>“</w:t>
      </w:r>
      <w:r w:rsidRPr="000336EF">
        <w:rPr>
          <w:rFonts w:ascii="宋体" w:hAnsi="宋体"/>
          <w:color w:val="000000"/>
          <w:kern w:val="0"/>
        </w:rPr>
        <w:t>钡餐</w:t>
      </w:r>
      <w:r w:rsidRPr="000336EF">
        <w:rPr>
          <w:color w:val="000000"/>
          <w:kern w:val="0"/>
        </w:rPr>
        <w:t>”</w:t>
      </w:r>
      <w:r w:rsidRPr="000336EF">
        <w:rPr>
          <w:rFonts w:ascii="宋体" w:hAnsi="宋体"/>
          <w:color w:val="000000"/>
          <w:kern w:val="0"/>
        </w:rPr>
        <w:t>。小柯将硫酸镁溶液滴入硝酸钡</w:t>
      </w:r>
      <w:r w:rsidRPr="000336EF">
        <w:rPr>
          <w:color w:val="000000"/>
          <w:kern w:val="0"/>
        </w:rPr>
        <w:t>[Ba(NO</w:t>
      </w:r>
      <w:r w:rsidRPr="000336EF">
        <w:rPr>
          <w:color w:val="000000"/>
          <w:kern w:val="0"/>
          <w:vertAlign w:val="subscript"/>
        </w:rPr>
        <w:t>3</w:t>
      </w:r>
      <w:r w:rsidRPr="000336EF">
        <w:rPr>
          <w:color w:val="000000"/>
          <w:kern w:val="0"/>
        </w:rPr>
        <w:t>)</w:t>
      </w:r>
      <w:r w:rsidRPr="000336EF">
        <w:rPr>
          <w:color w:val="000000"/>
          <w:kern w:val="0"/>
          <w:vertAlign w:val="subscript"/>
        </w:rPr>
        <w:t>2</w:t>
      </w:r>
      <w:r w:rsidRPr="000336EF">
        <w:rPr>
          <w:color w:val="000000"/>
          <w:kern w:val="0"/>
        </w:rPr>
        <w:t>]</w:t>
      </w:r>
      <w:r w:rsidRPr="000336EF">
        <w:rPr>
          <w:rFonts w:ascii="宋体" w:hAnsi="宋体"/>
          <w:color w:val="000000"/>
          <w:kern w:val="0"/>
        </w:rPr>
        <w:t>溶液中得到硫酸钡，如图表示该实验过程中溶液总质量随加入硫酸镁溶液质量的变化情况。图线</w:t>
      </w:r>
      <w:r w:rsidRPr="000336EF">
        <w:rPr>
          <w:color w:val="000000"/>
          <w:kern w:val="0"/>
        </w:rPr>
        <w:t>AB</w:t>
      </w:r>
      <w:r w:rsidRPr="000336EF">
        <w:rPr>
          <w:rFonts w:ascii="宋体" w:hAnsi="宋体"/>
          <w:color w:val="000000"/>
          <w:kern w:val="0"/>
        </w:rPr>
        <w:t>段对应的实验现象是</w:t>
      </w:r>
      <w:r w:rsidRPr="000336EF">
        <w:rPr>
          <w:color w:val="000000"/>
          <w:kern w:val="0"/>
        </w:rPr>
        <w:t>________</w:t>
      </w:r>
      <w:r w:rsidRPr="000336EF">
        <w:rPr>
          <w:rFonts w:ascii="宋体" w:hAnsi="宋体"/>
          <w:color w:val="000000"/>
          <w:kern w:val="0"/>
        </w:rPr>
        <w:t>，</w:t>
      </w:r>
      <w:r w:rsidRPr="000336EF">
        <w:rPr>
          <w:color w:val="000000"/>
          <w:kern w:val="0"/>
        </w:rPr>
        <w:t>C</w:t>
      </w:r>
      <w:r w:rsidRPr="000336EF">
        <w:rPr>
          <w:rFonts w:ascii="宋体" w:hAnsi="宋体"/>
          <w:color w:val="000000"/>
          <w:kern w:val="0"/>
        </w:rPr>
        <w:t>点处溶液中的溶质有</w:t>
      </w:r>
      <w:r w:rsidRPr="000336EF">
        <w:rPr>
          <w:color w:val="000000"/>
          <w:kern w:val="0"/>
        </w:rPr>
        <w:t>________</w:t>
      </w:r>
      <w:r w:rsidRPr="000336EF">
        <w:rPr>
          <w:rFonts w:ascii="宋体" w:hAnsi="宋体"/>
          <w:color w:val="000000"/>
          <w:kern w:val="0"/>
        </w:rPr>
        <w:t>。</w:t>
      </w:r>
      <w:r w:rsidRPr="000336EF">
        <w:rPr>
          <w:kern w:val="0"/>
        </w:rPr>
        <w:br/>
      </w:r>
      <w:r>
        <w:rPr>
          <w:noProof/>
          <w:kern w:val="0"/>
        </w:rPr>
        <w:lastRenderedPageBreak/>
        <w:drawing>
          <wp:inline distT="0" distB="0" distL="0" distR="0">
            <wp:extent cx="1743075" cy="1485900"/>
            <wp:effectExtent l="0" t="0" r="9525" b="0"/>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学科网(www.zxxk.com)--教育资源门户，提供试卷、教案、课件、论文、素材及各类教学资源下载，还有大量而丰富的教学相关资讯！"/>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szCs w:val="21"/>
        </w:rPr>
      </w:pPr>
      <w:r w:rsidRPr="000336EF">
        <w:rPr>
          <w:color w:val="000000"/>
          <w:kern w:val="0"/>
        </w:rPr>
        <w:t>23</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衢州）小柯在拓展课上，设计了图甲电路，用来直接测出接入</w:t>
      </w:r>
      <w:r w:rsidRPr="000336EF">
        <w:rPr>
          <w:color w:val="000000"/>
          <w:kern w:val="0"/>
        </w:rPr>
        <w:t>1</w:t>
      </w:r>
      <w:r w:rsidRPr="000336EF">
        <w:rPr>
          <w:rFonts w:ascii="宋体" w:hAnsi="宋体"/>
          <w:color w:val="000000"/>
          <w:kern w:val="0"/>
        </w:rPr>
        <w:t>、</w:t>
      </w:r>
      <w:r w:rsidRPr="000336EF">
        <w:rPr>
          <w:color w:val="000000"/>
          <w:kern w:val="0"/>
        </w:rPr>
        <w:t>2</w:t>
      </w:r>
      <w:r w:rsidRPr="000336EF">
        <w:rPr>
          <w:rFonts w:ascii="宋体" w:hAnsi="宋体"/>
          <w:color w:val="000000"/>
          <w:kern w:val="0"/>
        </w:rPr>
        <w:t>两点间导体的电阻。</w:t>
      </w:r>
      <w:r w:rsidRPr="000336EF">
        <w:rPr>
          <w:kern w:val="0"/>
        </w:rPr>
        <w:br/>
      </w:r>
      <w:r>
        <w:rPr>
          <w:noProof/>
          <w:kern w:val="0"/>
        </w:rPr>
        <w:drawing>
          <wp:inline distT="0" distB="0" distL="0" distR="0">
            <wp:extent cx="2743200" cy="1543050"/>
            <wp:effectExtent l="0" t="0" r="0" b="0"/>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卷、教案、课件、论文、素材及各类教学资源下载，还有大量而丰富的教学相关资讯！"/>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用导线连接</w:t>
      </w:r>
      <w:r w:rsidRPr="000336EF">
        <w:rPr>
          <w:color w:val="000000"/>
          <w:kern w:val="0"/>
        </w:rPr>
        <w:t>1</w:t>
      </w:r>
      <w:r w:rsidRPr="000336EF">
        <w:rPr>
          <w:rFonts w:ascii="宋体" w:hAnsi="宋体"/>
          <w:color w:val="000000"/>
          <w:kern w:val="0"/>
        </w:rPr>
        <w:t>、</w:t>
      </w:r>
      <w:r w:rsidRPr="000336EF">
        <w:rPr>
          <w:color w:val="000000"/>
          <w:kern w:val="0"/>
        </w:rPr>
        <w:t>2</w:t>
      </w:r>
      <w:r w:rsidRPr="000336EF">
        <w:rPr>
          <w:rFonts w:ascii="宋体" w:hAnsi="宋体"/>
          <w:color w:val="000000"/>
          <w:kern w:val="0"/>
        </w:rPr>
        <w:t>两点，电流表的示数如图乙，则通过变阻器的电流为</w:t>
      </w:r>
      <w:r w:rsidRPr="000336EF">
        <w:rPr>
          <w:color w:val="000000"/>
          <w:kern w:val="0"/>
        </w:rPr>
        <w:t>________A</w:t>
      </w:r>
      <w:r w:rsidRPr="000336EF">
        <w:rPr>
          <w:rFonts w:ascii="宋体" w:hAnsi="宋体"/>
          <w:color w:val="000000"/>
          <w:kern w:val="0"/>
        </w:rPr>
        <w:t>。此时</w:t>
      </w:r>
      <w:r w:rsidRPr="000336EF">
        <w:rPr>
          <w:color w:val="000000"/>
          <w:kern w:val="0"/>
        </w:rPr>
        <w:t>1</w:t>
      </w:r>
      <w:r w:rsidRPr="000336EF">
        <w:rPr>
          <w:rFonts w:ascii="宋体" w:hAnsi="宋体"/>
          <w:color w:val="000000"/>
          <w:kern w:val="0"/>
        </w:rPr>
        <w:t>、</w:t>
      </w:r>
      <w:r w:rsidRPr="000336EF">
        <w:rPr>
          <w:color w:val="000000"/>
          <w:kern w:val="0"/>
        </w:rPr>
        <w:t>2</w:t>
      </w:r>
      <w:r w:rsidRPr="000336EF">
        <w:rPr>
          <w:rFonts w:ascii="宋体" w:hAnsi="宋体"/>
          <w:color w:val="000000"/>
          <w:kern w:val="0"/>
        </w:rPr>
        <w:t>两点间的电阻为</w:t>
      </w:r>
      <w:r w:rsidRPr="000336EF">
        <w:rPr>
          <w:color w:val="000000"/>
          <w:kern w:val="0"/>
        </w:rPr>
        <w:t>0Ω</w:t>
      </w:r>
      <w:r w:rsidRPr="000336EF">
        <w:rPr>
          <w:rFonts w:ascii="宋体" w:hAnsi="宋体"/>
          <w:color w:val="000000"/>
          <w:kern w:val="0"/>
        </w:rPr>
        <w:t>，则在电流表指针所指的刻度上标</w:t>
      </w:r>
      <w:r w:rsidRPr="000336EF">
        <w:rPr>
          <w:color w:val="000000"/>
          <w:kern w:val="0"/>
        </w:rPr>
        <w:t>0Ω</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保持变阻器滑片不动，把待测电阻</w:t>
      </w:r>
      <w:r w:rsidRPr="000336EF">
        <w:rPr>
          <w:color w:val="000000"/>
          <w:kern w:val="0"/>
        </w:rPr>
        <w:t>Rx</w:t>
      </w:r>
      <w:r w:rsidRPr="000336EF">
        <w:rPr>
          <w:rFonts w:ascii="宋体" w:hAnsi="宋体"/>
          <w:color w:val="000000"/>
          <w:kern w:val="0"/>
        </w:rPr>
        <w:t>接入</w:t>
      </w:r>
      <w:r w:rsidRPr="000336EF">
        <w:rPr>
          <w:color w:val="000000"/>
          <w:kern w:val="0"/>
        </w:rPr>
        <w:t>1</w:t>
      </w:r>
      <w:r w:rsidRPr="000336EF">
        <w:rPr>
          <w:rFonts w:ascii="宋体" w:hAnsi="宋体"/>
          <w:color w:val="000000"/>
          <w:kern w:val="0"/>
        </w:rPr>
        <w:t>、</w:t>
      </w:r>
      <w:r w:rsidRPr="000336EF">
        <w:rPr>
          <w:color w:val="000000"/>
          <w:kern w:val="0"/>
        </w:rPr>
        <w:t>2</w:t>
      </w:r>
      <w:r w:rsidRPr="000336EF">
        <w:rPr>
          <w:rFonts w:ascii="宋体" w:hAnsi="宋体"/>
          <w:color w:val="000000"/>
          <w:kern w:val="0"/>
        </w:rPr>
        <w:t>两点之间，此时电流表读数为</w:t>
      </w:r>
      <w:smartTag w:uri="urn:schemas-microsoft-com:office:smarttags" w:element="chmetcnv">
        <w:smartTagPr>
          <w:attr w:name="HasSpace" w:val="False"/>
          <w:attr w:name="Negative" w:val="False"/>
          <w:attr w:name="NumberType" w:val="1"/>
          <w:attr w:name="SourceValue" w:val=".1"/>
          <w:attr w:name="TCSC" w:val="0"/>
          <w:attr w:name="UnitName" w:val="a"/>
        </w:smartTagPr>
        <w:r w:rsidRPr="000336EF">
          <w:rPr>
            <w:color w:val="000000"/>
            <w:kern w:val="0"/>
          </w:rPr>
          <w:t>0.1A</w:t>
        </w:r>
      </w:smartTag>
      <w:r w:rsidRPr="000336EF">
        <w:rPr>
          <w:rFonts w:ascii="宋体" w:hAnsi="宋体"/>
          <w:color w:val="000000"/>
          <w:kern w:val="0"/>
        </w:rPr>
        <w:t>，则</w:t>
      </w:r>
      <w:r w:rsidRPr="000336EF">
        <w:rPr>
          <w:color w:val="000000"/>
          <w:kern w:val="0"/>
        </w:rPr>
        <w:t>Rx</w:t>
      </w:r>
      <w:r w:rsidRPr="000336EF">
        <w:rPr>
          <w:rFonts w:ascii="宋体" w:hAnsi="宋体"/>
          <w:color w:val="000000"/>
          <w:kern w:val="0"/>
        </w:rPr>
        <w:t>的阻值是</w:t>
      </w:r>
      <w:r w:rsidRPr="000336EF">
        <w:rPr>
          <w:color w:val="000000"/>
          <w:kern w:val="0"/>
        </w:rPr>
        <w:t>________Ω</w:t>
      </w:r>
      <w:r w:rsidRPr="000336EF">
        <w:rPr>
          <w:rFonts w:ascii="宋体" w:hAnsi="宋体"/>
          <w:color w:val="000000"/>
          <w:kern w:val="0"/>
        </w:rPr>
        <w:t>，然后在电流表的</w:t>
      </w:r>
      <w:smartTag w:uri="urn:schemas-microsoft-com:office:smarttags" w:element="chmetcnv">
        <w:smartTagPr>
          <w:attr w:name="HasSpace" w:val="False"/>
          <w:attr w:name="Negative" w:val="False"/>
          <w:attr w:name="NumberType" w:val="1"/>
          <w:attr w:name="SourceValue" w:val=".1"/>
          <w:attr w:name="TCSC" w:val="0"/>
          <w:attr w:name="UnitName" w:val="a"/>
        </w:smartTagPr>
        <w:r w:rsidRPr="000336EF">
          <w:rPr>
            <w:color w:val="000000"/>
            <w:kern w:val="0"/>
          </w:rPr>
          <w:t>0.1A</w:t>
        </w:r>
      </w:smartTag>
      <w:r w:rsidRPr="000336EF">
        <w:rPr>
          <w:rFonts w:ascii="宋体" w:hAnsi="宋体"/>
          <w:color w:val="000000"/>
          <w:kern w:val="0"/>
        </w:rPr>
        <w:t>刻度处标上相应的阻值。依此方法，在电流表的刻度上一一标上相应的阻值，这样就可以用此电流表测出接入</w:t>
      </w:r>
      <w:r w:rsidRPr="000336EF">
        <w:rPr>
          <w:color w:val="000000"/>
          <w:kern w:val="0"/>
        </w:rPr>
        <w:t>1</w:t>
      </w:r>
      <w:r w:rsidRPr="000336EF">
        <w:rPr>
          <w:rFonts w:ascii="宋体" w:hAnsi="宋体"/>
          <w:color w:val="000000"/>
          <w:kern w:val="0"/>
        </w:rPr>
        <w:t>、</w:t>
      </w:r>
      <w:r w:rsidRPr="000336EF">
        <w:rPr>
          <w:color w:val="000000"/>
          <w:kern w:val="0"/>
        </w:rPr>
        <w:t>2</w:t>
      </w:r>
      <w:r w:rsidRPr="000336EF">
        <w:rPr>
          <w:rFonts w:ascii="宋体" w:hAnsi="宋体"/>
          <w:color w:val="000000"/>
          <w:kern w:val="0"/>
        </w:rPr>
        <w:t xml:space="preserve">两点间导体的电阻。    </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干电池用久了电压会变小，此时再用导线连接</w:t>
      </w:r>
      <w:r w:rsidRPr="000336EF">
        <w:rPr>
          <w:color w:val="000000"/>
          <w:kern w:val="0"/>
        </w:rPr>
        <w:t>1</w:t>
      </w:r>
      <w:r w:rsidRPr="000336EF">
        <w:rPr>
          <w:rFonts w:ascii="宋体" w:hAnsi="宋体"/>
          <w:color w:val="000000"/>
          <w:kern w:val="0"/>
        </w:rPr>
        <w:t>、</w:t>
      </w:r>
      <w:r w:rsidRPr="000336EF">
        <w:rPr>
          <w:color w:val="000000"/>
          <w:kern w:val="0"/>
        </w:rPr>
        <w:t>2</w:t>
      </w:r>
      <w:r w:rsidRPr="000336EF">
        <w:rPr>
          <w:rFonts w:ascii="宋体" w:hAnsi="宋体"/>
          <w:color w:val="000000"/>
          <w:kern w:val="0"/>
        </w:rPr>
        <w:t>两点，电流表的指针就不能对准</w:t>
      </w:r>
      <w:r w:rsidRPr="000336EF">
        <w:rPr>
          <w:color w:val="000000"/>
          <w:kern w:val="0"/>
        </w:rPr>
        <w:t>0Ω</w:t>
      </w:r>
      <w:r w:rsidRPr="000336EF">
        <w:rPr>
          <w:rFonts w:ascii="宋体" w:hAnsi="宋体"/>
          <w:color w:val="000000"/>
          <w:kern w:val="0"/>
        </w:rPr>
        <w:t>刻度线。要使指针重新对准</w:t>
      </w:r>
      <w:r w:rsidRPr="000336EF">
        <w:rPr>
          <w:color w:val="000000"/>
          <w:kern w:val="0"/>
        </w:rPr>
        <w:t>0Ω</w:t>
      </w:r>
      <w:r w:rsidRPr="000336EF">
        <w:rPr>
          <w:rFonts w:ascii="宋体" w:hAnsi="宋体"/>
          <w:color w:val="000000"/>
          <w:kern w:val="0"/>
        </w:rPr>
        <w:t>刻度线，变阻器的滑片应向</w:t>
      </w:r>
      <w:r w:rsidRPr="000336EF">
        <w:rPr>
          <w:color w:val="000000"/>
          <w:kern w:val="0"/>
        </w:rPr>
        <w:t>________(</w:t>
      </w:r>
      <w:r w:rsidRPr="000336EF">
        <w:rPr>
          <w:rFonts w:ascii="宋体" w:hAnsi="宋体"/>
          <w:color w:val="000000"/>
          <w:kern w:val="0"/>
        </w:rPr>
        <w:t>填字母</w:t>
      </w:r>
      <w:r w:rsidRPr="000336EF">
        <w:rPr>
          <w:color w:val="000000"/>
          <w:kern w:val="0"/>
        </w:rPr>
        <w:t>)</w:t>
      </w:r>
      <w:r w:rsidRPr="000336EF">
        <w:rPr>
          <w:rFonts w:ascii="宋体" w:hAnsi="宋体"/>
          <w:color w:val="000000"/>
          <w:kern w:val="0"/>
        </w:rPr>
        <w:t xml:space="preserve">端移动。    </w:t>
      </w:r>
    </w:p>
    <w:p w:rsidR="001A69B1" w:rsidRPr="000336EF" w:rsidRDefault="001A69B1" w:rsidP="001A69B1">
      <w:pPr>
        <w:spacing w:line="360" w:lineRule="auto"/>
        <w:textAlignment w:val="center"/>
        <w:rPr>
          <w:kern w:val="0"/>
        </w:rPr>
      </w:pPr>
      <w:r w:rsidRPr="000336EF">
        <w:rPr>
          <w:color w:val="000000"/>
          <w:kern w:val="0"/>
        </w:rPr>
        <w:t xml:space="preserve">  </w:t>
      </w:r>
    </w:p>
    <w:p w:rsidR="001A69B1" w:rsidRPr="000336EF" w:rsidRDefault="001A69B1" w:rsidP="001A69B1">
      <w:pPr>
        <w:spacing w:line="360" w:lineRule="auto"/>
        <w:textAlignment w:val="center"/>
        <w:rPr>
          <w:kern w:val="0"/>
        </w:rPr>
      </w:pPr>
      <w:r w:rsidRPr="000336EF">
        <w:rPr>
          <w:rFonts w:ascii="宋体" w:hAnsi="宋体"/>
          <w:b/>
          <w:bCs/>
          <w:kern w:val="0"/>
          <w:sz w:val="24"/>
        </w:rPr>
        <w:t>三、实验探究题</w:t>
      </w:r>
      <w:r w:rsidRPr="000336EF">
        <w:rPr>
          <w:b/>
          <w:bCs/>
          <w:kern w:val="0"/>
          <w:sz w:val="24"/>
        </w:rPr>
        <w:t>(</w:t>
      </w:r>
      <w:r w:rsidRPr="000336EF">
        <w:rPr>
          <w:rFonts w:ascii="宋体" w:hAnsi="宋体"/>
          <w:b/>
          <w:bCs/>
          <w:kern w:val="0"/>
          <w:sz w:val="24"/>
        </w:rPr>
        <w:t>本题有</w:t>
      </w:r>
      <w:r w:rsidRPr="000336EF">
        <w:rPr>
          <w:b/>
          <w:bCs/>
          <w:kern w:val="0"/>
          <w:sz w:val="24"/>
        </w:rPr>
        <w:t>5</w:t>
      </w:r>
      <w:r w:rsidRPr="000336EF">
        <w:rPr>
          <w:rFonts w:ascii="宋体" w:hAnsi="宋体"/>
          <w:b/>
          <w:bCs/>
          <w:kern w:val="0"/>
          <w:sz w:val="24"/>
        </w:rPr>
        <w:t>小题，</w:t>
      </w:r>
      <w:r w:rsidRPr="000336EF">
        <w:rPr>
          <w:b/>
          <w:bCs/>
          <w:kern w:val="0"/>
          <w:sz w:val="24"/>
        </w:rPr>
        <w:t>24-25</w:t>
      </w:r>
      <w:r w:rsidRPr="000336EF">
        <w:rPr>
          <w:rFonts w:ascii="宋体" w:hAnsi="宋体"/>
          <w:b/>
          <w:bCs/>
          <w:kern w:val="0"/>
          <w:sz w:val="24"/>
        </w:rPr>
        <w:t>题每空</w:t>
      </w:r>
      <w:r w:rsidRPr="000336EF">
        <w:rPr>
          <w:b/>
          <w:bCs/>
          <w:kern w:val="0"/>
          <w:sz w:val="24"/>
        </w:rPr>
        <w:t>3</w:t>
      </w:r>
      <w:r w:rsidRPr="000336EF">
        <w:rPr>
          <w:rFonts w:ascii="宋体" w:hAnsi="宋体"/>
          <w:b/>
          <w:bCs/>
          <w:kern w:val="0"/>
          <w:sz w:val="24"/>
        </w:rPr>
        <w:t>分，</w:t>
      </w:r>
      <w:r w:rsidRPr="000336EF">
        <w:rPr>
          <w:b/>
          <w:bCs/>
          <w:kern w:val="0"/>
          <w:sz w:val="24"/>
        </w:rPr>
        <w:t>26-28</w:t>
      </w:r>
      <w:r w:rsidRPr="000336EF">
        <w:rPr>
          <w:rFonts w:ascii="宋体" w:hAnsi="宋体"/>
          <w:b/>
          <w:bCs/>
          <w:kern w:val="0"/>
          <w:sz w:val="24"/>
        </w:rPr>
        <w:t>题每空</w:t>
      </w:r>
      <w:r w:rsidRPr="000336EF">
        <w:rPr>
          <w:b/>
          <w:bCs/>
          <w:kern w:val="0"/>
          <w:sz w:val="24"/>
        </w:rPr>
        <w:t>2</w:t>
      </w:r>
      <w:r w:rsidRPr="000336EF">
        <w:rPr>
          <w:rFonts w:ascii="宋体" w:hAnsi="宋体"/>
          <w:b/>
          <w:bCs/>
          <w:kern w:val="0"/>
          <w:sz w:val="24"/>
        </w:rPr>
        <w:t>分，共</w:t>
      </w:r>
      <w:r w:rsidRPr="000336EF">
        <w:rPr>
          <w:b/>
          <w:bCs/>
          <w:kern w:val="0"/>
          <w:sz w:val="24"/>
        </w:rPr>
        <w:t>36</w:t>
      </w:r>
      <w:r w:rsidRPr="000336EF">
        <w:rPr>
          <w:rFonts w:ascii="宋体" w:hAnsi="宋体"/>
          <w:b/>
          <w:bCs/>
          <w:kern w:val="0"/>
          <w:sz w:val="24"/>
        </w:rPr>
        <w:t>分</w:t>
      </w:r>
      <w:r w:rsidRPr="000336EF">
        <w:rPr>
          <w:b/>
          <w:bCs/>
          <w:kern w:val="0"/>
          <w:sz w:val="24"/>
        </w:rPr>
        <w:t>)</w:t>
      </w:r>
    </w:p>
    <w:p w:rsidR="001A69B1" w:rsidRPr="000336EF" w:rsidRDefault="001A69B1" w:rsidP="001A69B1">
      <w:pPr>
        <w:spacing w:line="360" w:lineRule="auto"/>
        <w:textAlignment w:val="center"/>
        <w:rPr>
          <w:kern w:val="0"/>
        </w:rPr>
      </w:pPr>
      <w:r w:rsidRPr="000336EF">
        <w:rPr>
          <w:color w:val="000000"/>
          <w:kern w:val="0"/>
        </w:rPr>
        <w:t>24</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衢州）小柯利用如下实验装置探究植物的呼吸作用。</w:t>
      </w:r>
      <w:r w:rsidRPr="000336EF">
        <w:rPr>
          <w:kern w:val="0"/>
        </w:rPr>
        <w:br/>
      </w:r>
      <w:r>
        <w:rPr>
          <w:noProof/>
          <w:kern w:val="0"/>
        </w:rPr>
        <w:drawing>
          <wp:inline distT="0" distB="0" distL="0" distR="0">
            <wp:extent cx="4695825" cy="1495425"/>
            <wp:effectExtent l="0" t="0" r="9525" b="9525"/>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学科网(www.zxxk.com)--教育资源门户，提供试卷、教案、课件、论文、素材及各类教学资源下载，还有大量而丰富的教学相关资讯！"/>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4695825" cy="1495425"/>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szCs w:val="21"/>
        </w:rPr>
      </w:pPr>
      <w:r w:rsidRPr="000336EF">
        <w:rPr>
          <w:color w:val="000000"/>
          <w:kern w:val="0"/>
        </w:rPr>
        <w:t>(1)</w:t>
      </w:r>
      <w:r w:rsidRPr="000336EF">
        <w:rPr>
          <w:rFonts w:ascii="宋体" w:hAnsi="宋体"/>
          <w:color w:val="000000"/>
          <w:kern w:val="0"/>
        </w:rPr>
        <w:t>图甲实验设立</w:t>
      </w:r>
      <w:r w:rsidRPr="000336EF">
        <w:rPr>
          <w:color w:val="000000"/>
          <w:kern w:val="0"/>
        </w:rPr>
        <w:t>B</w:t>
      </w:r>
      <w:r w:rsidRPr="000336EF">
        <w:rPr>
          <w:rFonts w:ascii="宋体" w:hAnsi="宋体"/>
          <w:color w:val="000000"/>
          <w:kern w:val="0"/>
        </w:rPr>
        <w:t>组的目的是</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如图乙，把几棵新鲜菠菜装入塑料袋中，扎紧袋口，在</w:t>
      </w:r>
      <w:r w:rsidRPr="000336EF">
        <w:rPr>
          <w:color w:val="000000"/>
          <w:kern w:val="0"/>
        </w:rPr>
        <w:t>________</w:t>
      </w:r>
      <w:r w:rsidRPr="000336EF">
        <w:rPr>
          <w:rFonts w:ascii="宋体" w:hAnsi="宋体"/>
          <w:color w:val="000000"/>
          <w:kern w:val="0"/>
        </w:rPr>
        <w:t>环境中放置十二小时后，松开袋口，插入导管立即扎紧袋口，并将导管口插入烧杯中，缓慢挤压塑料袋，蜡烛熄灭。该现象能否说</w:t>
      </w:r>
      <w:r w:rsidRPr="000336EF">
        <w:rPr>
          <w:rFonts w:ascii="宋体" w:hAnsi="宋体"/>
          <w:color w:val="000000"/>
          <w:kern w:val="0"/>
        </w:rPr>
        <w:lastRenderedPageBreak/>
        <w:t xml:space="preserve">明菠菜的呼吸作用产生二氧化碳？判断并说明理由： </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p>
    <w:p w:rsidR="001A69B1" w:rsidRPr="000336EF" w:rsidRDefault="001A69B1" w:rsidP="001A69B1">
      <w:pPr>
        <w:spacing w:line="360" w:lineRule="auto"/>
        <w:textAlignment w:val="center"/>
        <w:rPr>
          <w:kern w:val="0"/>
        </w:rPr>
      </w:pPr>
      <w:r w:rsidRPr="000336EF">
        <w:rPr>
          <w:color w:val="000000"/>
          <w:kern w:val="0"/>
        </w:rPr>
        <w:t>25</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衢州）小柯发现白炽灯泡在开灯瞬间最容易烧坏，猜想可能是在开灯瞬间灯丝的温度较低，导致电阻比正常工作时小。于是设计图示电路来验证自己的猜想。</w:t>
      </w:r>
      <w:r w:rsidRPr="000336EF">
        <w:rPr>
          <w:kern w:val="0"/>
        </w:rPr>
        <w:br/>
      </w:r>
      <w:r>
        <w:rPr>
          <w:noProof/>
          <w:kern w:val="0"/>
        </w:rPr>
        <w:drawing>
          <wp:inline distT="0" distB="0" distL="0" distR="0">
            <wp:extent cx="2209800" cy="1685925"/>
            <wp:effectExtent l="0" t="0" r="0" b="9525"/>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及各类教学资源下载，还有大量而丰富的教学相关资讯！"/>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2209800" cy="1685925"/>
                    </a:xfrm>
                    <a:prstGeom prst="rect">
                      <a:avLst/>
                    </a:prstGeom>
                    <a:noFill/>
                    <a:ln>
                      <a:noFill/>
                    </a:ln>
                  </pic:spPr>
                </pic:pic>
              </a:graphicData>
            </a:graphic>
          </wp:inline>
        </w:drawing>
      </w:r>
      <w:r w:rsidRPr="000336EF">
        <w:rPr>
          <w:kern w:val="0"/>
        </w:rPr>
        <w:br/>
      </w:r>
      <w:r w:rsidRPr="000336EF">
        <w:rPr>
          <w:rFonts w:ascii="宋体" w:hAnsi="宋体"/>
          <w:color w:val="000000"/>
          <w:kern w:val="0"/>
        </w:rPr>
        <w:t>【实验步骤】</w:t>
      </w:r>
      <w:r w:rsidRPr="000336EF">
        <w:rPr>
          <w:kern w:val="0"/>
        </w:rPr>
        <w:br/>
      </w:r>
      <w:r w:rsidRPr="000336EF">
        <w:rPr>
          <w:rFonts w:ascii="宋体" w:hAnsi="宋体"/>
          <w:color w:val="000000"/>
          <w:kern w:val="0"/>
        </w:rPr>
        <w:t>第一步：断开</w:t>
      </w:r>
      <w:r w:rsidRPr="000336EF">
        <w:rPr>
          <w:color w:val="000000"/>
          <w:kern w:val="0"/>
        </w:rPr>
        <w:t>S</w:t>
      </w:r>
      <w:r w:rsidRPr="000336EF">
        <w:rPr>
          <w:color w:val="000000"/>
          <w:kern w:val="0"/>
          <w:vertAlign w:val="subscript"/>
        </w:rPr>
        <w:t>2</w:t>
      </w:r>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闭合</w:t>
      </w:r>
      <w:r w:rsidRPr="000336EF">
        <w:rPr>
          <w:color w:val="000000"/>
          <w:kern w:val="0"/>
        </w:rPr>
        <w:t>S</w:t>
      </w:r>
      <w:r w:rsidRPr="000336EF">
        <w:rPr>
          <w:color w:val="000000"/>
          <w:kern w:val="0"/>
          <w:vertAlign w:val="subscript"/>
        </w:rPr>
        <w:t>1</w:t>
      </w:r>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电流表指针偏转，但灯泡不发光。</w:t>
      </w:r>
      <w:r w:rsidRPr="000336EF">
        <w:rPr>
          <w:kern w:val="0"/>
        </w:rPr>
        <w:br/>
      </w:r>
      <w:r w:rsidRPr="000336EF">
        <w:rPr>
          <w:rFonts w:ascii="宋体" w:hAnsi="宋体"/>
          <w:color w:val="000000"/>
          <w:kern w:val="0"/>
        </w:rPr>
        <w:t>第二步：断开</w:t>
      </w:r>
      <w:r w:rsidRPr="000336EF">
        <w:rPr>
          <w:color w:val="000000"/>
          <w:kern w:val="0"/>
        </w:rPr>
        <w:t>S</w:t>
      </w:r>
      <w:r w:rsidRPr="000336EF">
        <w:rPr>
          <w:color w:val="000000"/>
          <w:kern w:val="0"/>
          <w:vertAlign w:val="subscript"/>
        </w:rPr>
        <w:t>1</w:t>
      </w:r>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闭合</w:t>
      </w:r>
      <w:r w:rsidRPr="000336EF">
        <w:rPr>
          <w:color w:val="000000"/>
          <w:kern w:val="0"/>
        </w:rPr>
        <w:t>S</w:t>
      </w:r>
      <w:r w:rsidRPr="000336EF">
        <w:rPr>
          <w:color w:val="000000"/>
          <w:kern w:val="0"/>
          <w:vertAlign w:val="subscript"/>
        </w:rPr>
        <w:t>2</w:t>
      </w:r>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灯光正常发光，灯丝温度很高。</w:t>
      </w:r>
      <w:r w:rsidRPr="000336EF">
        <w:rPr>
          <w:kern w:val="0"/>
        </w:rPr>
        <w:br/>
      </w:r>
      <w:r w:rsidRPr="000336EF">
        <w:rPr>
          <w:rFonts w:ascii="宋体" w:hAnsi="宋体"/>
          <w:color w:val="000000"/>
          <w:kern w:val="0"/>
        </w:rPr>
        <w:t>第三步：两分钟后再断开</w:t>
      </w:r>
      <w:r w:rsidRPr="000336EF">
        <w:rPr>
          <w:color w:val="000000"/>
          <w:kern w:val="0"/>
        </w:rPr>
        <w:t>S</w:t>
      </w:r>
      <w:r w:rsidRPr="000336EF">
        <w:rPr>
          <w:color w:val="000000"/>
          <w:kern w:val="0"/>
          <w:vertAlign w:val="subscript"/>
        </w:rPr>
        <w:t>2</w:t>
      </w:r>
      <w:r w:rsidRPr="000336EF">
        <w:rPr>
          <w:rFonts w:ascii="宋体" w:hAnsi="宋体"/>
          <w:color w:val="000000"/>
          <w:kern w:val="0"/>
        </w:rPr>
        <w:t>并迅速闭合</w:t>
      </w:r>
      <w:r w:rsidRPr="000336EF">
        <w:rPr>
          <w:color w:val="000000"/>
          <w:kern w:val="0"/>
        </w:rPr>
        <w:t>S</w:t>
      </w:r>
      <w:r w:rsidRPr="000336EF">
        <w:rPr>
          <w:color w:val="000000"/>
          <w:kern w:val="0"/>
          <w:vertAlign w:val="subscript"/>
        </w:rPr>
        <w:t>1</w:t>
      </w:r>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观察电流表示数变化情况。</w:t>
      </w:r>
      <w:r w:rsidRPr="000336EF">
        <w:rPr>
          <w:kern w:val="0"/>
        </w:rPr>
        <w:br/>
      </w:r>
      <w:r w:rsidRPr="000336EF">
        <w:rPr>
          <w:rFonts w:ascii="宋体" w:hAnsi="宋体"/>
          <w:color w:val="000000"/>
          <w:kern w:val="0"/>
        </w:rPr>
        <w:t>【实验分析】</w:t>
      </w:r>
      <w:r w:rsidRPr="000336EF">
        <w:rPr>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第一步中，灯泡两端的电压是</w:t>
      </w:r>
      <w:r w:rsidRPr="000336EF">
        <w:rPr>
          <w:color w:val="000000"/>
          <w:kern w:val="0"/>
        </w:rPr>
        <w:t>________V</w:t>
      </w:r>
      <w:r w:rsidRPr="000336EF">
        <w:rPr>
          <w:rFonts w:ascii="宋体" w:hAnsi="宋体"/>
          <w:color w:val="000000"/>
          <w:kern w:val="0"/>
        </w:rPr>
        <w:t>，灯泡不发光的原因是</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在第三步中，若观察到电流表示数变化的情况是</w:t>
      </w:r>
      <w:r w:rsidRPr="000336EF">
        <w:rPr>
          <w:color w:val="000000"/>
          <w:kern w:val="0"/>
        </w:rPr>
        <w:t>________</w:t>
      </w:r>
      <w:r w:rsidRPr="000336EF">
        <w:rPr>
          <w:rFonts w:ascii="宋体" w:hAnsi="宋体"/>
          <w:color w:val="000000"/>
          <w:kern w:val="0"/>
        </w:rPr>
        <w:t xml:space="preserve">，就可以得出灯丝的温度越低，其电阻越小。    </w:t>
      </w:r>
    </w:p>
    <w:p w:rsidR="001A69B1" w:rsidRPr="000336EF" w:rsidRDefault="001A69B1" w:rsidP="001A69B1">
      <w:pPr>
        <w:spacing w:line="360" w:lineRule="auto"/>
        <w:textAlignment w:val="center"/>
        <w:rPr>
          <w:kern w:val="0"/>
        </w:rPr>
      </w:pPr>
      <w:r w:rsidRPr="000336EF">
        <w:rPr>
          <w:color w:val="000000"/>
          <w:kern w:val="0"/>
        </w:rPr>
        <w:t>26</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整理实验器材时，小柯将还在反应的锌和稀硫酸的残留物，倒入有少量硫酸铜溶液的废液缸中，观察到锌粒表面产生气泡的速度大大加快。对此，他十分好奇：与硫酸铜溶液混合怎么会加快锌和稀硫酸的反应速度？</w:t>
      </w:r>
      <w:r w:rsidRPr="000336EF">
        <w:rPr>
          <w:kern w:val="0"/>
        </w:rPr>
        <w:br/>
      </w:r>
      <w:r w:rsidRPr="000336EF">
        <w:rPr>
          <w:rFonts w:ascii="宋体" w:hAnsi="宋体"/>
          <w:color w:val="000000"/>
          <w:kern w:val="0"/>
        </w:rPr>
        <w:t>查阅资料：</w:t>
      </w:r>
      <w:r w:rsidRPr="000336EF">
        <w:rPr>
          <w:rFonts w:ascii="宋体" w:hAnsi="宋体" w:cs="宋体" w:hint="eastAsia"/>
          <w:color w:val="000000"/>
          <w:kern w:val="0"/>
        </w:rPr>
        <w:t>①</w:t>
      </w:r>
      <w:r w:rsidRPr="000336EF">
        <w:rPr>
          <w:rFonts w:ascii="宋体" w:hAnsi="宋体"/>
          <w:color w:val="000000"/>
          <w:kern w:val="0"/>
        </w:rPr>
        <w:t xml:space="preserve">相互接触的两种活动性不同的金属，同时放入酸中，活动性较强的金属与酸反应产生氢气的速度会大大加快。 </w:t>
      </w:r>
      <w:r w:rsidRPr="000336EF">
        <w:rPr>
          <w:rFonts w:ascii="宋体" w:hAnsi="宋体" w:cs="宋体" w:hint="eastAsia"/>
          <w:color w:val="000000"/>
          <w:kern w:val="0"/>
        </w:rPr>
        <w:t>②</w:t>
      </w:r>
      <w:r w:rsidRPr="000336EF">
        <w:rPr>
          <w:rFonts w:ascii="宋体" w:hAnsi="宋体"/>
          <w:color w:val="000000"/>
          <w:kern w:val="0"/>
        </w:rPr>
        <w:t>硫酸铜对锌和稀硫酸反应没有催化作用。</w:t>
      </w:r>
      <w:r w:rsidRPr="000336EF">
        <w:rPr>
          <w:kern w:val="0"/>
        </w:rPr>
        <w:br/>
      </w:r>
      <w:r w:rsidRPr="000336EF">
        <w:rPr>
          <w:rFonts w:ascii="宋体" w:hAnsi="宋体"/>
          <w:color w:val="000000"/>
          <w:kern w:val="0"/>
        </w:rPr>
        <w:t>小柯根据下表进行实验，观察并记录现象。</w:t>
      </w:r>
    </w:p>
    <w:tbl>
      <w:tblPr>
        <w:tblW w:w="6156" w:type="dxa"/>
        <w:tblInd w:w="208" w:type="dxa"/>
        <w:tblLayout w:type="fixed"/>
        <w:tblLook w:val="04A0" w:firstRow="1" w:lastRow="0" w:firstColumn="1" w:lastColumn="0" w:noHBand="0" w:noVBand="1"/>
      </w:tblPr>
      <w:tblGrid>
        <w:gridCol w:w="1596"/>
        <w:gridCol w:w="570"/>
        <w:gridCol w:w="1710"/>
        <w:gridCol w:w="570"/>
        <w:gridCol w:w="1710"/>
      </w:tblGrid>
      <w:tr w:rsidR="001A69B1" w:rsidRPr="000336EF" w:rsidTr="00A25CC7">
        <w:tc>
          <w:tcPr>
            <w:tcW w:w="1596" w:type="dxa"/>
            <w:vMerge w:val="restart"/>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组别</w:t>
            </w:r>
            <w:r w:rsidRPr="00210401">
              <w:rPr>
                <w:rFonts w:hint="eastAsia"/>
                <w:color w:val="FFFFFF"/>
                <w:kern w:val="0"/>
                <w:sz w:val="4"/>
              </w:rPr>
              <w:t>[</w:t>
            </w:r>
            <w:r w:rsidRPr="00210401">
              <w:rPr>
                <w:rFonts w:hint="eastAsia"/>
                <w:color w:val="FFFFFF"/>
                <w:kern w:val="0"/>
                <w:sz w:val="4"/>
              </w:rPr>
              <w:t>来源</w:t>
            </w:r>
            <w:r w:rsidRPr="00210401">
              <w:rPr>
                <w:rFonts w:hint="eastAsia"/>
                <w:color w:val="FFFFFF"/>
                <w:kern w:val="0"/>
                <w:sz w:val="4"/>
              </w:rPr>
              <w:t>:</w:t>
            </w:r>
            <w:r w:rsidRPr="00210401">
              <w:rPr>
                <w:rFonts w:hint="eastAsia"/>
                <w:color w:val="FFFFFF"/>
                <w:kern w:val="0"/>
                <w:sz w:val="4"/>
              </w:rPr>
              <w:t>学。科。网</w:t>
            </w:r>
            <w:r w:rsidRPr="00210401">
              <w:rPr>
                <w:rFonts w:hint="eastAsia"/>
                <w:color w:val="FFFFFF"/>
                <w:kern w:val="0"/>
                <w:sz w:val="4"/>
              </w:rPr>
              <w:t>][</w:t>
            </w:r>
            <w:r w:rsidRPr="00210401">
              <w:rPr>
                <w:rFonts w:hint="eastAsia"/>
                <w:color w:val="FFFFFF"/>
                <w:kern w:val="0"/>
                <w:sz w:val="4"/>
              </w:rPr>
              <w:t>来源</w:t>
            </w:r>
            <w:r w:rsidRPr="00210401">
              <w:rPr>
                <w:rFonts w:hint="eastAsia"/>
                <w:color w:val="FFFFFF"/>
                <w:kern w:val="0"/>
                <w:sz w:val="4"/>
              </w:rPr>
              <w:t>:</w:t>
            </w:r>
            <w:r w:rsidRPr="00210401">
              <w:rPr>
                <w:rFonts w:hint="eastAsia"/>
                <w:color w:val="FFFFFF"/>
                <w:kern w:val="0"/>
                <w:sz w:val="4"/>
              </w:rPr>
              <w:t>学</w:t>
            </w:r>
            <w:r w:rsidRPr="00210401">
              <w:rPr>
                <w:rFonts w:hint="eastAsia"/>
                <w:color w:val="FFFFFF"/>
                <w:kern w:val="0"/>
                <w:sz w:val="4"/>
              </w:rPr>
              <w:t>#</w:t>
            </w:r>
            <w:r w:rsidRPr="00210401">
              <w:rPr>
                <w:rFonts w:hint="eastAsia"/>
                <w:color w:val="FFFFFF"/>
                <w:kern w:val="0"/>
                <w:sz w:val="4"/>
              </w:rPr>
              <w:t>科</w:t>
            </w:r>
            <w:r w:rsidRPr="00210401">
              <w:rPr>
                <w:rFonts w:hint="eastAsia"/>
                <w:color w:val="FFFFFF"/>
                <w:kern w:val="0"/>
                <w:sz w:val="4"/>
              </w:rPr>
              <w:t>#</w:t>
            </w:r>
            <w:r w:rsidRPr="00210401">
              <w:rPr>
                <w:rFonts w:hint="eastAsia"/>
                <w:color w:val="FFFFFF"/>
                <w:kern w:val="0"/>
                <w:sz w:val="4"/>
              </w:rPr>
              <w:t>网</w:t>
            </w:r>
            <w:r w:rsidRPr="00210401">
              <w:rPr>
                <w:rFonts w:hint="eastAsia"/>
                <w:color w:val="FFFFFF"/>
                <w:kern w:val="0"/>
                <w:sz w:val="4"/>
              </w:rPr>
              <w:t>]</w:t>
            </w:r>
          </w:p>
        </w:tc>
        <w:tc>
          <w:tcPr>
            <w:tcW w:w="2280"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第一组</w:t>
            </w:r>
            <w:r w:rsidRPr="00210401">
              <w:rPr>
                <w:rFonts w:hint="eastAsia"/>
                <w:color w:val="FFFFFF"/>
                <w:kern w:val="0"/>
                <w:sz w:val="4"/>
              </w:rPr>
              <w:t>[</w:t>
            </w:r>
            <w:r w:rsidRPr="00210401">
              <w:rPr>
                <w:rFonts w:hint="eastAsia"/>
                <w:color w:val="FFFFFF"/>
                <w:kern w:val="0"/>
                <w:sz w:val="4"/>
              </w:rPr>
              <w:t>来源</w:t>
            </w:r>
            <w:r w:rsidRPr="00210401">
              <w:rPr>
                <w:rFonts w:hint="eastAsia"/>
                <w:color w:val="FFFFFF"/>
                <w:kern w:val="0"/>
                <w:sz w:val="4"/>
              </w:rPr>
              <w:t>:Z.xx.k.Com]</w:t>
            </w:r>
          </w:p>
        </w:tc>
        <w:tc>
          <w:tcPr>
            <w:tcW w:w="2280" w:type="dxa"/>
            <w:gridSpan w:val="2"/>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第二组</w:t>
            </w:r>
          </w:p>
        </w:tc>
      </w:tr>
      <w:tr w:rsidR="001A69B1" w:rsidRPr="000336EF" w:rsidTr="00A25CC7">
        <w:tc>
          <w:tcPr>
            <w:tcW w:w="1596" w:type="dxa"/>
            <w:vMerge/>
            <w:tcBorders>
              <w:top w:val="inset" w:sz="8" w:space="0" w:color="000000"/>
              <w:left w:val="inset" w:sz="8" w:space="0" w:color="000000"/>
              <w:bottom w:val="inset" w:sz="8" w:space="0" w:color="000000"/>
              <w:right w:val="inset" w:sz="8" w:space="0" w:color="000000"/>
            </w:tcBorders>
            <w:vAlign w:val="center"/>
          </w:tcPr>
          <w:p w:rsidR="001A69B1" w:rsidRPr="000336EF" w:rsidRDefault="001A69B1" w:rsidP="00A25CC7">
            <w:pPr>
              <w:spacing w:line="360" w:lineRule="auto"/>
              <w:textAlignment w:val="center"/>
              <w:rPr>
                <w:rFonts w:ascii="Calibri" w:hAnsi="Calibri"/>
                <w:kern w:val="0"/>
                <w:szCs w:val="21"/>
              </w:rPr>
            </w:pPr>
          </w:p>
        </w:tc>
        <w:tc>
          <w:tcPr>
            <w:tcW w:w="570"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A</w:t>
            </w:r>
          </w:p>
        </w:tc>
        <w:tc>
          <w:tcPr>
            <w:tcW w:w="17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B</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C</w:t>
            </w:r>
          </w:p>
        </w:tc>
        <w:tc>
          <w:tcPr>
            <w:tcW w:w="17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D</w:t>
            </w:r>
          </w:p>
        </w:tc>
      </w:tr>
      <w:tr w:rsidR="001A69B1" w:rsidRPr="000336EF" w:rsidTr="00A25CC7">
        <w:tc>
          <w:tcPr>
            <w:tcW w:w="159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金属</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锌片</w:t>
            </w:r>
          </w:p>
        </w:tc>
        <w:tc>
          <w:tcPr>
            <w:tcW w:w="17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绑有铜片的锌片</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铁片</w:t>
            </w:r>
          </w:p>
        </w:tc>
        <w:tc>
          <w:tcPr>
            <w:tcW w:w="17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绑有铜片的铁片</w:t>
            </w:r>
          </w:p>
        </w:tc>
      </w:tr>
      <w:tr w:rsidR="001A69B1" w:rsidRPr="000336EF" w:rsidTr="00A25CC7">
        <w:tc>
          <w:tcPr>
            <w:tcW w:w="159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30%</w:t>
            </w:r>
            <w:r w:rsidRPr="000336EF">
              <w:rPr>
                <w:rFonts w:ascii="宋体" w:hAnsi="宋体"/>
                <w:color w:val="000000"/>
                <w:kern w:val="0"/>
              </w:rPr>
              <w:t>硫酸溶液</w:t>
            </w:r>
            <w:r w:rsidRPr="000336EF">
              <w:rPr>
                <w:color w:val="000000"/>
                <w:kern w:val="0"/>
              </w:rPr>
              <w:t>(mL)</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20</w:t>
            </w:r>
          </w:p>
        </w:tc>
        <w:tc>
          <w:tcPr>
            <w:tcW w:w="17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20</w:t>
            </w:r>
          </w:p>
        </w:tc>
        <w:tc>
          <w:tcPr>
            <w:tcW w:w="17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20</w:t>
            </w:r>
          </w:p>
        </w:tc>
      </w:tr>
      <w:tr w:rsidR="001A69B1" w:rsidRPr="000336EF" w:rsidTr="00A25CC7">
        <w:tc>
          <w:tcPr>
            <w:tcW w:w="159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lastRenderedPageBreak/>
              <w:t>产生气泡快慢</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快</w:t>
            </w:r>
          </w:p>
        </w:tc>
        <w:tc>
          <w:tcPr>
            <w:tcW w:w="17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明显加快</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慢</w:t>
            </w:r>
          </w:p>
        </w:tc>
        <w:tc>
          <w:tcPr>
            <w:tcW w:w="171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明显加快</w:t>
            </w:r>
          </w:p>
        </w:tc>
      </w:tr>
    </w:tbl>
    <w:p w:rsidR="001A69B1" w:rsidRPr="000336EF" w:rsidRDefault="001A69B1" w:rsidP="001A69B1">
      <w:pPr>
        <w:spacing w:line="360" w:lineRule="auto"/>
        <w:textAlignment w:val="center"/>
        <w:rPr>
          <w:rFonts w:ascii="Calibri" w:hAnsi="Calibri"/>
          <w:kern w:val="0"/>
          <w:szCs w:val="21"/>
        </w:rPr>
      </w:pPr>
      <w:r w:rsidRPr="000336EF">
        <w:rPr>
          <w:color w:val="000000"/>
          <w:kern w:val="0"/>
        </w:rPr>
        <w:t>(1)</w:t>
      </w:r>
      <w:r w:rsidRPr="000336EF">
        <w:rPr>
          <w:rFonts w:ascii="宋体" w:hAnsi="宋体"/>
          <w:color w:val="000000"/>
          <w:kern w:val="0"/>
        </w:rPr>
        <w:t>第一组实验中</w:t>
      </w:r>
      <w:r w:rsidRPr="000336EF">
        <w:rPr>
          <w:color w:val="000000"/>
          <w:kern w:val="0"/>
        </w:rPr>
        <w:t>“</w:t>
      </w:r>
      <w:r w:rsidRPr="000336EF">
        <w:rPr>
          <w:rFonts w:ascii="宋体" w:hAnsi="宋体"/>
          <w:color w:val="000000"/>
          <w:kern w:val="0"/>
        </w:rPr>
        <w:t>？</w:t>
      </w:r>
      <w:r w:rsidRPr="000336EF">
        <w:rPr>
          <w:color w:val="000000"/>
          <w:kern w:val="0"/>
        </w:rPr>
        <w:t>”</w:t>
      </w:r>
      <w:r w:rsidRPr="000336EF">
        <w:rPr>
          <w:rFonts w:ascii="宋体" w:hAnsi="宋体"/>
          <w:color w:val="000000"/>
          <w:kern w:val="0"/>
        </w:rPr>
        <w:t>处的数据应为</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为了定量比较产生气体的快慢，可以测量</w:t>
      </w:r>
      <w:r w:rsidRPr="000336EF">
        <w:rPr>
          <w:color w:val="000000"/>
          <w:kern w:val="0"/>
        </w:rPr>
        <w:t>“</w:t>
      </w:r>
      <w:r w:rsidRPr="000336EF">
        <w:rPr>
          <w:rFonts w:ascii="宋体" w:hAnsi="宋体"/>
          <w:color w:val="000000"/>
          <w:kern w:val="0"/>
        </w:rPr>
        <w:t>收集相同体积的氢气所需的时间</w:t>
      </w:r>
      <w:r w:rsidRPr="000336EF">
        <w:rPr>
          <w:color w:val="000000"/>
          <w:kern w:val="0"/>
        </w:rPr>
        <w:t>”</w:t>
      </w:r>
      <w:r w:rsidRPr="000336EF">
        <w:rPr>
          <w:rFonts w:ascii="宋体" w:hAnsi="宋体"/>
          <w:color w:val="000000"/>
          <w:kern w:val="0"/>
        </w:rPr>
        <w:t>或测量</w:t>
      </w:r>
      <w:r w:rsidRPr="000336EF">
        <w:rPr>
          <w:color w:val="000000"/>
          <w:kern w:val="0"/>
        </w:rPr>
        <w:t>________</w:t>
      </w:r>
      <w:r w:rsidRPr="000336EF">
        <w:rPr>
          <w:rFonts w:ascii="宋体" w:hAnsi="宋体"/>
          <w:color w:val="000000"/>
          <w:kern w:val="0"/>
        </w:rPr>
        <w:t xml:space="preserve">，然后进行比较。    </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请推测与废液缸中少量硫酸铜溶液混合后，锌料与稀硫酸反应速度加快的原因</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szCs w:val="21"/>
        </w:rPr>
      </w:pP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27</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衢州）小柯探究</w:t>
      </w:r>
      <w:r w:rsidRPr="000336EF">
        <w:rPr>
          <w:color w:val="000000"/>
          <w:kern w:val="0"/>
        </w:rPr>
        <w:t>pH</w:t>
      </w:r>
      <w:r w:rsidRPr="000336EF">
        <w:rPr>
          <w:rFonts w:ascii="宋体" w:hAnsi="宋体"/>
          <w:color w:val="000000"/>
          <w:kern w:val="0"/>
        </w:rPr>
        <w:t>对唾液淀粉酶活性的影响，其实验过程及结果如下：</w:t>
      </w:r>
      <w:r w:rsidRPr="000336EF">
        <w:rPr>
          <w:color w:val="000000"/>
          <w:kern w:val="0"/>
        </w:rPr>
        <w:t xml:space="preserve">   </w:t>
      </w:r>
    </w:p>
    <w:tbl>
      <w:tblPr>
        <w:tblW w:w="6270" w:type="dxa"/>
        <w:tblInd w:w="208" w:type="dxa"/>
        <w:tblLayout w:type="fixed"/>
        <w:tblLook w:val="04A0" w:firstRow="1" w:lastRow="0" w:firstColumn="1" w:lastColumn="0" w:noHBand="0" w:noVBand="1"/>
      </w:tblPr>
      <w:tblGrid>
        <w:gridCol w:w="2166"/>
        <w:gridCol w:w="1254"/>
        <w:gridCol w:w="1254"/>
        <w:gridCol w:w="1596"/>
      </w:tblGrid>
      <w:tr w:rsidR="001A69B1" w:rsidRPr="000336EF" w:rsidTr="00A25CC7">
        <w:tc>
          <w:tcPr>
            <w:tcW w:w="216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组别</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A</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B</w:t>
            </w:r>
          </w:p>
        </w:tc>
        <w:tc>
          <w:tcPr>
            <w:tcW w:w="159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C</w:t>
            </w:r>
          </w:p>
        </w:tc>
      </w:tr>
      <w:tr w:rsidR="001A69B1" w:rsidRPr="000336EF" w:rsidTr="00A25CC7">
        <w:tc>
          <w:tcPr>
            <w:tcW w:w="2166" w:type="dxa"/>
            <w:vMerge w:val="restart"/>
            <w:tcBorders>
              <w:top w:val="nil"/>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试管中依次</w:t>
            </w:r>
            <w:r w:rsidRPr="000336EF">
              <w:rPr>
                <w:kern w:val="0"/>
              </w:rPr>
              <w:br/>
            </w:r>
            <w:r w:rsidRPr="000336EF">
              <w:rPr>
                <w:color w:val="000000"/>
                <w:kern w:val="0"/>
              </w:rPr>
              <w:t>加入物质</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1mL</w:t>
            </w:r>
            <w:r w:rsidRPr="000336EF">
              <w:rPr>
                <w:rFonts w:ascii="宋体" w:hAnsi="宋体"/>
                <w:color w:val="000000"/>
                <w:kern w:val="0"/>
              </w:rPr>
              <w:t>唾液</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1mL</w:t>
            </w:r>
            <w:r w:rsidRPr="000336EF">
              <w:rPr>
                <w:rFonts w:ascii="宋体" w:hAnsi="宋体"/>
                <w:color w:val="000000"/>
                <w:kern w:val="0"/>
              </w:rPr>
              <w:t>唾液</w:t>
            </w:r>
          </w:p>
        </w:tc>
        <w:tc>
          <w:tcPr>
            <w:tcW w:w="159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1mL</w:t>
            </w:r>
            <w:r w:rsidRPr="000336EF">
              <w:rPr>
                <w:rFonts w:ascii="宋体" w:hAnsi="宋体"/>
                <w:color w:val="000000"/>
                <w:kern w:val="0"/>
              </w:rPr>
              <w:t>唾液</w:t>
            </w:r>
          </w:p>
        </w:tc>
      </w:tr>
      <w:tr w:rsidR="001A69B1" w:rsidRPr="000336EF" w:rsidTr="00A25CC7">
        <w:tc>
          <w:tcPr>
            <w:tcW w:w="2166" w:type="dxa"/>
            <w:vMerge/>
            <w:tcBorders>
              <w:top w:val="nil"/>
              <w:left w:val="inset" w:sz="8" w:space="0" w:color="000000"/>
              <w:bottom w:val="inset" w:sz="8" w:space="0" w:color="000000"/>
              <w:right w:val="inset" w:sz="8" w:space="0" w:color="000000"/>
            </w:tcBorders>
            <w:vAlign w:val="center"/>
          </w:tcPr>
          <w:p w:rsidR="001A69B1" w:rsidRPr="000336EF" w:rsidRDefault="001A69B1" w:rsidP="00A25CC7">
            <w:pPr>
              <w:spacing w:line="360" w:lineRule="auto"/>
              <w:textAlignment w:val="center"/>
              <w:rPr>
                <w:rFonts w:ascii="Calibri" w:hAnsi="Calibri"/>
                <w:kern w:val="0"/>
                <w:szCs w:val="21"/>
              </w:rPr>
            </w:pPr>
          </w:p>
        </w:tc>
        <w:tc>
          <w:tcPr>
            <w:tcW w:w="1254"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1mL</w:t>
            </w:r>
            <w:r w:rsidRPr="000336EF">
              <w:rPr>
                <w:rFonts w:ascii="宋体" w:hAnsi="宋体"/>
                <w:color w:val="000000"/>
                <w:kern w:val="0"/>
              </w:rPr>
              <w:t>盐酸溶液</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1mL</w:t>
            </w:r>
            <w:r w:rsidRPr="000336EF">
              <w:rPr>
                <w:rFonts w:ascii="宋体" w:hAnsi="宋体"/>
                <w:color w:val="000000"/>
                <w:kern w:val="0"/>
              </w:rPr>
              <w:t>蒸馏水</w:t>
            </w:r>
          </w:p>
        </w:tc>
        <w:tc>
          <w:tcPr>
            <w:tcW w:w="159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1mL</w:t>
            </w:r>
            <w:r w:rsidRPr="000336EF">
              <w:rPr>
                <w:rFonts w:ascii="宋体" w:hAnsi="宋体"/>
                <w:color w:val="000000"/>
                <w:kern w:val="0"/>
              </w:rPr>
              <w:t>氢氧化钠溶液</w:t>
            </w:r>
          </w:p>
        </w:tc>
      </w:tr>
      <w:tr w:rsidR="001A69B1" w:rsidRPr="000336EF" w:rsidTr="00A25CC7">
        <w:tc>
          <w:tcPr>
            <w:tcW w:w="2166" w:type="dxa"/>
            <w:vMerge/>
            <w:tcBorders>
              <w:top w:val="nil"/>
              <w:left w:val="inset" w:sz="8" w:space="0" w:color="000000"/>
              <w:bottom w:val="inset" w:sz="8" w:space="0" w:color="000000"/>
              <w:right w:val="inset" w:sz="8" w:space="0" w:color="000000"/>
            </w:tcBorders>
            <w:vAlign w:val="center"/>
          </w:tcPr>
          <w:p w:rsidR="001A69B1" w:rsidRPr="000336EF" w:rsidRDefault="001A69B1" w:rsidP="00A25CC7">
            <w:pPr>
              <w:spacing w:line="360" w:lineRule="auto"/>
              <w:textAlignment w:val="center"/>
              <w:rPr>
                <w:rFonts w:ascii="Calibri" w:hAnsi="Calibri"/>
                <w:kern w:val="0"/>
                <w:szCs w:val="21"/>
              </w:rPr>
            </w:pPr>
          </w:p>
        </w:tc>
        <w:tc>
          <w:tcPr>
            <w:tcW w:w="1254"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2mL</w:t>
            </w:r>
            <w:r w:rsidRPr="000336EF">
              <w:rPr>
                <w:rFonts w:ascii="宋体" w:hAnsi="宋体"/>
                <w:color w:val="000000"/>
                <w:kern w:val="0"/>
              </w:rPr>
              <w:t>淀粉溶液</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2mL</w:t>
            </w:r>
            <w:r w:rsidRPr="000336EF">
              <w:rPr>
                <w:rFonts w:ascii="宋体" w:hAnsi="宋体"/>
                <w:color w:val="000000"/>
                <w:kern w:val="0"/>
              </w:rPr>
              <w:t>淀粉溶液</w:t>
            </w:r>
          </w:p>
        </w:tc>
        <w:tc>
          <w:tcPr>
            <w:tcW w:w="159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2mL</w:t>
            </w:r>
            <w:r w:rsidRPr="000336EF">
              <w:rPr>
                <w:rFonts w:ascii="宋体" w:hAnsi="宋体"/>
                <w:color w:val="000000"/>
                <w:kern w:val="0"/>
              </w:rPr>
              <w:t>淀粉溶液</w:t>
            </w:r>
          </w:p>
        </w:tc>
      </w:tr>
      <w:tr w:rsidR="001A69B1" w:rsidRPr="000336EF" w:rsidTr="00A25CC7">
        <w:tc>
          <w:tcPr>
            <w:tcW w:w="216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水浴</w:t>
            </w:r>
            <w:r w:rsidRPr="000336EF">
              <w:rPr>
                <w:color w:val="000000"/>
                <w:kern w:val="0"/>
              </w:rPr>
              <w:t>10</w:t>
            </w:r>
            <w:r w:rsidRPr="000336EF">
              <w:rPr>
                <w:rFonts w:ascii="宋体" w:hAnsi="宋体"/>
                <w:color w:val="000000"/>
                <w:kern w:val="0"/>
              </w:rPr>
              <w:t>分钟</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37"/>
                <w:attr w:name="TCSC" w:val="0"/>
                <w:attr w:name="UnitName" w:val="℃"/>
              </w:smartTagPr>
              <w:r w:rsidRPr="000336EF">
                <w:rPr>
                  <w:color w:val="000000"/>
                  <w:kern w:val="0"/>
                </w:rPr>
                <w:t>37</w:t>
              </w:r>
              <w:r w:rsidRPr="000336EF">
                <w:rPr>
                  <w:rFonts w:ascii="宋体" w:hAnsi="宋体" w:cs="宋体" w:hint="eastAsia"/>
                  <w:color w:val="000000"/>
                  <w:kern w:val="0"/>
                </w:rPr>
                <w:t>℃</w:t>
              </w:r>
            </w:smartTag>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37"/>
                <w:attr w:name="TCSC" w:val="0"/>
                <w:attr w:name="UnitName" w:val="℃"/>
              </w:smartTagPr>
              <w:r w:rsidRPr="000336EF">
                <w:rPr>
                  <w:color w:val="000000"/>
                  <w:kern w:val="0"/>
                </w:rPr>
                <w:t>37</w:t>
              </w:r>
              <w:r w:rsidRPr="000336EF">
                <w:rPr>
                  <w:rFonts w:ascii="宋体" w:hAnsi="宋体" w:cs="宋体" w:hint="eastAsia"/>
                  <w:color w:val="000000"/>
                  <w:kern w:val="0"/>
                </w:rPr>
                <w:t>℃</w:t>
              </w:r>
            </w:smartTag>
          </w:p>
        </w:tc>
        <w:tc>
          <w:tcPr>
            <w:tcW w:w="159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37"/>
                <w:attr w:name="TCSC" w:val="0"/>
                <w:attr w:name="UnitName" w:val="℃"/>
              </w:smartTagPr>
              <w:r w:rsidRPr="000336EF">
                <w:rPr>
                  <w:color w:val="000000"/>
                  <w:kern w:val="0"/>
                </w:rPr>
                <w:t>37</w:t>
              </w:r>
              <w:r w:rsidRPr="000336EF">
                <w:rPr>
                  <w:rFonts w:ascii="宋体" w:hAnsi="宋体" w:cs="宋体" w:hint="eastAsia"/>
                  <w:color w:val="000000"/>
                  <w:kern w:val="0"/>
                </w:rPr>
                <w:t>℃</w:t>
              </w:r>
            </w:smartTag>
          </w:p>
        </w:tc>
      </w:tr>
      <w:tr w:rsidR="001A69B1" w:rsidRPr="000336EF" w:rsidTr="00A25CC7">
        <w:tc>
          <w:tcPr>
            <w:tcW w:w="216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各滴入</w:t>
            </w:r>
            <w:r w:rsidRPr="000336EF">
              <w:rPr>
                <w:color w:val="000000"/>
                <w:kern w:val="0"/>
              </w:rPr>
              <w:t>2</w:t>
            </w:r>
            <w:r w:rsidRPr="000336EF">
              <w:rPr>
                <w:rFonts w:ascii="宋体" w:hAnsi="宋体"/>
                <w:color w:val="000000"/>
                <w:kern w:val="0"/>
              </w:rPr>
              <w:t>滴</w:t>
            </w:r>
            <w:r w:rsidRPr="000336EF">
              <w:rPr>
                <w:kern w:val="0"/>
              </w:rPr>
              <w:br/>
            </w:r>
            <w:r w:rsidRPr="000336EF">
              <w:rPr>
                <w:color w:val="000000"/>
                <w:kern w:val="0"/>
              </w:rPr>
              <w:t>碘液后的现象</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变蓝</w:t>
            </w:r>
          </w:p>
        </w:tc>
        <w:tc>
          <w:tcPr>
            <w:tcW w:w="1254"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不变蓝</w:t>
            </w:r>
          </w:p>
        </w:tc>
        <w:tc>
          <w:tcPr>
            <w:tcW w:w="159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不变蓝</w:t>
            </w:r>
          </w:p>
        </w:tc>
      </w:tr>
    </w:tbl>
    <w:p w:rsidR="001A69B1" w:rsidRPr="000336EF" w:rsidRDefault="001A69B1" w:rsidP="001A69B1">
      <w:pPr>
        <w:spacing w:line="360" w:lineRule="auto"/>
        <w:textAlignment w:val="center"/>
        <w:rPr>
          <w:rFonts w:ascii="Calibri" w:hAnsi="Calibri"/>
          <w:kern w:val="0"/>
          <w:szCs w:val="21"/>
        </w:rPr>
      </w:pPr>
      <w:r w:rsidRPr="000336EF">
        <w:rPr>
          <w:color w:val="000000"/>
          <w:kern w:val="0"/>
        </w:rPr>
        <w:t>(1)B</w:t>
      </w:r>
      <w:r w:rsidRPr="000336EF">
        <w:rPr>
          <w:rFonts w:ascii="宋体" w:hAnsi="宋体"/>
          <w:color w:val="000000"/>
          <w:kern w:val="0"/>
        </w:rPr>
        <w:t>组实验不变蓝的原因是</w:t>
      </w:r>
      <w:r w:rsidRPr="000336EF">
        <w:rPr>
          <w:color w:val="000000"/>
          <w:kern w:val="0"/>
        </w:rPr>
        <w:t>________</w:t>
      </w:r>
      <w:r w:rsidRPr="000336EF">
        <w:rPr>
          <w:rFonts w:ascii="宋体" w:hAnsi="宋体"/>
          <w:color w:val="000000"/>
          <w:kern w:val="0"/>
        </w:rPr>
        <w:t>。小柯观察到</w:t>
      </w:r>
      <w:r w:rsidRPr="000336EF">
        <w:rPr>
          <w:color w:val="000000"/>
          <w:kern w:val="0"/>
        </w:rPr>
        <w:t>C</w:t>
      </w:r>
      <w:r w:rsidRPr="000336EF">
        <w:rPr>
          <w:rFonts w:ascii="宋体" w:hAnsi="宋体"/>
          <w:color w:val="000000"/>
          <w:kern w:val="0"/>
        </w:rPr>
        <w:t>组也不变蓝，认为氢氧化钠对酶的活性没有影响。老师提示他：</w:t>
      </w:r>
      <w:r w:rsidRPr="000336EF">
        <w:rPr>
          <w:color w:val="000000"/>
          <w:kern w:val="0"/>
        </w:rPr>
        <w:t>“</w:t>
      </w:r>
      <w:r w:rsidRPr="000336EF">
        <w:rPr>
          <w:rFonts w:ascii="宋体" w:hAnsi="宋体"/>
          <w:color w:val="000000"/>
          <w:kern w:val="0"/>
        </w:rPr>
        <w:t>氢氧化钠会影响酶的活性。</w:t>
      </w:r>
      <w:r w:rsidRPr="000336EF">
        <w:rPr>
          <w:color w:val="000000"/>
          <w:kern w:val="0"/>
        </w:rPr>
        <w:t>”</w:t>
      </w:r>
      <w:r w:rsidRPr="000336EF">
        <w:rPr>
          <w:rFonts w:ascii="宋体" w:hAnsi="宋体"/>
          <w:color w:val="000000"/>
          <w:kern w:val="0"/>
        </w:rPr>
        <w:t>那么，是什么原因导致</w:t>
      </w:r>
      <w:r w:rsidRPr="000336EF">
        <w:rPr>
          <w:color w:val="000000"/>
          <w:kern w:val="0"/>
        </w:rPr>
        <w:t>C</w:t>
      </w:r>
      <w:r w:rsidRPr="000336EF">
        <w:rPr>
          <w:rFonts w:ascii="宋体" w:hAnsi="宋体"/>
          <w:color w:val="000000"/>
          <w:kern w:val="0"/>
        </w:rPr>
        <w:t>组没变蓝？小柯进一步分析并做出猜想。</w:t>
      </w:r>
      <w:r w:rsidRPr="000336EF">
        <w:rPr>
          <w:kern w:val="0"/>
        </w:rPr>
        <w:br/>
      </w:r>
      <w:r w:rsidRPr="000336EF">
        <w:rPr>
          <w:rFonts w:ascii="宋体" w:hAnsi="宋体"/>
          <w:color w:val="000000"/>
          <w:kern w:val="0"/>
        </w:rPr>
        <w:t>猜想一：氢氧化钠变质。</w:t>
      </w:r>
      <w:r w:rsidRPr="000336EF">
        <w:rPr>
          <w:kern w:val="0"/>
        </w:rPr>
        <w:br/>
      </w:r>
      <w:r w:rsidRPr="000336EF">
        <w:rPr>
          <w:rFonts w:ascii="宋体" w:hAnsi="宋体"/>
          <w:color w:val="000000"/>
          <w:kern w:val="0"/>
        </w:rPr>
        <w:t>猜想二：氢氧化钠与碘发生了化学反应。</w:t>
      </w:r>
      <w:r w:rsidRPr="000336EF">
        <w:rPr>
          <w:kern w:val="0"/>
        </w:rPr>
        <w:br/>
      </w:r>
      <w:r w:rsidRPr="000336EF">
        <w:rPr>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小柯按图甲实验，看到溶液变红，认为氢氧化钠没有变质。小常认为他的结论是错误的，理由是</w:t>
      </w:r>
      <w:r w:rsidRPr="000336EF">
        <w:rPr>
          <w:color w:val="000000"/>
          <w:kern w:val="0"/>
        </w:rPr>
        <w:t>________</w:t>
      </w:r>
      <w:r w:rsidRPr="000336EF">
        <w:rPr>
          <w:rFonts w:ascii="宋体" w:hAnsi="宋体"/>
          <w:color w:val="000000"/>
          <w:kern w:val="0"/>
        </w:rPr>
        <w:t>。</w:t>
      </w:r>
      <w:r w:rsidRPr="000336EF">
        <w:rPr>
          <w:kern w:val="0"/>
        </w:rPr>
        <w:br/>
      </w:r>
      <w:r w:rsidRPr="000336EF">
        <w:rPr>
          <w:rFonts w:ascii="宋体" w:hAnsi="宋体"/>
          <w:color w:val="000000"/>
          <w:kern w:val="0"/>
        </w:rPr>
        <w:t>在小常的建议下，小柯按乙实验，溶液中没有沉淀产生，从而排除了猜想一。</w:t>
      </w:r>
      <w:r w:rsidRPr="000336EF">
        <w:rPr>
          <w:kern w:val="0"/>
        </w:rPr>
        <w:br/>
      </w:r>
      <w:r>
        <w:rPr>
          <w:noProof/>
          <w:kern w:val="0"/>
        </w:rPr>
        <w:lastRenderedPageBreak/>
        <w:drawing>
          <wp:inline distT="0" distB="0" distL="0" distR="0">
            <wp:extent cx="1209675" cy="2028825"/>
            <wp:effectExtent l="0" t="0" r="9525" b="9525"/>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及各类教学资源下载，还有大量而丰富的教学相关资讯！"/>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1209675" cy="2028825"/>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在原来</w:t>
      </w:r>
      <w:r w:rsidRPr="000336EF">
        <w:rPr>
          <w:color w:val="000000"/>
          <w:kern w:val="0"/>
        </w:rPr>
        <w:t>C</w:t>
      </w:r>
      <w:r w:rsidRPr="000336EF">
        <w:rPr>
          <w:rFonts w:ascii="宋体" w:hAnsi="宋体"/>
          <w:color w:val="000000"/>
          <w:kern w:val="0"/>
        </w:rPr>
        <w:t>组实验基础上，只要继续</w:t>
      </w:r>
      <w:r w:rsidRPr="000336EF">
        <w:rPr>
          <w:color w:val="000000"/>
          <w:kern w:val="0"/>
        </w:rPr>
        <w:t>________(</w:t>
      </w:r>
      <w:r w:rsidRPr="000336EF">
        <w:rPr>
          <w:rFonts w:ascii="宋体" w:hAnsi="宋体"/>
          <w:color w:val="000000"/>
          <w:kern w:val="0"/>
        </w:rPr>
        <w:t>写出操作和现象</w:t>
      </w:r>
      <w:r w:rsidRPr="000336EF">
        <w:rPr>
          <w:color w:val="000000"/>
          <w:kern w:val="0"/>
        </w:rPr>
        <w:t>)</w:t>
      </w:r>
      <w:r w:rsidRPr="000336EF">
        <w:rPr>
          <w:rFonts w:ascii="宋体" w:hAnsi="宋体"/>
          <w:color w:val="000000"/>
          <w:kern w:val="0"/>
        </w:rPr>
        <w:t xml:space="preserve">，就可以证明猜想二正确。    </w:t>
      </w:r>
    </w:p>
    <w:p w:rsidR="001A69B1" w:rsidRPr="000336EF" w:rsidRDefault="001A69B1" w:rsidP="001A69B1">
      <w:pPr>
        <w:spacing w:line="360" w:lineRule="auto"/>
        <w:textAlignment w:val="center"/>
        <w:rPr>
          <w:kern w:val="0"/>
        </w:rPr>
      </w:pPr>
      <w:r w:rsidRPr="000336EF">
        <w:rPr>
          <w:rFonts w:ascii="宋体" w:hAnsi="宋体"/>
          <w:color w:val="000000"/>
          <w:kern w:val="0"/>
        </w:rPr>
        <w:t xml:space="preserve">                  </w:t>
      </w:r>
      <w:r w:rsidRPr="000336EF">
        <w:rPr>
          <w:kern w:val="0"/>
        </w:rPr>
        <w:br/>
      </w:r>
      <w:r w:rsidRPr="000336EF">
        <w:rPr>
          <w:color w:val="000000"/>
          <w:kern w:val="0"/>
        </w:rPr>
        <w:t>28</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衢州）大家都知道：</w:t>
      </w:r>
      <w:r w:rsidRPr="000336EF">
        <w:rPr>
          <w:color w:val="000000"/>
          <w:kern w:val="0"/>
        </w:rPr>
        <w:t>“</w:t>
      </w:r>
      <w:r w:rsidRPr="000336EF">
        <w:rPr>
          <w:rFonts w:ascii="宋体" w:hAnsi="宋体"/>
          <w:color w:val="000000"/>
          <w:kern w:val="0"/>
        </w:rPr>
        <w:t>摩擦生热</w:t>
      </w:r>
      <w:r w:rsidRPr="000336EF">
        <w:rPr>
          <w:color w:val="000000"/>
          <w:kern w:val="0"/>
        </w:rPr>
        <w:t>”</w:t>
      </w:r>
      <w:r w:rsidRPr="000336EF">
        <w:rPr>
          <w:rFonts w:ascii="宋体" w:hAnsi="宋体"/>
          <w:color w:val="000000"/>
          <w:kern w:val="0"/>
        </w:rPr>
        <w:t>。那摩擦做功与生热之间存在怎样的关系？焦耳等科学家运用多种方法、不同实验，测出做功</w:t>
      </w:r>
      <w:r w:rsidRPr="000336EF">
        <w:rPr>
          <w:color w:val="000000"/>
          <w:kern w:val="0"/>
        </w:rPr>
        <w:t>(W)</w:t>
      </w:r>
      <w:r w:rsidRPr="000336EF">
        <w:rPr>
          <w:rFonts w:ascii="宋体" w:hAnsi="宋体"/>
          <w:color w:val="000000"/>
          <w:kern w:val="0"/>
        </w:rPr>
        <w:t>和做功产生的热</w:t>
      </w:r>
      <w:r w:rsidRPr="000336EF">
        <w:rPr>
          <w:color w:val="000000"/>
          <w:kern w:val="0"/>
        </w:rPr>
        <w:t>(Q)</w:t>
      </w:r>
      <w:r w:rsidRPr="000336EF">
        <w:rPr>
          <w:rFonts w:ascii="宋体" w:hAnsi="宋体"/>
          <w:color w:val="000000"/>
          <w:kern w:val="0"/>
        </w:rPr>
        <w:t>两者之间的比值关系。其中最经典的是</w:t>
      </w:r>
      <w:r w:rsidRPr="000336EF">
        <w:rPr>
          <w:color w:val="000000"/>
          <w:kern w:val="0"/>
        </w:rPr>
        <w:t>1847</w:t>
      </w:r>
      <w:r w:rsidRPr="000336EF">
        <w:rPr>
          <w:rFonts w:ascii="宋体" w:hAnsi="宋体"/>
          <w:color w:val="000000"/>
          <w:kern w:val="0"/>
        </w:rPr>
        <w:t xml:space="preserve">年焦耳设计的桨叶轮实验：    </w:t>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如图甲，在一个装满水的绝热桶里放入铜制的翼轮，多次用下落的重物带动翼轮上的叶片转动，转动的叶片与水摩擦，产生的热使水的温度升高。焦耳通过测量</w:t>
      </w:r>
      <w:r w:rsidRPr="000336EF">
        <w:rPr>
          <w:color w:val="000000"/>
          <w:kern w:val="0"/>
        </w:rPr>
        <w:t>________</w:t>
      </w:r>
      <w:r w:rsidRPr="000336EF">
        <w:rPr>
          <w:rFonts w:ascii="宋体" w:hAnsi="宋体"/>
          <w:color w:val="000000"/>
          <w:kern w:val="0"/>
        </w:rPr>
        <w:t>和重物下落的距离，计算出重物做的功，即翼轮克服水的摩擦所做的功</w:t>
      </w:r>
      <w:r w:rsidRPr="000336EF">
        <w:rPr>
          <w:color w:val="000000"/>
          <w:kern w:val="0"/>
        </w:rPr>
        <w:t>(W )</w:t>
      </w:r>
      <w:r w:rsidRPr="000336EF">
        <w:rPr>
          <w:rFonts w:ascii="宋体" w:hAnsi="宋体"/>
          <w:color w:val="000000"/>
          <w:kern w:val="0"/>
        </w:rPr>
        <w:t>；测量绝热桶中水升高的温度，从而计算出水吸收的热</w:t>
      </w:r>
      <w:r w:rsidRPr="000336EF">
        <w:rPr>
          <w:color w:val="000000"/>
          <w:kern w:val="0"/>
        </w:rPr>
        <w:t>(Q )</w:t>
      </w:r>
      <w:r w:rsidRPr="000336EF">
        <w:rPr>
          <w:rFonts w:ascii="宋体" w:hAnsi="宋体"/>
          <w:color w:val="000000"/>
          <w:kern w:val="0"/>
        </w:rPr>
        <w:t>。</w:t>
      </w:r>
      <w:r w:rsidRPr="000336EF">
        <w:rPr>
          <w:kern w:val="0"/>
        </w:rPr>
        <w:br/>
      </w:r>
      <w:r>
        <w:rPr>
          <w:noProof/>
          <w:kern w:val="0"/>
        </w:rPr>
        <w:drawing>
          <wp:inline distT="0" distB="0" distL="0" distR="0">
            <wp:extent cx="4143375" cy="1943100"/>
            <wp:effectExtent l="0" t="0" r="9525" b="0"/>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及各类教学资源下载，还有大量而丰富的教学相关资讯！"/>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4143375" cy="1943100"/>
                    </a:xfrm>
                    <a:prstGeom prst="rect">
                      <a:avLst/>
                    </a:prstGeom>
                    <a:noFill/>
                    <a:ln>
                      <a:noFill/>
                    </a:ln>
                  </pic:spPr>
                </pic:pic>
              </a:graphicData>
            </a:graphic>
          </wp:inline>
        </w:drawing>
      </w:r>
      <w:r w:rsidRPr="000336EF">
        <w:rPr>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焦耳做这个实验</w:t>
      </w:r>
      <w:r>
        <w:rPr>
          <w:rFonts w:ascii="宋体" w:hAnsi="宋体"/>
          <w:noProof/>
          <w:color w:val="000000"/>
          <w:kern w:val="0"/>
        </w:rPr>
        <w:drawing>
          <wp:inline distT="0" distB="0" distL="0" distR="0">
            <wp:extent cx="19050" cy="19050"/>
            <wp:effectExtent l="0" t="0" r="0" b="0"/>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学科网(www.zxxk.com)--教育资源门户，提供试卷、教案、课件、论文、素材及各类教学资源下载，还有大量而丰富的教学相关资讯！"/>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0336EF">
        <w:rPr>
          <w:rFonts w:ascii="宋体" w:hAnsi="宋体"/>
          <w:color w:val="000000"/>
          <w:kern w:val="0"/>
        </w:rPr>
        <w:t>的目的是</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小柯利用刻度尺、温度计、天平、双层真空平底圆柱体保温杯、水等器材，粗略测量做功和做功产生的热之间的比值关系。具体方案是：</w:t>
      </w:r>
      <w:r w:rsidRPr="000336EF">
        <w:rPr>
          <w:kern w:val="0"/>
        </w:rPr>
        <w:br/>
      </w:r>
      <w:r w:rsidRPr="000336EF">
        <w:rPr>
          <w:rFonts w:ascii="宋体" w:hAnsi="宋体" w:cs="宋体" w:hint="eastAsia"/>
          <w:color w:val="000000"/>
          <w:kern w:val="0"/>
        </w:rPr>
        <w:t>①</w:t>
      </w:r>
      <w:r w:rsidRPr="000336EF">
        <w:rPr>
          <w:rFonts w:ascii="宋体" w:hAnsi="宋体"/>
          <w:color w:val="000000"/>
          <w:kern w:val="0"/>
        </w:rPr>
        <w:t>用刻度尺测量空保温杯内部高度，记为</w:t>
      </w:r>
      <w:r w:rsidRPr="000336EF">
        <w:rPr>
          <w:color w:val="000000"/>
          <w:kern w:val="0"/>
        </w:rPr>
        <w:t>h</w:t>
      </w:r>
      <w:r w:rsidRPr="000336EF">
        <w:rPr>
          <w:rFonts w:ascii="宋体" w:hAnsi="宋体"/>
          <w:color w:val="000000"/>
          <w:kern w:val="0"/>
          <w:vertAlign w:val="subscript"/>
        </w:rPr>
        <w:t>杯</w:t>
      </w:r>
      <w:r w:rsidRPr="000336EF">
        <w:rPr>
          <w:rFonts w:ascii="宋体" w:hAnsi="宋体"/>
          <w:color w:val="000000"/>
          <w:kern w:val="0"/>
        </w:rPr>
        <w:t>。</w:t>
      </w:r>
    </w:p>
    <w:p w:rsidR="001A69B1" w:rsidRPr="000336EF" w:rsidRDefault="001A69B1" w:rsidP="001A69B1">
      <w:pPr>
        <w:spacing w:line="360" w:lineRule="auto"/>
        <w:textAlignment w:val="center"/>
        <w:rPr>
          <w:kern w:val="0"/>
          <w:szCs w:val="21"/>
        </w:rPr>
      </w:pPr>
      <w:r w:rsidRPr="000336EF">
        <w:rPr>
          <w:rFonts w:ascii="宋体" w:hAnsi="宋体" w:cs="宋体" w:hint="eastAsia"/>
          <w:color w:val="000000"/>
          <w:kern w:val="0"/>
        </w:rPr>
        <w:t>②</w:t>
      </w:r>
      <w:r w:rsidRPr="000336EF">
        <w:rPr>
          <w:rFonts w:ascii="宋体" w:hAnsi="宋体"/>
          <w:color w:val="000000"/>
          <w:kern w:val="0"/>
        </w:rPr>
        <w:t>用天平称量一定质量的水，记为</w:t>
      </w:r>
      <w:r w:rsidRPr="000336EF">
        <w:rPr>
          <w:color w:val="000000"/>
          <w:kern w:val="0"/>
        </w:rPr>
        <w:t>m</w:t>
      </w:r>
      <w:r w:rsidRPr="000336EF">
        <w:rPr>
          <w:rFonts w:ascii="宋体" w:hAnsi="宋体"/>
          <w:color w:val="000000"/>
          <w:kern w:val="0"/>
          <w:vertAlign w:val="subscript"/>
        </w:rPr>
        <w:t>水</w:t>
      </w:r>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用温度计测出水的温度，记为</w:t>
      </w:r>
      <w:r w:rsidRPr="000336EF">
        <w:rPr>
          <w:color w:val="000000"/>
          <w:kern w:val="0"/>
        </w:rPr>
        <w:t>t</w:t>
      </w:r>
      <w:r w:rsidRPr="000336EF">
        <w:rPr>
          <w:color w:val="000000"/>
          <w:kern w:val="0"/>
          <w:vertAlign w:val="subscript"/>
        </w:rPr>
        <w:t>1</w:t>
      </w:r>
      <w:r w:rsidRPr="000336EF">
        <w:rPr>
          <w:rFonts w:ascii="宋体" w:hAnsi="宋体"/>
          <w:color w:val="000000"/>
          <w:kern w:val="0"/>
        </w:rPr>
        <w:t>。</w:t>
      </w:r>
      <w:r w:rsidRPr="000336EF">
        <w:rPr>
          <w:kern w:val="0"/>
        </w:rPr>
        <w:br/>
      </w:r>
      <w:r w:rsidRPr="000336EF">
        <w:rPr>
          <w:rFonts w:ascii="宋体" w:hAnsi="宋体" w:cs="宋体" w:hint="eastAsia"/>
          <w:color w:val="000000"/>
          <w:kern w:val="0"/>
        </w:rPr>
        <w:t>③</w:t>
      </w:r>
      <w:r w:rsidRPr="000336EF">
        <w:rPr>
          <w:rFonts w:ascii="宋体" w:hAnsi="宋体"/>
          <w:color w:val="000000"/>
          <w:kern w:val="0"/>
        </w:rPr>
        <w:t>将水倒入保温杯中，测量杯中水的高度，记为</w:t>
      </w:r>
      <w:r w:rsidRPr="000336EF">
        <w:rPr>
          <w:color w:val="000000"/>
          <w:kern w:val="0"/>
        </w:rPr>
        <w:t>h</w:t>
      </w:r>
      <w:r w:rsidRPr="000336EF">
        <w:rPr>
          <w:rFonts w:ascii="宋体" w:hAnsi="宋体"/>
          <w:color w:val="000000"/>
          <w:kern w:val="0"/>
          <w:vertAlign w:val="subscript"/>
        </w:rPr>
        <w:t>水</w:t>
      </w:r>
      <w:r w:rsidRPr="000336EF">
        <w:rPr>
          <w:rFonts w:ascii="宋体" w:hAnsi="宋体"/>
          <w:color w:val="000000"/>
          <w:kern w:val="0"/>
        </w:rPr>
        <w:t>。计算出</w:t>
      </w:r>
      <w:r w:rsidRPr="000336EF">
        <w:rPr>
          <w:color w:val="000000"/>
          <w:kern w:val="0"/>
        </w:rPr>
        <w:t>h</w:t>
      </w:r>
      <w:r w:rsidRPr="000336EF">
        <w:rPr>
          <w:rFonts w:ascii="宋体" w:hAnsi="宋体"/>
          <w:color w:val="000000"/>
          <w:kern w:val="0"/>
          <w:vertAlign w:val="subscript"/>
        </w:rPr>
        <w:t>杯－</w:t>
      </w:r>
      <w:r w:rsidRPr="000336EF">
        <w:rPr>
          <w:color w:val="000000"/>
          <w:kern w:val="0"/>
        </w:rPr>
        <w:t>h</w:t>
      </w:r>
      <w:r w:rsidRPr="000336EF">
        <w:rPr>
          <w:rFonts w:ascii="宋体" w:hAnsi="宋体"/>
          <w:color w:val="000000"/>
          <w:kern w:val="0"/>
          <w:vertAlign w:val="subscript"/>
        </w:rPr>
        <w:t>水</w:t>
      </w:r>
      <w:r w:rsidRPr="000336EF">
        <w:rPr>
          <w:color w:val="000000"/>
          <w:kern w:val="0"/>
        </w:rPr>
        <w:t xml:space="preserve">  </w:t>
      </w:r>
      <w:r>
        <w:rPr>
          <w:noProof/>
          <w:color w:val="000000"/>
          <w:kern w:val="0"/>
        </w:rPr>
        <w:drawing>
          <wp:inline distT="0" distB="0" distL="0" distR="0">
            <wp:extent cx="19050" cy="19050"/>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学科网(www.zxxk.com)--教育资源门户，提供试卷、教案、课件、论文、素材及各类教学资源下载，还有大量而丰富的教学相关资讯！"/>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这也就是杯中水下落的高度。</w:t>
      </w:r>
      <w:r w:rsidRPr="000336EF">
        <w:rPr>
          <w:kern w:val="0"/>
        </w:rPr>
        <w:br/>
      </w:r>
      <w:r w:rsidRPr="000336EF">
        <w:rPr>
          <w:rFonts w:ascii="宋体" w:hAnsi="宋体" w:cs="宋体" w:hint="eastAsia"/>
          <w:color w:val="000000"/>
          <w:kern w:val="0"/>
        </w:rPr>
        <w:lastRenderedPageBreak/>
        <w:t>④</w:t>
      </w:r>
      <w:r w:rsidRPr="000336EF">
        <w:rPr>
          <w:rFonts w:ascii="宋体" w:hAnsi="宋体"/>
          <w:color w:val="000000"/>
          <w:kern w:val="0"/>
        </w:rPr>
        <w:t>在保温杯盖子上安装一支分度值为</w:t>
      </w:r>
      <w:smartTag w:uri="urn:schemas-microsoft-com:office:smarttags" w:element="chmetcnv">
        <w:smartTagPr>
          <w:attr w:name="HasSpace" w:val="False"/>
          <w:attr w:name="Negative" w:val="False"/>
          <w:attr w:name="NumberType" w:val="1"/>
          <w:attr w:name="SourceValue" w:val=".1"/>
          <w:attr w:name="TCSC" w:val="0"/>
          <w:attr w:name="UnitName" w:val="℃"/>
        </w:smartTagPr>
        <w:r w:rsidRPr="000336EF">
          <w:rPr>
            <w:color w:val="000000"/>
            <w:kern w:val="0"/>
          </w:rPr>
          <w:t>0.1</w:t>
        </w:r>
        <w:r w:rsidRPr="000336EF">
          <w:rPr>
            <w:rFonts w:ascii="宋体" w:hAnsi="宋体" w:cs="宋体" w:hint="eastAsia"/>
            <w:color w:val="000000"/>
            <w:kern w:val="0"/>
          </w:rPr>
          <w:t>℃</w:t>
        </w:r>
      </w:smartTag>
      <w:r w:rsidRPr="000336EF">
        <w:rPr>
          <w:rFonts w:ascii="宋体" w:hAnsi="宋体"/>
          <w:color w:val="000000"/>
          <w:kern w:val="0"/>
        </w:rPr>
        <w:t>的温度计</w:t>
      </w:r>
      <w:r w:rsidRPr="000336EF">
        <w:rPr>
          <w:color w:val="000000"/>
          <w:kern w:val="0"/>
        </w:rPr>
        <w:t>(</w:t>
      </w:r>
      <w:r w:rsidRPr="000336EF">
        <w:rPr>
          <w:rFonts w:ascii="宋体" w:hAnsi="宋体"/>
          <w:color w:val="000000"/>
          <w:kern w:val="0"/>
        </w:rPr>
        <w:t>连接处密闭绝热</w:t>
      </w:r>
      <w:r w:rsidRPr="000336EF">
        <w:rPr>
          <w:color w:val="000000"/>
          <w:kern w:val="0"/>
        </w:rPr>
        <w:t>)</w:t>
      </w:r>
      <w:r w:rsidRPr="000336EF">
        <w:rPr>
          <w:rFonts w:ascii="宋体" w:hAnsi="宋体"/>
          <w:color w:val="000000"/>
          <w:kern w:val="0"/>
        </w:rPr>
        <w:t>，盖紧保温杯，如图乙。</w:t>
      </w:r>
      <w:r w:rsidRPr="000336EF">
        <w:rPr>
          <w:kern w:val="0"/>
        </w:rPr>
        <w:br/>
      </w:r>
      <w:r w:rsidRPr="000336EF">
        <w:rPr>
          <w:rFonts w:ascii="宋体" w:hAnsi="宋体" w:cs="宋体" w:hint="eastAsia"/>
          <w:color w:val="000000"/>
          <w:kern w:val="0"/>
        </w:rPr>
        <w:t>⑤</w:t>
      </w:r>
      <w:r w:rsidRPr="000336EF">
        <w:rPr>
          <w:color w:val="000000"/>
          <w:kern w:val="0"/>
        </w:rPr>
        <w:t>________(</w:t>
      </w:r>
      <w:r w:rsidRPr="000336EF">
        <w:rPr>
          <w:rFonts w:ascii="宋体" w:hAnsi="宋体"/>
          <w:color w:val="000000"/>
          <w:kern w:val="0"/>
        </w:rPr>
        <w:t>填写操作</w:t>
      </w:r>
      <w:r w:rsidRPr="000336EF">
        <w:rPr>
          <w:color w:val="000000"/>
          <w:kern w:val="0"/>
        </w:rPr>
        <w:t>)</w:t>
      </w:r>
      <w:r w:rsidRPr="000336EF">
        <w:rPr>
          <w:rFonts w:ascii="宋体" w:hAnsi="宋体"/>
          <w:color w:val="000000"/>
          <w:kern w:val="0"/>
        </w:rPr>
        <w:t>，计算出水的重力所做的功</w:t>
      </w:r>
      <w:r w:rsidRPr="000336EF">
        <w:rPr>
          <w:color w:val="000000"/>
          <w:kern w:val="0"/>
        </w:rPr>
        <w:t>(W)</w:t>
      </w:r>
      <w:r w:rsidRPr="000336EF">
        <w:rPr>
          <w:rFonts w:ascii="宋体" w:hAnsi="宋体"/>
          <w:color w:val="000000"/>
          <w:kern w:val="0"/>
        </w:rPr>
        <w:t>。</w:t>
      </w:r>
      <w:r w:rsidRPr="000336EF">
        <w:rPr>
          <w:kern w:val="0"/>
        </w:rPr>
        <w:br/>
      </w:r>
      <w:r w:rsidRPr="000336EF">
        <w:rPr>
          <w:rFonts w:ascii="宋体" w:hAnsi="宋体" w:cs="宋体" w:hint="eastAsia"/>
          <w:color w:val="000000"/>
          <w:kern w:val="0"/>
        </w:rPr>
        <w:t>⑥</w:t>
      </w:r>
      <w:r w:rsidRPr="000336EF">
        <w:rPr>
          <w:rFonts w:ascii="宋体" w:hAnsi="宋体"/>
          <w:color w:val="000000"/>
          <w:kern w:val="0"/>
        </w:rPr>
        <w:t>测出杯中水的温度，记为</w:t>
      </w:r>
      <w:r w:rsidRPr="000336EF">
        <w:rPr>
          <w:color w:val="000000"/>
          <w:kern w:val="0"/>
        </w:rPr>
        <w:t>t</w:t>
      </w:r>
      <w:r w:rsidRPr="000336EF">
        <w:rPr>
          <w:color w:val="000000"/>
          <w:kern w:val="0"/>
          <w:vertAlign w:val="subscript"/>
        </w:rPr>
        <w:t>2</w:t>
      </w:r>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计算出水吸收的热</w:t>
      </w:r>
      <w:r w:rsidRPr="000336EF">
        <w:rPr>
          <w:color w:val="000000"/>
          <w:kern w:val="0"/>
        </w:rPr>
        <w:t>(Q)</w:t>
      </w:r>
      <w:r w:rsidRPr="000336EF">
        <w:rPr>
          <w:rFonts w:ascii="宋体" w:hAnsi="宋体"/>
          <w:color w:val="000000"/>
          <w:kern w:val="0"/>
        </w:rPr>
        <w:t>。</w:t>
      </w:r>
      <w:r w:rsidRPr="000336EF">
        <w:rPr>
          <w:kern w:val="0"/>
        </w:rPr>
        <w:br/>
      </w:r>
      <w:r w:rsidRPr="000336EF">
        <w:rPr>
          <w:rFonts w:ascii="宋体" w:hAnsi="宋体" w:cs="宋体" w:hint="eastAsia"/>
          <w:color w:val="000000"/>
          <w:kern w:val="0"/>
        </w:rPr>
        <w:t>⑦</w:t>
      </w:r>
      <w:r w:rsidRPr="000336EF">
        <w:rPr>
          <w:rFonts w:ascii="宋体" w:hAnsi="宋体"/>
          <w:color w:val="000000"/>
          <w:kern w:val="0"/>
        </w:rPr>
        <w:t>根据</w:t>
      </w:r>
      <w:r w:rsidRPr="000336EF">
        <w:rPr>
          <w:rFonts w:ascii="宋体" w:hAnsi="宋体" w:cs="宋体" w:hint="eastAsia"/>
          <w:color w:val="000000"/>
          <w:kern w:val="0"/>
        </w:rPr>
        <w:t>⑤</w:t>
      </w:r>
      <w:r w:rsidRPr="000336EF">
        <w:rPr>
          <w:rFonts w:ascii="宋体" w:hAnsi="宋体"/>
          <w:color w:val="000000"/>
          <w:kern w:val="0"/>
        </w:rPr>
        <w:t>、</w:t>
      </w:r>
      <w:r w:rsidRPr="000336EF">
        <w:rPr>
          <w:rFonts w:ascii="宋体" w:hAnsi="宋体" w:cs="宋体" w:hint="eastAsia"/>
          <w:color w:val="000000"/>
          <w:kern w:val="0"/>
        </w:rPr>
        <w:t>⑥</w:t>
      </w:r>
      <w:r w:rsidRPr="000336EF">
        <w:rPr>
          <w:rFonts w:ascii="宋体" w:hAnsi="宋体"/>
          <w:color w:val="000000"/>
          <w:kern w:val="0"/>
        </w:rPr>
        <w:t xml:space="preserve">数据，得出两者的比值关系。    </w:t>
      </w:r>
    </w:p>
    <w:p w:rsidR="001A69B1" w:rsidRPr="000336EF" w:rsidRDefault="001A69B1" w:rsidP="001A69B1">
      <w:pPr>
        <w:spacing w:line="360" w:lineRule="auto"/>
        <w:textAlignment w:val="center"/>
        <w:rPr>
          <w:kern w:val="0"/>
        </w:rPr>
      </w:pPr>
      <w:r w:rsidRPr="000336EF">
        <w:rPr>
          <w:rFonts w:ascii="宋体" w:hAnsi="宋体"/>
          <w:b/>
          <w:bCs/>
          <w:kern w:val="0"/>
          <w:sz w:val="24"/>
        </w:rPr>
        <w:t>四、解答题</w:t>
      </w:r>
      <w:r w:rsidRPr="000336EF">
        <w:rPr>
          <w:b/>
          <w:bCs/>
          <w:kern w:val="0"/>
          <w:sz w:val="24"/>
        </w:rPr>
        <w:t>(</w:t>
      </w:r>
      <w:r w:rsidRPr="000336EF">
        <w:rPr>
          <w:rFonts w:ascii="宋体" w:hAnsi="宋体"/>
          <w:b/>
          <w:bCs/>
          <w:kern w:val="0"/>
          <w:sz w:val="24"/>
        </w:rPr>
        <w:t>本题有</w:t>
      </w:r>
      <w:r w:rsidRPr="000336EF">
        <w:rPr>
          <w:b/>
          <w:bCs/>
          <w:kern w:val="0"/>
          <w:sz w:val="24"/>
        </w:rPr>
        <w:t>7</w:t>
      </w:r>
      <w:r w:rsidRPr="000336EF">
        <w:rPr>
          <w:rFonts w:ascii="宋体" w:hAnsi="宋体"/>
          <w:b/>
          <w:bCs/>
          <w:kern w:val="0"/>
          <w:sz w:val="24"/>
        </w:rPr>
        <w:t>小题，</w:t>
      </w:r>
      <w:r w:rsidRPr="000336EF">
        <w:rPr>
          <w:b/>
          <w:bCs/>
          <w:kern w:val="0"/>
          <w:sz w:val="24"/>
        </w:rPr>
        <w:t>29</w:t>
      </w:r>
      <w:r w:rsidRPr="000336EF">
        <w:rPr>
          <w:rFonts w:ascii="宋体" w:hAnsi="宋体"/>
          <w:b/>
          <w:bCs/>
          <w:kern w:val="0"/>
          <w:sz w:val="24"/>
        </w:rPr>
        <w:t>题</w:t>
      </w:r>
      <w:r w:rsidRPr="000336EF">
        <w:rPr>
          <w:b/>
          <w:bCs/>
          <w:kern w:val="0"/>
          <w:sz w:val="24"/>
        </w:rPr>
        <w:t>4</w:t>
      </w:r>
      <w:r w:rsidRPr="000336EF">
        <w:rPr>
          <w:rFonts w:ascii="宋体" w:hAnsi="宋体"/>
          <w:b/>
          <w:bCs/>
          <w:kern w:val="0"/>
          <w:sz w:val="24"/>
        </w:rPr>
        <w:t>分，</w:t>
      </w:r>
      <w:r w:rsidRPr="000336EF">
        <w:rPr>
          <w:b/>
          <w:bCs/>
          <w:kern w:val="0"/>
          <w:sz w:val="24"/>
        </w:rPr>
        <w:t>30</w:t>
      </w:r>
      <w:r w:rsidRPr="000336EF">
        <w:rPr>
          <w:rFonts w:ascii="宋体" w:hAnsi="宋体"/>
          <w:b/>
          <w:bCs/>
          <w:kern w:val="0"/>
          <w:sz w:val="24"/>
        </w:rPr>
        <w:t>题</w:t>
      </w:r>
      <w:r w:rsidRPr="000336EF">
        <w:rPr>
          <w:b/>
          <w:bCs/>
          <w:kern w:val="0"/>
          <w:sz w:val="24"/>
        </w:rPr>
        <w:t>5</w:t>
      </w:r>
      <w:r w:rsidRPr="000336EF">
        <w:rPr>
          <w:rFonts w:ascii="宋体" w:hAnsi="宋体"/>
          <w:b/>
          <w:bCs/>
          <w:kern w:val="0"/>
          <w:sz w:val="24"/>
        </w:rPr>
        <w:t>分，</w:t>
      </w:r>
      <w:r w:rsidRPr="000336EF">
        <w:rPr>
          <w:b/>
          <w:bCs/>
          <w:kern w:val="0"/>
          <w:sz w:val="24"/>
        </w:rPr>
        <w:t>31</w:t>
      </w:r>
      <w:r w:rsidRPr="000336EF">
        <w:rPr>
          <w:rFonts w:ascii="宋体" w:hAnsi="宋体"/>
          <w:b/>
          <w:bCs/>
          <w:kern w:val="0"/>
          <w:sz w:val="24"/>
        </w:rPr>
        <w:t>题</w:t>
      </w:r>
      <w:r w:rsidRPr="000336EF">
        <w:rPr>
          <w:b/>
          <w:bCs/>
          <w:kern w:val="0"/>
          <w:sz w:val="24"/>
        </w:rPr>
        <w:t>4</w:t>
      </w:r>
      <w:r w:rsidRPr="000336EF">
        <w:rPr>
          <w:rFonts w:ascii="宋体" w:hAnsi="宋体"/>
          <w:b/>
          <w:bCs/>
          <w:kern w:val="0"/>
          <w:sz w:val="24"/>
        </w:rPr>
        <w:t>分，</w:t>
      </w:r>
      <w:r w:rsidRPr="000336EF">
        <w:rPr>
          <w:b/>
          <w:bCs/>
          <w:kern w:val="0"/>
          <w:sz w:val="24"/>
        </w:rPr>
        <w:t>32</w:t>
      </w:r>
      <w:r w:rsidRPr="000336EF">
        <w:rPr>
          <w:rFonts w:ascii="宋体" w:hAnsi="宋体"/>
          <w:b/>
          <w:bCs/>
          <w:kern w:val="0"/>
          <w:sz w:val="24"/>
        </w:rPr>
        <w:t>题</w:t>
      </w:r>
      <w:r w:rsidRPr="000336EF">
        <w:rPr>
          <w:b/>
          <w:bCs/>
          <w:kern w:val="0"/>
          <w:sz w:val="24"/>
        </w:rPr>
        <w:t>9</w:t>
      </w:r>
      <w:r w:rsidRPr="000336EF">
        <w:rPr>
          <w:rFonts w:ascii="宋体" w:hAnsi="宋体"/>
          <w:b/>
          <w:bCs/>
          <w:kern w:val="0"/>
          <w:sz w:val="24"/>
        </w:rPr>
        <w:t>分，</w:t>
      </w:r>
      <w:r w:rsidRPr="000336EF">
        <w:rPr>
          <w:b/>
          <w:bCs/>
          <w:kern w:val="0"/>
          <w:sz w:val="24"/>
        </w:rPr>
        <w:t>33</w:t>
      </w:r>
      <w:r w:rsidRPr="000336EF">
        <w:rPr>
          <w:rFonts w:ascii="宋体" w:hAnsi="宋体"/>
          <w:b/>
          <w:bCs/>
          <w:kern w:val="0"/>
          <w:sz w:val="24"/>
        </w:rPr>
        <w:t>题</w:t>
      </w:r>
      <w:r w:rsidRPr="000336EF">
        <w:rPr>
          <w:b/>
          <w:bCs/>
          <w:kern w:val="0"/>
          <w:sz w:val="24"/>
        </w:rPr>
        <w:t>6</w:t>
      </w:r>
      <w:r w:rsidRPr="000336EF">
        <w:rPr>
          <w:rFonts w:ascii="宋体" w:hAnsi="宋体"/>
          <w:b/>
          <w:bCs/>
          <w:kern w:val="0"/>
          <w:sz w:val="24"/>
        </w:rPr>
        <w:t>分，</w:t>
      </w:r>
      <w:r w:rsidRPr="000336EF">
        <w:rPr>
          <w:b/>
          <w:bCs/>
          <w:kern w:val="0"/>
          <w:sz w:val="24"/>
        </w:rPr>
        <w:t>34</w:t>
      </w:r>
      <w:r w:rsidRPr="000336EF">
        <w:rPr>
          <w:rFonts w:ascii="宋体" w:hAnsi="宋体"/>
          <w:b/>
          <w:bCs/>
          <w:kern w:val="0"/>
          <w:sz w:val="24"/>
        </w:rPr>
        <w:t>题</w:t>
      </w:r>
      <w:r w:rsidRPr="000336EF">
        <w:rPr>
          <w:b/>
          <w:bCs/>
          <w:kern w:val="0"/>
          <w:sz w:val="24"/>
        </w:rPr>
        <w:t>7</w:t>
      </w:r>
      <w:r w:rsidRPr="000336EF">
        <w:rPr>
          <w:rFonts w:ascii="宋体" w:hAnsi="宋体"/>
          <w:b/>
          <w:bCs/>
          <w:kern w:val="0"/>
          <w:sz w:val="24"/>
        </w:rPr>
        <w:t>分，</w:t>
      </w:r>
      <w:r w:rsidRPr="000336EF">
        <w:rPr>
          <w:b/>
          <w:bCs/>
          <w:kern w:val="0"/>
          <w:sz w:val="24"/>
        </w:rPr>
        <w:t>35</w:t>
      </w:r>
      <w:r w:rsidRPr="000336EF">
        <w:rPr>
          <w:rFonts w:ascii="宋体" w:hAnsi="宋体"/>
          <w:b/>
          <w:bCs/>
          <w:kern w:val="0"/>
          <w:sz w:val="24"/>
        </w:rPr>
        <w:t>题</w:t>
      </w:r>
      <w:r w:rsidRPr="000336EF">
        <w:rPr>
          <w:b/>
          <w:bCs/>
          <w:kern w:val="0"/>
          <w:sz w:val="24"/>
        </w:rPr>
        <w:t>9</w:t>
      </w:r>
      <w:r w:rsidRPr="000336EF">
        <w:rPr>
          <w:rFonts w:ascii="宋体" w:hAnsi="宋体"/>
          <w:b/>
          <w:bCs/>
          <w:kern w:val="0"/>
          <w:sz w:val="24"/>
        </w:rPr>
        <w:t>分，共</w:t>
      </w:r>
      <w:r w:rsidRPr="000336EF">
        <w:rPr>
          <w:b/>
          <w:bCs/>
          <w:kern w:val="0"/>
          <w:sz w:val="24"/>
        </w:rPr>
        <w:t>44</w:t>
      </w:r>
      <w:r w:rsidRPr="000336EF">
        <w:rPr>
          <w:rFonts w:ascii="宋体" w:hAnsi="宋体"/>
          <w:b/>
          <w:bCs/>
          <w:kern w:val="0"/>
          <w:sz w:val="24"/>
        </w:rPr>
        <w:t>分</w:t>
      </w:r>
      <w:r w:rsidRPr="000336EF">
        <w:rPr>
          <w:b/>
          <w:bCs/>
          <w:kern w:val="0"/>
          <w:sz w:val="24"/>
        </w:rPr>
        <w:t>)</w:t>
      </w:r>
    </w:p>
    <w:p w:rsidR="001A69B1" w:rsidRPr="000336EF" w:rsidRDefault="001A69B1" w:rsidP="001A69B1">
      <w:pPr>
        <w:spacing w:line="360" w:lineRule="auto"/>
        <w:textAlignment w:val="center"/>
        <w:rPr>
          <w:kern w:val="0"/>
        </w:rPr>
      </w:pPr>
      <w:r w:rsidRPr="000336EF">
        <w:rPr>
          <w:color w:val="000000"/>
          <w:kern w:val="0"/>
        </w:rPr>
        <w:t>29</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衢州）小柯是个善于观察的学生，她注意到一个有趣的现象：在无风的、寒冷的冬天，用吸管沿水平方向吹出的肥皂泡是先上升，一段时间后才开始下降</w:t>
      </w:r>
      <w:r w:rsidRPr="000336EF">
        <w:rPr>
          <w:color w:val="000000"/>
          <w:kern w:val="0"/>
        </w:rPr>
        <w:t>(</w:t>
      </w:r>
      <w:r w:rsidRPr="000336EF">
        <w:rPr>
          <w:rFonts w:ascii="宋体" w:hAnsi="宋体"/>
          <w:color w:val="000000"/>
          <w:kern w:val="0"/>
        </w:rPr>
        <w:t>如图</w:t>
      </w:r>
      <w:r w:rsidRPr="000336EF">
        <w:rPr>
          <w:color w:val="000000"/>
          <w:kern w:val="0"/>
        </w:rPr>
        <w:t>)</w:t>
      </w:r>
      <w:r w:rsidRPr="000336EF">
        <w:rPr>
          <w:rFonts w:ascii="宋体" w:hAnsi="宋体"/>
          <w:color w:val="000000"/>
          <w:kern w:val="0"/>
        </w:rPr>
        <w:t>。而这种现象在火热的夏天不明显。请结合所学知识，解释冬天吹肥皂泡时出现这种现象的原因。</w:t>
      </w:r>
      <w:r w:rsidRPr="000336EF">
        <w:rPr>
          <w:color w:val="000000"/>
          <w:kern w:val="0"/>
        </w:rPr>
        <w:t>(</w:t>
      </w:r>
      <w:r w:rsidRPr="000336EF">
        <w:rPr>
          <w:rFonts w:ascii="宋体" w:hAnsi="宋体"/>
          <w:color w:val="000000"/>
          <w:kern w:val="0"/>
        </w:rPr>
        <w:t>不计空气阻力</w:t>
      </w:r>
      <w:r w:rsidRPr="000336EF">
        <w:rPr>
          <w:color w:val="000000"/>
          <w:kern w:val="0"/>
        </w:rPr>
        <w:t>)</w:t>
      </w:r>
      <w:r w:rsidRPr="000336EF">
        <w:rPr>
          <w:kern w:val="0"/>
        </w:rPr>
        <w:br/>
      </w:r>
      <w:r>
        <w:rPr>
          <w:noProof/>
          <w:kern w:val="0"/>
        </w:rPr>
        <w:drawing>
          <wp:inline distT="0" distB="0" distL="0" distR="0">
            <wp:extent cx="2247900" cy="1409700"/>
            <wp:effectExtent l="0" t="0" r="0" b="0"/>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学科网(www.zxxk.com)--教育资源门户，提供试卷、教案、课件、论文、素材及各类教学资源下载，还有大量而丰富的教学相关资讯！"/>
                    <pic:cNvPicPr>
                      <a:picLocks noChangeAspect="1" noChangeArrowheads="1"/>
                    </pic:cNvPicPr>
                  </pic:nvPicPr>
                  <pic:blipFill>
                    <a:blip r:embed="rId72" r:link="rId73">
                      <a:extLst>
                        <a:ext uri="{28A0092B-C50C-407E-A947-70E740481C1C}">
                          <a14:useLocalDpi xmlns:a14="http://schemas.microsoft.com/office/drawing/2010/main" val="0"/>
                        </a:ext>
                      </a:extLst>
                    </a:blip>
                    <a:srcRect/>
                    <a:stretch>
                      <a:fillRect/>
                    </a:stretch>
                  </pic:blipFill>
                  <pic:spPr bwMode="auto">
                    <a:xfrm>
                      <a:off x="0" y="0"/>
                      <a:ext cx="2247900" cy="1409700"/>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szCs w:val="21"/>
        </w:rPr>
      </w:pPr>
      <w:r w:rsidRPr="000336EF">
        <w:rPr>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30</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衢州）我国的</w:t>
      </w:r>
      <w:r w:rsidRPr="000336EF">
        <w:rPr>
          <w:color w:val="000000"/>
          <w:kern w:val="0"/>
        </w:rPr>
        <w:t>“</w:t>
      </w:r>
      <w:r w:rsidRPr="000336EF">
        <w:rPr>
          <w:rFonts w:ascii="宋体" w:hAnsi="宋体"/>
          <w:color w:val="000000"/>
          <w:kern w:val="0"/>
        </w:rPr>
        <w:t>太空</w:t>
      </w:r>
      <w:smartTag w:uri="urn:schemas-microsoft-com:office:smarttags" w:element="chmetcnv">
        <w:smartTagPr>
          <w:attr w:name="HasSpace" w:val="False"/>
          <w:attr w:name="Negative" w:val="False"/>
          <w:attr w:name="NumberType" w:val="1"/>
          <w:attr w:name="SourceValue" w:val="180"/>
          <w:attr w:name="TCSC" w:val="0"/>
          <w:attr w:name="UnitName" w:val="”"/>
        </w:smartTagPr>
        <w:r w:rsidRPr="000336EF">
          <w:rPr>
            <w:color w:val="000000"/>
            <w:kern w:val="0"/>
          </w:rPr>
          <w:t>180”</w:t>
        </w:r>
      </w:smartTag>
      <w:r w:rsidRPr="000336EF">
        <w:rPr>
          <w:rFonts w:ascii="宋体" w:hAnsi="宋体"/>
          <w:color w:val="000000"/>
          <w:kern w:val="0"/>
        </w:rPr>
        <w:t>科学试验于</w:t>
      </w:r>
      <w:smartTag w:uri="urn:schemas-microsoft-com:office:smarttags" w:element="chsdate">
        <w:smartTagPr>
          <w:attr w:name="Day" w:val="14"/>
          <w:attr w:name="IsLunarDate" w:val="False"/>
          <w:attr w:name="IsROCDate" w:val="False"/>
          <w:attr w:name="Month" w:val="12"/>
          <w:attr w:name="Year" w:val="2016"/>
        </w:smartTagPr>
        <w:r w:rsidRPr="000336EF">
          <w:rPr>
            <w:color w:val="000000"/>
            <w:kern w:val="0"/>
          </w:rPr>
          <w:t>2016</w:t>
        </w:r>
        <w:r w:rsidRPr="000336EF">
          <w:rPr>
            <w:rFonts w:ascii="宋体" w:hAnsi="宋体"/>
            <w:color w:val="000000"/>
            <w:kern w:val="0"/>
          </w:rPr>
          <w:t>年</w:t>
        </w:r>
        <w:r w:rsidRPr="000336EF">
          <w:rPr>
            <w:color w:val="000000"/>
            <w:kern w:val="0"/>
          </w:rPr>
          <w:t>12</w:t>
        </w:r>
        <w:r w:rsidRPr="000336EF">
          <w:rPr>
            <w:rFonts w:ascii="宋体" w:hAnsi="宋体"/>
            <w:color w:val="000000"/>
            <w:kern w:val="0"/>
          </w:rPr>
          <w:t>月</w:t>
        </w:r>
        <w:r w:rsidRPr="000336EF">
          <w:rPr>
            <w:color w:val="000000"/>
            <w:kern w:val="0"/>
          </w:rPr>
          <w:t>14</w:t>
        </w:r>
        <w:r w:rsidRPr="000336EF">
          <w:rPr>
            <w:rFonts w:ascii="宋体" w:hAnsi="宋体"/>
            <w:color w:val="000000"/>
            <w:kern w:val="0"/>
          </w:rPr>
          <w:t>日</w:t>
        </w:r>
      </w:smartTag>
      <w:r w:rsidRPr="000336EF">
        <w:rPr>
          <w:rFonts w:ascii="宋体" w:hAnsi="宋体"/>
          <w:color w:val="000000"/>
          <w:kern w:val="0"/>
        </w:rPr>
        <w:t>收官。</w:t>
      </w:r>
      <w:r w:rsidRPr="000336EF">
        <w:rPr>
          <w:color w:val="000000"/>
          <w:kern w:val="0"/>
        </w:rPr>
        <w:t>4</w:t>
      </w:r>
      <w:r w:rsidRPr="000336EF">
        <w:rPr>
          <w:rFonts w:ascii="宋体" w:hAnsi="宋体"/>
          <w:color w:val="000000"/>
          <w:kern w:val="0"/>
        </w:rPr>
        <w:t>名志愿者在一个完全密闭的循环舱内，模拟在太空环境中的生存状态，试验持续</w:t>
      </w:r>
      <w:r w:rsidRPr="000336EF">
        <w:rPr>
          <w:color w:val="000000"/>
          <w:kern w:val="0"/>
        </w:rPr>
        <w:t>180</w:t>
      </w:r>
      <w:r w:rsidRPr="000336EF">
        <w:rPr>
          <w:rFonts w:ascii="宋体" w:hAnsi="宋体"/>
          <w:color w:val="000000"/>
          <w:kern w:val="0"/>
        </w:rPr>
        <w:t>天。舱内栽培了小麦等</w:t>
      </w:r>
      <w:r w:rsidRPr="000336EF">
        <w:rPr>
          <w:color w:val="000000"/>
          <w:kern w:val="0"/>
        </w:rPr>
        <w:t>25</w:t>
      </w:r>
      <w:r w:rsidRPr="000336EF">
        <w:rPr>
          <w:rFonts w:ascii="宋体" w:hAnsi="宋体"/>
          <w:color w:val="000000"/>
          <w:kern w:val="0"/>
        </w:rPr>
        <w:t>种植物，从生态学角度看该循环舱可看成一个生态系统。如图为舱内碳循环示意图。回答下列问题：</w:t>
      </w:r>
      <w:r w:rsidRPr="000336EF">
        <w:rPr>
          <w:kern w:val="0"/>
        </w:rPr>
        <w:br/>
      </w:r>
      <w:r>
        <w:rPr>
          <w:noProof/>
          <w:kern w:val="0"/>
        </w:rPr>
        <w:drawing>
          <wp:inline distT="0" distB="0" distL="0" distR="0">
            <wp:extent cx="2981325" cy="1647825"/>
            <wp:effectExtent l="0" t="0" r="9525" b="9525"/>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学科网(www.zxxk.com)--教育资源门户，提供试卷、教案、课件、论文、素材及各类教学资源下载，还有大量而丰富的教学相关资讯！"/>
                    <pic:cNvPicPr>
                      <a:picLocks noChangeAspect="1" noChangeArrowheads="1"/>
                    </pic:cNvPicPr>
                  </pic:nvPicPr>
                  <pic:blipFill>
                    <a:blip r:embed="rId74" r:link="rId75">
                      <a:extLst>
                        <a:ext uri="{28A0092B-C50C-407E-A947-70E740481C1C}">
                          <a14:useLocalDpi xmlns:a14="http://schemas.microsoft.com/office/drawing/2010/main" val="0"/>
                        </a:ext>
                      </a:extLst>
                    </a:blip>
                    <a:srcRect/>
                    <a:stretch>
                      <a:fillRect/>
                    </a:stretch>
                  </pic:blipFill>
                  <pic:spPr bwMode="auto">
                    <a:xfrm>
                      <a:off x="0" y="0"/>
                      <a:ext cx="2981325" cy="1647825"/>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写出该生态系统中的一条食物链：</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(2)X</w:t>
      </w:r>
      <w:r w:rsidRPr="000336EF">
        <w:rPr>
          <w:rFonts w:ascii="宋体" w:hAnsi="宋体"/>
          <w:color w:val="000000"/>
          <w:kern w:val="0"/>
        </w:rPr>
        <w:t>这类生物属于生态系统成分中的</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图中</w:t>
      </w:r>
      <w:r w:rsidRPr="000336EF">
        <w:rPr>
          <w:color w:val="000000"/>
          <w:kern w:val="0"/>
        </w:rPr>
        <w:t>________(</w:t>
      </w:r>
      <w:r w:rsidRPr="000336EF">
        <w:rPr>
          <w:rFonts w:ascii="宋体" w:hAnsi="宋体"/>
          <w:color w:val="000000"/>
          <w:kern w:val="0"/>
        </w:rPr>
        <w:t>填序号</w:t>
      </w:r>
      <w:r w:rsidRPr="000336EF">
        <w:rPr>
          <w:color w:val="000000"/>
          <w:kern w:val="0"/>
        </w:rPr>
        <w:t>)</w:t>
      </w:r>
      <w:r w:rsidRPr="000336EF">
        <w:rPr>
          <w:rFonts w:ascii="宋体" w:hAnsi="宋体"/>
          <w:color w:val="000000"/>
          <w:kern w:val="0"/>
        </w:rPr>
        <w:t xml:space="preserve">过程可为志愿者提供氧气。    </w:t>
      </w:r>
    </w:p>
    <w:p w:rsidR="001A69B1" w:rsidRPr="000336EF" w:rsidRDefault="001A69B1" w:rsidP="001A69B1">
      <w:pPr>
        <w:spacing w:line="360" w:lineRule="auto"/>
        <w:textAlignment w:val="center"/>
        <w:rPr>
          <w:kern w:val="0"/>
        </w:rPr>
      </w:pPr>
      <w:r w:rsidRPr="000336EF">
        <w:rPr>
          <w:color w:val="000000"/>
          <w:kern w:val="0"/>
        </w:rPr>
        <w:t>31</w:t>
      </w:r>
      <w:r w:rsidRPr="000336EF">
        <w:rPr>
          <w:rFonts w:ascii="宋体" w:hAnsi="宋体"/>
          <w:color w:val="000000"/>
          <w:kern w:val="0"/>
        </w:rPr>
        <w:t>、（</w:t>
      </w:r>
      <w:r w:rsidRPr="000336EF">
        <w:rPr>
          <w:color w:val="000000"/>
          <w:kern w:val="0"/>
        </w:rPr>
        <w:t>2017•</w:t>
      </w:r>
      <w:r w:rsidRPr="000336EF">
        <w:rPr>
          <w:rFonts w:ascii="宋体" w:hAnsi="宋体"/>
          <w:color w:val="000000"/>
          <w:kern w:val="0"/>
        </w:rPr>
        <w:t xml:space="preserve">衢州）当侵入人体的病原体超过人体的抵抗力时，就会引发疾病。    </w:t>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小柯用漫画表示人体受到某种病原体感染时，发生的免疫反应</w:t>
      </w:r>
      <w:r w:rsidRPr="000336EF">
        <w:rPr>
          <w:color w:val="000000"/>
          <w:kern w:val="0"/>
        </w:rPr>
        <w:t>(</w:t>
      </w:r>
      <w:r w:rsidRPr="000336EF">
        <w:rPr>
          <w:rFonts w:ascii="宋体" w:hAnsi="宋体"/>
          <w:color w:val="000000"/>
          <w:kern w:val="0"/>
        </w:rPr>
        <w:t>如图</w:t>
      </w:r>
      <w:r w:rsidRPr="000336EF">
        <w:rPr>
          <w:color w:val="000000"/>
          <w:kern w:val="0"/>
        </w:rPr>
        <w:t xml:space="preserve">) </w:t>
      </w:r>
      <w:r w:rsidRPr="000336EF">
        <w:rPr>
          <w:rFonts w:ascii="宋体" w:hAnsi="宋体"/>
          <w:color w:val="000000"/>
          <w:kern w:val="0"/>
        </w:rPr>
        <w:t>。当</w:t>
      </w:r>
      <w:r w:rsidRPr="000336EF">
        <w:rPr>
          <w:kern w:val="0"/>
        </w:rPr>
        <w:br/>
      </w:r>
      <w:r>
        <w:rPr>
          <w:noProof/>
          <w:kern w:val="0"/>
        </w:rPr>
        <w:lastRenderedPageBreak/>
        <w:drawing>
          <wp:inline distT="0" distB="0" distL="0" distR="0">
            <wp:extent cx="2009775" cy="2447925"/>
            <wp:effectExtent l="0" t="0" r="9525" b="9525"/>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及各类教学资源下载，还有大量而丰富的教学相关资讯！"/>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2009775" cy="2447925"/>
                    </a:xfrm>
                    <a:prstGeom prst="rect">
                      <a:avLst/>
                    </a:prstGeom>
                    <a:noFill/>
                    <a:ln>
                      <a:noFill/>
                    </a:ln>
                  </pic:spPr>
                </pic:pic>
              </a:graphicData>
            </a:graphic>
          </wp:inline>
        </w:drawing>
      </w:r>
      <w:r w:rsidRPr="000336EF">
        <w:rPr>
          <w:kern w:val="0"/>
        </w:rPr>
        <w:br/>
      </w:r>
      <w:r w:rsidRPr="000336EF">
        <w:rPr>
          <w:rFonts w:ascii="宋体" w:hAnsi="宋体" w:cs="宋体" w:hint="eastAsia"/>
          <w:color w:val="000000"/>
          <w:kern w:val="0"/>
        </w:rPr>
        <w:t>①</w:t>
      </w:r>
      <w:r w:rsidRPr="000336EF">
        <w:rPr>
          <w:rFonts w:ascii="宋体" w:hAnsi="宋体"/>
          <w:color w:val="000000"/>
          <w:kern w:val="0"/>
        </w:rPr>
        <w:t>侵入人体之后，刺激</w:t>
      </w:r>
      <w:r>
        <w:rPr>
          <w:rFonts w:ascii="宋体" w:hAnsi="宋体"/>
          <w:noProof/>
          <w:color w:val="000000"/>
          <w:kern w:val="0"/>
        </w:rPr>
        <w:drawing>
          <wp:inline distT="0" distB="0" distL="0" distR="0">
            <wp:extent cx="19050" cy="9525"/>
            <wp:effectExtent l="0" t="0" r="0" b="0"/>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及各类教学资源下载，还有大量而丰富的教学相关资讯！"/>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0336EF">
        <w:rPr>
          <w:color w:val="000000"/>
          <w:kern w:val="0"/>
        </w:rPr>
        <w:t>B</w:t>
      </w:r>
      <w:r w:rsidRPr="000336EF">
        <w:rPr>
          <w:rFonts w:ascii="宋体" w:hAnsi="宋体"/>
          <w:color w:val="000000"/>
          <w:kern w:val="0"/>
        </w:rPr>
        <w:t>淋巴细胞产生</w:t>
      </w:r>
      <w:r w:rsidRPr="000336EF">
        <w:rPr>
          <w:color w:val="000000"/>
          <w:kern w:val="0"/>
        </w:rPr>
        <w:t>________</w:t>
      </w:r>
      <w:r w:rsidRPr="000336EF">
        <w:rPr>
          <w:rFonts w:ascii="宋体" w:hAnsi="宋体"/>
          <w:color w:val="000000"/>
          <w:kern w:val="0"/>
        </w:rPr>
        <w:t xml:space="preserve">，从而获得相应的免疫力。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如果人体自身免疫力低，侵入人体的</w:t>
      </w:r>
      <w:r w:rsidRPr="000336EF">
        <w:rPr>
          <w:rFonts w:ascii="宋体" w:hAnsi="宋体" w:cs="宋体" w:hint="eastAsia"/>
          <w:color w:val="000000"/>
          <w:kern w:val="0"/>
        </w:rPr>
        <w:t>①</w:t>
      </w:r>
      <w:r w:rsidRPr="000336EF">
        <w:rPr>
          <w:rFonts w:ascii="宋体" w:hAnsi="宋体"/>
          <w:color w:val="000000"/>
          <w:kern w:val="0"/>
        </w:rPr>
        <w:t>会大量繁殖引发感染。今年</w:t>
      </w:r>
      <w:r w:rsidRPr="000336EF">
        <w:rPr>
          <w:color w:val="000000"/>
          <w:kern w:val="0"/>
        </w:rPr>
        <w:t>3</w:t>
      </w:r>
      <w:r w:rsidRPr="000336EF">
        <w:rPr>
          <w:rFonts w:ascii="宋体" w:hAnsi="宋体"/>
          <w:color w:val="000000"/>
          <w:kern w:val="0"/>
        </w:rPr>
        <w:t>月以来许多学生感染诺如病毒而得了</w:t>
      </w:r>
      <w:r w:rsidRPr="000336EF">
        <w:rPr>
          <w:color w:val="000000"/>
          <w:kern w:val="0"/>
        </w:rPr>
        <w:t>“</w:t>
      </w:r>
      <w:r w:rsidRPr="000336EF">
        <w:rPr>
          <w:rFonts w:ascii="宋体" w:hAnsi="宋体"/>
          <w:color w:val="000000"/>
          <w:kern w:val="0"/>
        </w:rPr>
        <w:t>诺如病毒感染性腹泻</w:t>
      </w:r>
      <w:r w:rsidRPr="000336EF">
        <w:rPr>
          <w:color w:val="000000"/>
          <w:kern w:val="0"/>
        </w:rPr>
        <w:t>”</w:t>
      </w:r>
      <w:r w:rsidRPr="000336EF">
        <w:rPr>
          <w:rFonts w:ascii="宋体" w:hAnsi="宋体"/>
          <w:color w:val="000000"/>
          <w:kern w:val="0"/>
        </w:rPr>
        <w:t>，该病具有极强的传染性。从传染病流行的环节看，患病孩子属于</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p>
    <w:p w:rsidR="001A69B1" w:rsidRPr="000336EF" w:rsidRDefault="001A69B1" w:rsidP="001A69B1">
      <w:pPr>
        <w:spacing w:line="360" w:lineRule="auto"/>
        <w:textAlignment w:val="center"/>
        <w:rPr>
          <w:kern w:val="0"/>
        </w:rPr>
      </w:pPr>
      <w:r w:rsidRPr="000336EF">
        <w:rPr>
          <w:color w:val="000000"/>
          <w:kern w:val="0"/>
        </w:rPr>
        <w:t>32</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衢州）鸟撞飞机事件时有发生，是不是它们</w:t>
      </w:r>
      <w:r w:rsidRPr="000336EF">
        <w:rPr>
          <w:color w:val="000000"/>
          <w:kern w:val="0"/>
        </w:rPr>
        <w:t>“</w:t>
      </w:r>
      <w:r w:rsidRPr="000336EF">
        <w:rPr>
          <w:rFonts w:ascii="宋体" w:hAnsi="宋体"/>
          <w:color w:val="000000"/>
          <w:kern w:val="0"/>
        </w:rPr>
        <w:t>瞎</w:t>
      </w:r>
      <w:r w:rsidRPr="000336EF">
        <w:rPr>
          <w:color w:val="000000"/>
          <w:kern w:val="0"/>
        </w:rPr>
        <w:t>”</w:t>
      </w:r>
      <w:r w:rsidRPr="000336EF">
        <w:rPr>
          <w:rFonts w:ascii="宋体" w:hAnsi="宋体"/>
          <w:color w:val="000000"/>
          <w:kern w:val="0"/>
        </w:rPr>
        <w:t>了？研究发现雨燕等鸟类具有边飞边睡的能力，甚至还能长时间张开一只眼睛来观察飞行路径，避免与其它鸟类或物体碰撞。研究还发现，某种鸟类只有距离运动的物体</w:t>
      </w:r>
      <w:smartTag w:uri="urn:schemas-microsoft-com:office:smarttags" w:element="chmetcnv">
        <w:smartTagPr>
          <w:attr w:name="HasSpace" w:val="False"/>
          <w:attr w:name="Negative" w:val="False"/>
          <w:attr w:name="NumberType" w:val="1"/>
          <w:attr w:name="SourceValue" w:val="30"/>
          <w:attr w:name="TCSC" w:val="0"/>
          <w:attr w:name="UnitName" w:val="m"/>
        </w:smartTagPr>
        <w:r w:rsidRPr="000336EF">
          <w:rPr>
            <w:color w:val="000000"/>
            <w:kern w:val="0"/>
          </w:rPr>
          <w:t>30m</w:t>
        </w:r>
      </w:smartTag>
      <w:r w:rsidRPr="000336EF">
        <w:rPr>
          <w:rFonts w:ascii="宋体" w:hAnsi="宋体"/>
          <w:color w:val="000000"/>
          <w:kern w:val="0"/>
        </w:rPr>
        <w:t>内才逃离。由于飞机速度很快，所以它们就没有足够的时间来逃离，而引起撞机事件。</w:t>
      </w:r>
      <w:r w:rsidRPr="000336EF">
        <w:rPr>
          <w:kern w:val="0"/>
        </w:rPr>
        <w:br/>
      </w:r>
      <w:r w:rsidRPr="000336EF">
        <w:rPr>
          <w:rFonts w:ascii="宋体" w:hAnsi="宋体"/>
          <w:color w:val="000000"/>
          <w:kern w:val="0"/>
        </w:rPr>
        <w:t>综合上述信息，回答下列问题：</w:t>
      </w:r>
      <w:r w:rsidRPr="000336EF">
        <w:rPr>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数据显示，一只</w:t>
      </w:r>
      <w:smartTag w:uri="urn:schemas-microsoft-com:office:smarttags" w:element="chmetcnv">
        <w:smartTagPr>
          <w:attr w:name="HasSpace" w:val="False"/>
          <w:attr w:name="Negative" w:val="False"/>
          <w:attr w:name="NumberType" w:val="1"/>
          <w:attr w:name="SourceValue" w:val=".5"/>
          <w:attr w:name="TCSC" w:val="0"/>
          <w:attr w:name="UnitName" w:val="kg"/>
        </w:smartTagPr>
        <w:r w:rsidRPr="000336EF">
          <w:rPr>
            <w:color w:val="000000"/>
            <w:kern w:val="0"/>
          </w:rPr>
          <w:t>0.5kg</w:t>
        </w:r>
      </w:smartTag>
      <w:r w:rsidRPr="000336EF">
        <w:rPr>
          <w:rFonts w:ascii="宋体" w:hAnsi="宋体"/>
          <w:color w:val="000000"/>
          <w:kern w:val="0"/>
        </w:rPr>
        <w:t>的鸟正面撞在迎面飞来的速度为</w:t>
      </w:r>
      <w:smartTag w:uri="urn:schemas-microsoft-com:office:smarttags" w:element="chmetcnv">
        <w:smartTagPr>
          <w:attr w:name="HasSpace" w:val="False"/>
          <w:attr w:name="Negative" w:val="False"/>
          <w:attr w:name="NumberType" w:val="1"/>
          <w:attr w:name="SourceValue" w:val="720"/>
          <w:attr w:name="TCSC" w:val="0"/>
          <w:attr w:name="UnitName" w:val="km/h"/>
        </w:smartTagPr>
        <w:r w:rsidRPr="000336EF">
          <w:rPr>
            <w:color w:val="000000"/>
            <w:kern w:val="0"/>
          </w:rPr>
          <w:t>720km/h</w:t>
        </w:r>
      </w:smartTag>
      <w:r w:rsidRPr="000336EF">
        <w:rPr>
          <w:rFonts w:ascii="宋体" w:hAnsi="宋体"/>
          <w:color w:val="000000"/>
          <w:kern w:val="0"/>
        </w:rPr>
        <w:t>的飞机上，就会产生</w:t>
      </w:r>
      <w:r w:rsidRPr="000336EF">
        <w:rPr>
          <w:color w:val="000000"/>
          <w:kern w:val="0"/>
        </w:rPr>
        <w:t>1.6×10</w:t>
      </w:r>
      <w:r w:rsidRPr="000336EF">
        <w:rPr>
          <w:color w:val="000000"/>
          <w:kern w:val="0"/>
          <w:vertAlign w:val="superscript"/>
        </w:rPr>
        <w:t>4</w:t>
      </w:r>
      <w:r w:rsidRPr="000336EF">
        <w:rPr>
          <w:color w:val="000000"/>
          <w:kern w:val="0"/>
        </w:rPr>
        <w:t>N</w:t>
      </w:r>
      <w:r w:rsidRPr="000336EF">
        <w:rPr>
          <w:rFonts w:ascii="宋体" w:hAnsi="宋体"/>
          <w:color w:val="000000"/>
          <w:kern w:val="0"/>
        </w:rPr>
        <w:t>撞击力，对飞机造成损伤。假如撞击面积为</w:t>
      </w:r>
      <w:smartTag w:uri="urn:schemas-microsoft-com:office:smarttags" w:element="chmetcnv">
        <w:smartTagPr>
          <w:attr w:name="HasSpace" w:val="False"/>
          <w:attr w:name="Negative" w:val="False"/>
          <w:attr w:name="NumberType" w:val="1"/>
          <w:attr w:name="SourceValue" w:val=".01"/>
          <w:attr w:name="TCSC" w:val="0"/>
          <w:attr w:name="UnitName" w:val="m2"/>
        </w:smartTagPr>
        <w:r w:rsidRPr="000336EF">
          <w:rPr>
            <w:color w:val="000000"/>
            <w:kern w:val="0"/>
          </w:rPr>
          <w:t>0.01m</w:t>
        </w:r>
        <w:r w:rsidRPr="000336EF">
          <w:rPr>
            <w:color w:val="000000"/>
            <w:kern w:val="0"/>
            <w:vertAlign w:val="superscript"/>
          </w:rPr>
          <w:t>2</w:t>
        </w:r>
      </w:smartTag>
      <w:r w:rsidRPr="000336EF">
        <w:rPr>
          <w:color w:val="000000"/>
          <w:kern w:val="0"/>
        </w:rPr>
        <w:t xml:space="preserve">  </w:t>
      </w:r>
      <w:r w:rsidRPr="000336EF">
        <w:rPr>
          <w:rFonts w:ascii="宋体" w:hAnsi="宋体"/>
          <w:color w:val="000000"/>
          <w:kern w:val="0"/>
        </w:rPr>
        <w:t>，</w:t>
      </w:r>
      <w:r w:rsidRPr="000336EF">
        <w:rPr>
          <w:color w:val="000000"/>
          <w:kern w:val="0"/>
        </w:rPr>
        <w:t xml:space="preserve"> </w:t>
      </w:r>
      <w:r w:rsidRPr="000336EF">
        <w:rPr>
          <w:rFonts w:ascii="宋体" w:hAnsi="宋体"/>
          <w:color w:val="000000"/>
          <w:kern w:val="0"/>
        </w:rPr>
        <w:t>计算该鸟撞击飞机的压强。</w:t>
      </w:r>
      <w:r w:rsidRPr="000336EF">
        <w:rPr>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下表是三种材料的相关参数，从飞机承受鸟类撞击能力和飞机自身重量考虑，最适宜用来制造飞机的材料是</w:t>
      </w:r>
      <w:r w:rsidRPr="000336EF">
        <w:rPr>
          <w:color w:val="000000"/>
          <w:kern w:val="0"/>
        </w:rPr>
        <w:t>________</w:t>
      </w:r>
      <w:r w:rsidRPr="000336EF">
        <w:rPr>
          <w:rFonts w:ascii="宋体" w:hAnsi="宋体"/>
          <w:color w:val="000000"/>
          <w:kern w:val="0"/>
        </w:rPr>
        <w:t>。</w:t>
      </w:r>
    </w:p>
    <w:tbl>
      <w:tblPr>
        <w:tblW w:w="4104" w:type="dxa"/>
        <w:tblInd w:w="208" w:type="dxa"/>
        <w:tblLayout w:type="fixed"/>
        <w:tblLook w:val="04A0" w:firstRow="1" w:lastRow="0" w:firstColumn="1" w:lastColumn="0" w:noHBand="0" w:noVBand="1"/>
      </w:tblPr>
      <w:tblGrid>
        <w:gridCol w:w="1368"/>
        <w:gridCol w:w="912"/>
        <w:gridCol w:w="912"/>
        <w:gridCol w:w="912"/>
      </w:tblGrid>
      <w:tr w:rsidR="001A69B1" w:rsidRPr="000336EF" w:rsidTr="00A25CC7">
        <w:tc>
          <w:tcPr>
            <w:tcW w:w="136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szCs w:val="21"/>
              </w:rPr>
            </w:pPr>
            <w:r w:rsidRPr="000336EF">
              <w:rPr>
                <w:color w:val="000000"/>
                <w:kern w:val="0"/>
              </w:rPr>
              <w:t>性质</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材料</w:t>
            </w:r>
            <w:r w:rsidRPr="000336EF">
              <w:rPr>
                <w:color w:val="000000"/>
                <w:kern w:val="0"/>
              </w:rPr>
              <w:t>A</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材料</w:t>
            </w:r>
            <w:r w:rsidRPr="000336EF">
              <w:rPr>
                <w:color w:val="000000"/>
                <w:kern w:val="0"/>
              </w:rPr>
              <w:t>B</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材料</w:t>
            </w:r>
            <w:r w:rsidRPr="000336EF">
              <w:rPr>
                <w:color w:val="000000"/>
                <w:kern w:val="0"/>
              </w:rPr>
              <w:t>C</w:t>
            </w:r>
          </w:p>
        </w:tc>
      </w:tr>
      <w:tr w:rsidR="001A69B1" w:rsidRPr="000336EF" w:rsidTr="00A25CC7">
        <w:tc>
          <w:tcPr>
            <w:tcW w:w="136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抗压性</w:t>
            </w:r>
            <w:r w:rsidRPr="000336EF">
              <w:rPr>
                <w:color w:val="000000"/>
                <w:kern w:val="0"/>
              </w:rPr>
              <w:t>(N/m</w:t>
            </w:r>
            <w:r w:rsidRPr="000336EF">
              <w:rPr>
                <w:color w:val="000000"/>
                <w:kern w:val="0"/>
                <w:vertAlign w:val="superscript"/>
              </w:rPr>
              <w:t>2</w:t>
            </w:r>
            <w:r w:rsidRPr="000336EF">
              <w:rPr>
                <w:color w:val="000000"/>
                <w:kern w:val="0"/>
              </w:rPr>
              <w:t>)</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1.2×10</w:t>
            </w:r>
            <w:r w:rsidRPr="000336EF">
              <w:rPr>
                <w:color w:val="000000"/>
                <w:kern w:val="0"/>
                <w:vertAlign w:val="superscript"/>
              </w:rPr>
              <w:t>4</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1.6×10</w:t>
            </w:r>
            <w:r w:rsidRPr="000336EF">
              <w:rPr>
                <w:color w:val="000000"/>
                <w:kern w:val="0"/>
                <w:vertAlign w:val="superscript"/>
              </w:rPr>
              <w:t>4</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2.0×10</w:t>
            </w:r>
            <w:r w:rsidRPr="000336EF">
              <w:rPr>
                <w:color w:val="000000"/>
                <w:kern w:val="0"/>
                <w:vertAlign w:val="superscript"/>
              </w:rPr>
              <w:t>4</w:t>
            </w:r>
          </w:p>
        </w:tc>
      </w:tr>
      <w:tr w:rsidR="001A69B1" w:rsidRPr="000336EF" w:rsidTr="00A25CC7">
        <w:tc>
          <w:tcPr>
            <w:tcW w:w="136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密度</w:t>
            </w:r>
            <w:r w:rsidRPr="000336EF">
              <w:rPr>
                <w:color w:val="000000"/>
                <w:kern w:val="0"/>
              </w:rPr>
              <w:t>(kg/m</w:t>
            </w:r>
            <w:r w:rsidRPr="000336EF">
              <w:rPr>
                <w:color w:val="000000"/>
                <w:kern w:val="0"/>
                <w:vertAlign w:val="superscript"/>
              </w:rPr>
              <w:t>3</w:t>
            </w:r>
            <w:r w:rsidRPr="000336EF">
              <w:rPr>
                <w:color w:val="000000"/>
                <w:kern w:val="0"/>
              </w:rPr>
              <w:t>)</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1.2×10</w:t>
            </w:r>
            <w:r w:rsidRPr="000336EF">
              <w:rPr>
                <w:color w:val="000000"/>
                <w:kern w:val="0"/>
                <w:vertAlign w:val="superscript"/>
              </w:rPr>
              <w:t>3</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4.0×10</w:t>
            </w:r>
            <w:r w:rsidRPr="000336EF">
              <w:rPr>
                <w:color w:val="000000"/>
                <w:kern w:val="0"/>
                <w:vertAlign w:val="superscript"/>
              </w:rPr>
              <w:t>3</w:t>
            </w:r>
          </w:p>
        </w:tc>
        <w:tc>
          <w:tcPr>
            <w:tcW w:w="912"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1.2×10</w:t>
            </w:r>
            <w:r w:rsidRPr="000336EF">
              <w:rPr>
                <w:color w:val="000000"/>
                <w:kern w:val="0"/>
                <w:vertAlign w:val="superscript"/>
              </w:rPr>
              <w:t>3</w:t>
            </w:r>
          </w:p>
        </w:tc>
      </w:tr>
    </w:tbl>
    <w:p w:rsidR="001A69B1" w:rsidRPr="000336EF" w:rsidRDefault="001A69B1" w:rsidP="001A69B1">
      <w:pPr>
        <w:spacing w:line="360" w:lineRule="auto"/>
        <w:textAlignment w:val="center"/>
        <w:rPr>
          <w:rFonts w:ascii="Calibri" w:hAnsi="Calibri"/>
          <w:kern w:val="0"/>
          <w:szCs w:val="21"/>
        </w:rPr>
      </w:pPr>
      <w:r w:rsidRPr="000336EF">
        <w:rPr>
          <w:color w:val="000000"/>
          <w:kern w:val="0"/>
        </w:rPr>
        <w:t>(3)</w:t>
      </w:r>
      <w:r w:rsidRPr="000336EF">
        <w:rPr>
          <w:rFonts w:ascii="宋体" w:hAnsi="宋体"/>
          <w:color w:val="000000"/>
          <w:kern w:val="0"/>
        </w:rPr>
        <w:t>如图，一架飞机以</w:t>
      </w:r>
      <w:r w:rsidRPr="000336EF">
        <w:rPr>
          <w:color w:val="000000"/>
          <w:kern w:val="0"/>
        </w:rPr>
        <w:t>720km/h</w:t>
      </w:r>
      <w:r w:rsidRPr="000336EF">
        <w:rPr>
          <w:rFonts w:ascii="宋体" w:hAnsi="宋体"/>
          <w:color w:val="000000"/>
          <w:kern w:val="0"/>
        </w:rPr>
        <w:t>的速度向正前方</w:t>
      </w:r>
      <w:r w:rsidRPr="000336EF">
        <w:rPr>
          <w:color w:val="000000"/>
          <w:kern w:val="0"/>
        </w:rPr>
        <w:t>O</w:t>
      </w:r>
      <w:r w:rsidRPr="000336EF">
        <w:rPr>
          <w:rFonts w:ascii="宋体" w:hAnsi="宋体"/>
          <w:color w:val="000000"/>
          <w:kern w:val="0"/>
        </w:rPr>
        <w:t>点的鸟迎头飞去，则飞机的头</w:t>
      </w:r>
      <w:r w:rsidRPr="000336EF">
        <w:rPr>
          <w:color w:val="000000"/>
          <w:kern w:val="0"/>
        </w:rPr>
        <w:t>A</w:t>
      </w:r>
      <w:r w:rsidRPr="000336EF">
        <w:rPr>
          <w:rFonts w:ascii="宋体" w:hAnsi="宋体"/>
          <w:color w:val="000000"/>
          <w:kern w:val="0"/>
        </w:rPr>
        <w:t>点到达</w:t>
      </w:r>
      <w:r w:rsidRPr="000336EF">
        <w:rPr>
          <w:color w:val="000000"/>
          <w:kern w:val="0"/>
        </w:rPr>
        <w:t>O</w:t>
      </w:r>
      <w:r w:rsidRPr="000336EF">
        <w:rPr>
          <w:rFonts w:ascii="宋体" w:hAnsi="宋体"/>
          <w:color w:val="000000"/>
          <w:kern w:val="0"/>
        </w:rPr>
        <w:t>点位置所需的时间是</w:t>
      </w:r>
      <w:r w:rsidRPr="000336EF">
        <w:rPr>
          <w:color w:val="000000"/>
          <w:kern w:val="0"/>
        </w:rPr>
        <w:t>________s</w:t>
      </w:r>
      <w:r w:rsidRPr="000336EF">
        <w:rPr>
          <w:rFonts w:ascii="宋体" w:hAnsi="宋体"/>
          <w:color w:val="000000"/>
          <w:kern w:val="0"/>
        </w:rPr>
        <w:t>，这也就是飞机留给该鸟逃离</w:t>
      </w:r>
      <w:r w:rsidRPr="000336EF">
        <w:rPr>
          <w:color w:val="000000"/>
          <w:kern w:val="0"/>
        </w:rPr>
        <w:t>O</w:t>
      </w:r>
      <w:r w:rsidRPr="000336EF">
        <w:rPr>
          <w:rFonts w:ascii="宋体" w:hAnsi="宋体"/>
          <w:color w:val="000000"/>
          <w:kern w:val="0"/>
        </w:rPr>
        <w:t>点的时间。</w:t>
      </w:r>
      <w:r w:rsidRPr="000336EF">
        <w:rPr>
          <w:kern w:val="0"/>
        </w:rPr>
        <w:br/>
      </w:r>
      <w:r>
        <w:rPr>
          <w:noProof/>
          <w:kern w:val="0"/>
        </w:rPr>
        <w:lastRenderedPageBreak/>
        <w:drawing>
          <wp:inline distT="0" distB="0" distL="0" distR="0">
            <wp:extent cx="2809875" cy="1743075"/>
            <wp:effectExtent l="0" t="0" r="9525" b="9525"/>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及各类教学资源下载，还有大量而丰富的教学相关资讯！"/>
                    <pic:cNvPicPr>
                      <a:picLocks noChangeAspect="1" noChangeArrowheads="1"/>
                    </pic:cNvPicPr>
                  </pic:nvPicPr>
                  <pic:blipFill>
                    <a:blip r:embed="rId79" r:link="rId80">
                      <a:extLst>
                        <a:ext uri="{28A0092B-C50C-407E-A947-70E740481C1C}">
                          <a14:useLocalDpi xmlns:a14="http://schemas.microsoft.com/office/drawing/2010/main" val="0"/>
                        </a:ext>
                      </a:extLst>
                    </a:blip>
                    <a:srcRect/>
                    <a:stretch>
                      <a:fillRect/>
                    </a:stretch>
                  </pic:blipFill>
                  <pic:spPr bwMode="auto">
                    <a:xfrm>
                      <a:off x="0" y="0"/>
                      <a:ext cx="2809875" cy="1743075"/>
                    </a:xfrm>
                    <a:prstGeom prst="rect">
                      <a:avLst/>
                    </a:prstGeom>
                    <a:noFill/>
                    <a:ln>
                      <a:noFill/>
                    </a:ln>
                  </pic:spPr>
                </pic:pic>
              </a:graphicData>
            </a:graphic>
          </wp:inline>
        </w:drawing>
      </w:r>
    </w:p>
    <w:p w:rsidR="001A69B1" w:rsidRPr="000336EF" w:rsidRDefault="001A69B1" w:rsidP="001A69B1">
      <w:pPr>
        <w:spacing w:line="360" w:lineRule="auto"/>
        <w:textAlignment w:val="center"/>
        <w:rPr>
          <w:kern w:val="0"/>
        </w:rPr>
      </w:pPr>
      <w:r w:rsidRPr="000336EF">
        <w:rPr>
          <w:color w:val="000000"/>
          <w:kern w:val="0"/>
        </w:rPr>
        <w:t>(4)</w:t>
      </w:r>
      <w:r w:rsidRPr="000336EF">
        <w:rPr>
          <w:rFonts w:ascii="宋体" w:hAnsi="宋体"/>
          <w:color w:val="000000"/>
          <w:kern w:val="0"/>
        </w:rPr>
        <w:t>天空自古以来都是鸟类的地盘，能够长时间飞行的鸟类有边飞边睡的能力是它们</w:t>
      </w:r>
      <w:r w:rsidRPr="000336EF">
        <w:rPr>
          <w:color w:val="000000"/>
          <w:kern w:val="0"/>
        </w:rPr>
        <w:t>________</w:t>
      </w:r>
      <w:r w:rsidRPr="000336EF">
        <w:rPr>
          <w:rFonts w:ascii="宋体" w:hAnsi="宋体"/>
          <w:color w:val="000000"/>
          <w:kern w:val="0"/>
        </w:rPr>
        <w:t>飞行生活的表现，是自然选择的结果。根据达尔文进化论推测，随着空中高速飞行器的增多，很多很多年后，鸟类</w:t>
      </w:r>
      <w:r w:rsidRPr="000336EF">
        <w:rPr>
          <w:color w:val="000000"/>
          <w:kern w:val="0"/>
        </w:rPr>
        <w:t>________(</w:t>
      </w:r>
      <w:r w:rsidRPr="000336EF">
        <w:rPr>
          <w:rFonts w:ascii="宋体" w:hAnsi="宋体"/>
          <w:color w:val="000000"/>
          <w:kern w:val="0"/>
        </w:rPr>
        <w:t>选填</w:t>
      </w:r>
      <w:r w:rsidRPr="000336EF">
        <w:rPr>
          <w:color w:val="000000"/>
          <w:kern w:val="0"/>
        </w:rPr>
        <w:t>“</w:t>
      </w:r>
      <w:r w:rsidRPr="000336EF">
        <w:rPr>
          <w:rFonts w:ascii="宋体" w:hAnsi="宋体"/>
          <w:color w:val="000000"/>
          <w:kern w:val="0"/>
        </w:rPr>
        <w:t>可能</w:t>
      </w:r>
      <w:r w:rsidRPr="000336EF">
        <w:rPr>
          <w:color w:val="000000"/>
          <w:kern w:val="0"/>
        </w:rPr>
        <w:t>”</w:t>
      </w:r>
      <w:r w:rsidRPr="000336EF">
        <w:rPr>
          <w:rFonts w:ascii="宋体" w:hAnsi="宋体"/>
          <w:color w:val="000000"/>
          <w:kern w:val="0"/>
        </w:rPr>
        <w:t>或</w:t>
      </w:r>
      <w:r w:rsidRPr="000336EF">
        <w:rPr>
          <w:color w:val="000000"/>
          <w:kern w:val="0"/>
        </w:rPr>
        <w:t>“</w:t>
      </w:r>
      <w:r w:rsidRPr="000336EF">
        <w:rPr>
          <w:rFonts w:ascii="宋体" w:hAnsi="宋体"/>
          <w:color w:val="000000"/>
          <w:kern w:val="0"/>
        </w:rPr>
        <w:t>不可能</w:t>
      </w:r>
      <w:r w:rsidRPr="000336EF">
        <w:rPr>
          <w:color w:val="000000"/>
          <w:kern w:val="0"/>
        </w:rPr>
        <w:t>”)</w:t>
      </w:r>
      <w:r w:rsidRPr="000336EF">
        <w:rPr>
          <w:rFonts w:ascii="宋体" w:hAnsi="宋体"/>
          <w:color w:val="000000"/>
          <w:kern w:val="0"/>
        </w:rPr>
        <w:t xml:space="preserve">具有更强的躲避高速飞行器的能力。    </w:t>
      </w:r>
    </w:p>
    <w:p w:rsidR="001A69B1" w:rsidRPr="000336EF" w:rsidRDefault="001A69B1" w:rsidP="001A69B1">
      <w:pPr>
        <w:spacing w:line="360" w:lineRule="auto"/>
        <w:textAlignment w:val="center"/>
        <w:rPr>
          <w:kern w:val="0"/>
        </w:rPr>
      </w:pPr>
      <w:r w:rsidRPr="000336EF">
        <w:rPr>
          <w:color w:val="000000"/>
          <w:kern w:val="0"/>
        </w:rPr>
        <w:t>33</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w:t>
      </w:r>
      <w:r w:rsidRPr="000336EF">
        <w:rPr>
          <w:color w:val="000000"/>
          <w:kern w:val="0"/>
        </w:rPr>
        <w:t>2017</w:t>
      </w:r>
      <w:r w:rsidRPr="000336EF">
        <w:rPr>
          <w:rFonts w:ascii="宋体" w:hAnsi="宋体"/>
          <w:color w:val="000000"/>
          <w:kern w:val="0"/>
        </w:rPr>
        <w:t>年</w:t>
      </w:r>
      <w:r w:rsidRPr="000336EF">
        <w:rPr>
          <w:color w:val="000000"/>
          <w:kern w:val="0"/>
        </w:rPr>
        <w:t>5</w:t>
      </w:r>
      <w:r w:rsidRPr="000336EF">
        <w:rPr>
          <w:rFonts w:ascii="宋体" w:hAnsi="宋体"/>
          <w:color w:val="000000"/>
          <w:kern w:val="0"/>
        </w:rPr>
        <w:t>月，我国在南海首次试采可燃冰成功。</w:t>
      </w:r>
      <w:r w:rsidRPr="000336EF">
        <w:rPr>
          <w:kern w:val="0"/>
        </w:rPr>
        <w:br/>
      </w:r>
      <w:r w:rsidRPr="000336EF">
        <w:rPr>
          <w:color w:val="000000"/>
          <w:kern w:val="0"/>
        </w:rPr>
        <w:t xml:space="preserve">    </w:t>
      </w:r>
      <w:r w:rsidRPr="000336EF">
        <w:rPr>
          <w:rFonts w:ascii="宋体" w:hAnsi="宋体"/>
          <w:color w:val="000000"/>
          <w:kern w:val="0"/>
        </w:rPr>
        <w:t>材料一：可燃冰的化学式为</w:t>
      </w:r>
      <w:r w:rsidRPr="000336EF">
        <w:rPr>
          <w:color w:val="000000"/>
          <w:kern w:val="0"/>
        </w:rPr>
        <w:t>CH</w:t>
      </w:r>
      <w:r w:rsidRPr="000336EF">
        <w:rPr>
          <w:color w:val="000000"/>
          <w:kern w:val="0"/>
          <w:vertAlign w:val="subscript"/>
        </w:rPr>
        <w:t>4</w:t>
      </w:r>
      <w:r w:rsidRPr="000336EF">
        <w:rPr>
          <w:color w:val="000000"/>
          <w:kern w:val="0"/>
        </w:rPr>
        <w:t>·8</w:t>
      </w:r>
      <w:r>
        <w:rPr>
          <w:noProof/>
          <w:color w:val="000000"/>
          <w:kern w:val="0"/>
        </w:rPr>
        <w:drawing>
          <wp:inline distT="0" distB="0" distL="0" distR="0">
            <wp:extent cx="19050" cy="19050"/>
            <wp:effectExtent l="0" t="0" r="0" b="0"/>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学科网(www.zxxk.com)--教育资源门户，提供试卷、教案、课件、论文、素材及各类教学资源下载，还有大量而丰富的教学相关资讯！"/>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0336EF">
        <w:rPr>
          <w:color w:val="000000"/>
          <w:kern w:val="0"/>
        </w:rPr>
        <w:t>H</w:t>
      </w:r>
      <w:r w:rsidRPr="000336EF">
        <w:rPr>
          <w:color w:val="000000"/>
          <w:kern w:val="0"/>
          <w:vertAlign w:val="subscript"/>
        </w:rPr>
        <w:t>2</w:t>
      </w:r>
      <w:r w:rsidRPr="000336EF">
        <w:rPr>
          <w:color w:val="000000"/>
          <w:kern w:val="0"/>
        </w:rPr>
        <w:t>O</w:t>
      </w:r>
      <w:r w:rsidRPr="000336EF">
        <w:rPr>
          <w:rFonts w:ascii="宋体" w:hAnsi="宋体"/>
          <w:color w:val="000000"/>
          <w:kern w:val="0"/>
        </w:rPr>
        <w:t>，相对分子质量为</w:t>
      </w:r>
      <w:r w:rsidRPr="000336EF">
        <w:rPr>
          <w:color w:val="000000"/>
          <w:kern w:val="0"/>
        </w:rPr>
        <w:t>160</w:t>
      </w:r>
      <w:r w:rsidRPr="000336EF">
        <w:rPr>
          <w:rFonts w:ascii="宋体" w:hAnsi="宋体"/>
          <w:color w:val="000000"/>
          <w:kern w:val="0"/>
        </w:rPr>
        <w:t>，它是由甲</w:t>
      </w:r>
      <w:r>
        <w:rPr>
          <w:rFonts w:ascii="宋体" w:hAnsi="宋体"/>
          <w:noProof/>
          <w:color w:val="000000"/>
          <w:kern w:val="0"/>
        </w:rPr>
        <w:drawing>
          <wp:inline distT="0" distB="0" distL="0" distR="0">
            <wp:extent cx="19050" cy="1905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www.zxxk.com)--教育资源门户，提供试卷、教案、课件、论文、素材及各类教学资源下载，还有大量而丰富的教学相关资讯！"/>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0336EF">
        <w:rPr>
          <w:rFonts w:ascii="宋体" w:hAnsi="宋体"/>
          <w:color w:val="000000"/>
          <w:kern w:val="0"/>
        </w:rPr>
        <w:t>烷气体与不在高压低温条件下形成的类冰状水合物。可燃冰热值高、储藏量大。燃烧不产生污染物。</w:t>
      </w:r>
      <w:r w:rsidRPr="000336EF">
        <w:rPr>
          <w:kern w:val="0"/>
        </w:rPr>
        <w:br/>
      </w:r>
      <w:r w:rsidRPr="000336EF">
        <w:rPr>
          <w:color w:val="000000"/>
          <w:kern w:val="0"/>
        </w:rPr>
        <w:t xml:space="preserve">    </w:t>
      </w:r>
      <w:r w:rsidRPr="000336EF">
        <w:rPr>
          <w:rFonts w:ascii="宋体" w:hAnsi="宋体"/>
          <w:color w:val="000000"/>
          <w:kern w:val="0"/>
        </w:rPr>
        <w:t>材料二：将</w:t>
      </w:r>
      <w:r w:rsidRPr="000336EF">
        <w:rPr>
          <w:color w:val="000000"/>
          <w:kern w:val="0"/>
        </w:rPr>
        <w:t>CO</w:t>
      </w:r>
      <w:r w:rsidRPr="000336EF">
        <w:rPr>
          <w:color w:val="000000"/>
          <w:kern w:val="0"/>
          <w:vertAlign w:val="subscript"/>
        </w:rPr>
        <w:t>2</w:t>
      </w:r>
      <w:r w:rsidRPr="000336EF">
        <w:rPr>
          <w:rFonts w:ascii="宋体" w:hAnsi="宋体"/>
          <w:color w:val="000000"/>
          <w:kern w:val="0"/>
        </w:rPr>
        <w:t>注入海底的可燃冰储层，能将可燃冰中的</w:t>
      </w:r>
      <w:r w:rsidRPr="000336EF">
        <w:rPr>
          <w:color w:val="000000"/>
          <w:kern w:val="0"/>
        </w:rPr>
        <w:t>CH</w:t>
      </w:r>
      <w:r w:rsidRPr="000336EF">
        <w:rPr>
          <w:color w:val="000000"/>
          <w:kern w:val="0"/>
          <w:vertAlign w:val="subscript"/>
        </w:rPr>
        <w:t>4</w:t>
      </w:r>
      <w:r w:rsidRPr="000336EF">
        <w:rPr>
          <w:color w:val="000000"/>
          <w:kern w:val="0"/>
        </w:rPr>
        <w:t>“</w:t>
      </w:r>
      <w:r w:rsidRPr="000336EF">
        <w:rPr>
          <w:rFonts w:ascii="宋体" w:hAnsi="宋体"/>
          <w:color w:val="000000"/>
          <w:kern w:val="0"/>
        </w:rPr>
        <w:t>挤走</w:t>
      </w:r>
      <w:r w:rsidRPr="000336EF">
        <w:rPr>
          <w:color w:val="000000"/>
          <w:kern w:val="0"/>
        </w:rPr>
        <w:t>”</w:t>
      </w:r>
      <w:r w:rsidRPr="000336EF">
        <w:rPr>
          <w:rFonts w:ascii="宋体" w:hAnsi="宋体"/>
          <w:color w:val="000000"/>
          <w:kern w:val="0"/>
        </w:rPr>
        <w:t>，而形成二氧化碳水合物。</w:t>
      </w:r>
      <w:r w:rsidRPr="000336EF">
        <w:rPr>
          <w:kern w:val="0"/>
        </w:rPr>
        <w:br/>
      </w:r>
      <w:r w:rsidRPr="000336EF">
        <w:rPr>
          <w:color w:val="000000"/>
          <w:kern w:val="0"/>
        </w:rPr>
        <w:t xml:space="preserve">    </w:t>
      </w:r>
      <w:r w:rsidRPr="000336EF">
        <w:rPr>
          <w:rFonts w:ascii="宋体" w:hAnsi="宋体"/>
          <w:color w:val="000000"/>
          <w:kern w:val="0"/>
        </w:rPr>
        <w:t xml:space="preserve">回答下列问题：    </w:t>
      </w:r>
    </w:p>
    <w:p w:rsidR="001A69B1" w:rsidRPr="000336EF" w:rsidRDefault="001A69B1" w:rsidP="001A69B1">
      <w:pPr>
        <w:spacing w:line="360" w:lineRule="auto"/>
        <w:textAlignment w:val="center"/>
        <w:rPr>
          <w:kern w:val="0"/>
          <w:szCs w:val="21"/>
        </w:rPr>
      </w:pPr>
      <w:r w:rsidRPr="000336EF">
        <w:rPr>
          <w:color w:val="000000"/>
          <w:kern w:val="0"/>
        </w:rPr>
        <w:t>(1)</w:t>
      </w:r>
      <w:r w:rsidRPr="000336EF">
        <w:rPr>
          <w:rFonts w:ascii="宋体" w:hAnsi="宋体"/>
          <w:color w:val="000000"/>
          <w:kern w:val="0"/>
        </w:rPr>
        <w:t>写出甲烷</w:t>
      </w:r>
      <w:r w:rsidRPr="000336EF">
        <w:rPr>
          <w:color w:val="000000"/>
          <w:kern w:val="0"/>
        </w:rPr>
        <w:t>(CH</w:t>
      </w:r>
      <w:r w:rsidRPr="000336EF">
        <w:rPr>
          <w:color w:val="000000"/>
          <w:kern w:val="0"/>
          <w:vertAlign w:val="subscript"/>
        </w:rPr>
        <w:t>4</w:t>
      </w:r>
      <w:r w:rsidRPr="000336EF">
        <w:rPr>
          <w:color w:val="000000"/>
          <w:kern w:val="0"/>
        </w:rPr>
        <w:t xml:space="preserve">) </w:t>
      </w:r>
      <w:r w:rsidRPr="000336EF">
        <w:rPr>
          <w:rFonts w:ascii="宋体" w:hAnsi="宋体"/>
          <w:color w:val="000000"/>
          <w:kern w:val="0"/>
        </w:rPr>
        <w:t>燃烧的化学方程式</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(2)CH</w:t>
      </w:r>
      <w:r w:rsidRPr="000336EF">
        <w:rPr>
          <w:color w:val="000000"/>
          <w:kern w:val="0"/>
          <w:vertAlign w:val="subscript"/>
        </w:rPr>
        <w:t>4</w:t>
      </w:r>
      <w:r w:rsidRPr="000336EF">
        <w:rPr>
          <w:color w:val="000000"/>
          <w:kern w:val="0"/>
        </w:rPr>
        <w:t>·8H</w:t>
      </w:r>
      <w:r w:rsidRPr="000336EF">
        <w:rPr>
          <w:color w:val="000000"/>
          <w:kern w:val="0"/>
          <w:vertAlign w:val="subscript"/>
        </w:rPr>
        <w:t>2</w:t>
      </w:r>
      <w:r w:rsidRPr="000336EF">
        <w:rPr>
          <w:color w:val="000000"/>
          <w:kern w:val="0"/>
        </w:rPr>
        <w:t>O</w:t>
      </w:r>
      <w:r w:rsidRPr="000336EF">
        <w:rPr>
          <w:rFonts w:ascii="宋体" w:hAnsi="宋体"/>
          <w:color w:val="000000"/>
          <w:kern w:val="0"/>
        </w:rPr>
        <w:t>碳元素的质量分数为</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下列关于可燃冰的说法正确的是</w:t>
      </w:r>
      <w:r w:rsidRPr="000336EF">
        <w:rPr>
          <w:color w:val="000000"/>
          <w:kern w:val="0"/>
        </w:rPr>
        <w:t>________</w:t>
      </w:r>
      <w:r w:rsidRPr="000336EF">
        <w:rPr>
          <w:rFonts w:ascii="宋体" w:hAnsi="宋体"/>
          <w:color w:val="000000"/>
          <w:kern w:val="0"/>
        </w:rPr>
        <w:t xml:space="preserve">。    </w:t>
      </w:r>
      <w:r>
        <w:rPr>
          <w:rFonts w:ascii="宋体" w:hAnsi="宋体"/>
          <w:noProof/>
          <w:color w:val="000000"/>
          <w:kern w:val="0"/>
        </w:rPr>
        <w:drawing>
          <wp:inline distT="0" distB="0" distL="0" distR="0">
            <wp:extent cx="19050" cy="9525"/>
            <wp:effectExtent l="0" t="0" r="0"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及各类教学资源下载，还有大量而丰富的教学相关资讯！"/>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0336EF">
        <w:rPr>
          <w:rFonts w:ascii="宋体" w:hAnsi="宋体"/>
          <w:color w:val="000000"/>
          <w:kern w:val="0"/>
        </w:rPr>
        <w:t xml:space="preserve">    </w:t>
      </w:r>
    </w:p>
    <w:p w:rsidR="001A69B1" w:rsidRPr="000336EF" w:rsidRDefault="001A69B1" w:rsidP="001A69B1">
      <w:pPr>
        <w:spacing w:line="360" w:lineRule="auto"/>
        <w:ind w:left="150"/>
        <w:textAlignment w:val="center"/>
        <w:rPr>
          <w:kern w:val="0"/>
        </w:rPr>
      </w:pPr>
      <w:r w:rsidRPr="000336EF">
        <w:rPr>
          <w:color w:val="000000"/>
          <w:kern w:val="0"/>
        </w:rPr>
        <w:t>A</w:t>
      </w:r>
      <w:r w:rsidRPr="000336EF">
        <w:rPr>
          <w:rFonts w:ascii="宋体" w:hAnsi="宋体"/>
          <w:color w:val="000000"/>
          <w:kern w:val="0"/>
        </w:rPr>
        <w:t>、可燃冰是一种清洁能源</w:t>
      </w:r>
      <w:r w:rsidRPr="000336EF">
        <w:rPr>
          <w:color w:val="000000"/>
          <w:kern w:val="0"/>
        </w:rPr>
        <w:t xml:space="preserve">            </w:t>
      </w:r>
      <w:r w:rsidRPr="000336EF">
        <w:rPr>
          <w:kern w:val="0"/>
        </w:rPr>
        <w:br/>
      </w:r>
      <w:r w:rsidRPr="000336EF">
        <w:rPr>
          <w:color w:val="000000"/>
          <w:kern w:val="0"/>
        </w:rPr>
        <w:t>B</w:t>
      </w:r>
      <w:r w:rsidRPr="000336EF">
        <w:rPr>
          <w:rFonts w:ascii="宋体" w:hAnsi="宋体"/>
          <w:color w:val="000000"/>
          <w:kern w:val="0"/>
        </w:rPr>
        <w:t>、甲烷和水形成可燃冰的过程是化学变化</w:t>
      </w:r>
      <w:r w:rsidRPr="000336EF">
        <w:rPr>
          <w:kern w:val="0"/>
        </w:rPr>
        <w:br/>
      </w:r>
      <w:r w:rsidRPr="000336EF">
        <w:rPr>
          <w:color w:val="000000"/>
          <w:kern w:val="0"/>
        </w:rPr>
        <w:t>C</w:t>
      </w:r>
      <w:r w:rsidRPr="000336EF">
        <w:rPr>
          <w:rFonts w:ascii="宋体" w:hAnsi="宋体"/>
          <w:color w:val="000000"/>
          <w:kern w:val="0"/>
        </w:rPr>
        <w:t>、用</w:t>
      </w:r>
      <w:r w:rsidRPr="000336EF">
        <w:rPr>
          <w:color w:val="000000"/>
          <w:kern w:val="0"/>
        </w:rPr>
        <w:t>CO</w:t>
      </w:r>
      <w:r w:rsidRPr="000336EF">
        <w:rPr>
          <w:color w:val="000000"/>
          <w:kern w:val="0"/>
          <w:vertAlign w:val="subscript"/>
        </w:rPr>
        <w:t>2</w:t>
      </w:r>
      <w:r w:rsidRPr="000336EF">
        <w:rPr>
          <w:color w:val="000000"/>
          <w:kern w:val="0"/>
        </w:rPr>
        <w:t xml:space="preserve"> “</w:t>
      </w:r>
      <w:r w:rsidRPr="000336EF">
        <w:rPr>
          <w:rFonts w:ascii="宋体" w:hAnsi="宋体"/>
          <w:color w:val="000000"/>
          <w:kern w:val="0"/>
        </w:rPr>
        <w:t>挤走</w:t>
      </w:r>
      <w:r w:rsidRPr="000336EF">
        <w:rPr>
          <w:color w:val="000000"/>
          <w:kern w:val="0"/>
        </w:rPr>
        <w:t>”</w:t>
      </w:r>
      <w:r w:rsidRPr="000336EF">
        <w:rPr>
          <w:rFonts w:ascii="宋体" w:hAnsi="宋体"/>
          <w:color w:val="000000"/>
          <w:kern w:val="0"/>
        </w:rPr>
        <w:t>可燃冰中的</w:t>
      </w:r>
      <w:r w:rsidRPr="000336EF">
        <w:rPr>
          <w:color w:val="000000"/>
          <w:kern w:val="0"/>
        </w:rPr>
        <w:t>CH</w:t>
      </w:r>
      <w:r w:rsidRPr="000336EF">
        <w:rPr>
          <w:color w:val="000000"/>
          <w:kern w:val="0"/>
          <w:vertAlign w:val="subscript"/>
        </w:rPr>
        <w:t>4</w:t>
      </w:r>
      <w:r w:rsidRPr="000336EF">
        <w:rPr>
          <w:rFonts w:ascii="宋体" w:hAnsi="宋体"/>
          <w:color w:val="000000"/>
          <w:kern w:val="0"/>
        </w:rPr>
        <w:t>过程属于置换反应</w:t>
      </w:r>
    </w:p>
    <w:p w:rsidR="001A69B1" w:rsidRPr="000336EF" w:rsidRDefault="001A69B1" w:rsidP="001A69B1">
      <w:pPr>
        <w:spacing w:line="360" w:lineRule="auto"/>
        <w:textAlignment w:val="center"/>
        <w:rPr>
          <w:kern w:val="0"/>
        </w:rPr>
      </w:pPr>
    </w:p>
    <w:p w:rsidR="001A69B1" w:rsidRPr="000336EF" w:rsidRDefault="001A69B1" w:rsidP="001A69B1">
      <w:pPr>
        <w:spacing w:line="360" w:lineRule="auto"/>
        <w:textAlignment w:val="center"/>
        <w:rPr>
          <w:kern w:val="0"/>
        </w:rPr>
      </w:pPr>
      <w:r w:rsidRPr="000336EF">
        <w:rPr>
          <w:color w:val="000000"/>
          <w:kern w:val="0"/>
        </w:rPr>
        <w:t>34</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有一种管道疏通剂，主要成分为铝粉和氢氧化钠混合粉末。工作原理是：利用铝和氢氧化钠遇水反应放出大量的热，加快氢氧化钠对毛发等淤积物的腐蚀，同时产生氢气增加管道内的气压，利于疏通。小柯利用如图装置测定疏通剂中铝的质量分数。</w:t>
      </w:r>
      <w:r w:rsidRPr="000336EF">
        <w:rPr>
          <w:kern w:val="0"/>
        </w:rPr>
        <w:br/>
      </w:r>
      <w:r>
        <w:rPr>
          <w:noProof/>
          <w:kern w:val="0"/>
        </w:rPr>
        <w:drawing>
          <wp:inline distT="0" distB="0" distL="0" distR="0">
            <wp:extent cx="1095375" cy="1562100"/>
            <wp:effectExtent l="0" t="0" r="9525"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及各类教学资源下载，还有大量而丰富的教学相关资讯！"/>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0" y="0"/>
                      <a:ext cx="1095375" cy="1562100"/>
                    </a:xfrm>
                    <a:prstGeom prst="rect">
                      <a:avLst/>
                    </a:prstGeom>
                    <a:noFill/>
                    <a:ln>
                      <a:noFill/>
                    </a:ln>
                  </pic:spPr>
                </pic:pic>
              </a:graphicData>
            </a:graphic>
          </wp:inline>
        </w:drawing>
      </w:r>
      <w:r w:rsidRPr="000336EF">
        <w:rPr>
          <w:kern w:val="0"/>
        </w:rPr>
        <w:br/>
      </w:r>
      <w:r w:rsidRPr="000336EF">
        <w:rPr>
          <w:rFonts w:ascii="宋体" w:hAnsi="宋体" w:cs="宋体" w:hint="eastAsia"/>
          <w:color w:val="000000"/>
          <w:kern w:val="0"/>
        </w:rPr>
        <w:lastRenderedPageBreak/>
        <w:t>Ⅰ</w:t>
      </w:r>
      <w:r w:rsidRPr="000336EF">
        <w:rPr>
          <w:rFonts w:ascii="宋体" w:hAnsi="宋体"/>
          <w:color w:val="000000"/>
          <w:kern w:val="0"/>
        </w:rPr>
        <w:t>．取样品</w:t>
      </w:r>
      <w:smartTag w:uri="urn:schemas-microsoft-com:office:smarttags" w:element="chmetcnv">
        <w:smartTagPr>
          <w:attr w:name="HasSpace" w:val="False"/>
          <w:attr w:name="Negative" w:val="False"/>
          <w:attr w:name="NumberType" w:val="1"/>
          <w:attr w:name="SourceValue" w:val="20"/>
          <w:attr w:name="TCSC" w:val="0"/>
          <w:attr w:name="UnitName" w:val="g"/>
        </w:smartTagPr>
        <w:r w:rsidRPr="000336EF">
          <w:rPr>
            <w:color w:val="000000"/>
            <w:kern w:val="0"/>
          </w:rPr>
          <w:t>20g</w:t>
        </w:r>
      </w:smartTag>
      <w:r w:rsidRPr="000336EF">
        <w:rPr>
          <w:rFonts w:ascii="宋体" w:hAnsi="宋体"/>
          <w:color w:val="000000"/>
          <w:kern w:val="0"/>
        </w:rPr>
        <w:t>，倒入容积为</w:t>
      </w:r>
      <w:r w:rsidRPr="000336EF">
        <w:rPr>
          <w:color w:val="000000"/>
          <w:kern w:val="0"/>
        </w:rPr>
        <w:t>200mL</w:t>
      </w:r>
      <w:r w:rsidRPr="000336EF">
        <w:rPr>
          <w:rFonts w:ascii="宋体" w:hAnsi="宋体"/>
          <w:color w:val="000000"/>
          <w:kern w:val="0"/>
        </w:rPr>
        <w:t>的锥形瓶中，然后在分流漏斗中加入水，置于电子天平上测出总质量</w:t>
      </w:r>
      <w:r w:rsidRPr="000336EF">
        <w:rPr>
          <w:color w:val="000000"/>
          <w:kern w:val="0"/>
        </w:rPr>
        <w:t>m</w:t>
      </w:r>
      <w:r w:rsidRPr="000336EF">
        <w:rPr>
          <w:color w:val="000000"/>
          <w:kern w:val="0"/>
          <w:vertAlign w:val="subscript"/>
        </w:rPr>
        <w:t>1</w:t>
      </w:r>
      <w:r w:rsidRPr="000336EF">
        <w:rPr>
          <w:rFonts w:ascii="宋体" w:hAnsi="宋体"/>
          <w:color w:val="000000"/>
          <w:kern w:val="0"/>
        </w:rPr>
        <w:t>。</w:t>
      </w:r>
      <w:r w:rsidRPr="000336EF">
        <w:rPr>
          <w:kern w:val="0"/>
        </w:rPr>
        <w:br/>
      </w:r>
      <w:r w:rsidRPr="000336EF">
        <w:rPr>
          <w:rFonts w:ascii="宋体" w:hAnsi="宋体" w:cs="宋体" w:hint="eastAsia"/>
          <w:color w:val="000000"/>
          <w:kern w:val="0"/>
        </w:rPr>
        <w:t>Ⅱ</w:t>
      </w:r>
      <w:r w:rsidRPr="000336EF">
        <w:rPr>
          <w:rFonts w:ascii="宋体" w:hAnsi="宋体"/>
          <w:color w:val="000000"/>
          <w:kern w:val="0"/>
        </w:rPr>
        <w:t>．打开活塞，加入足量的水充分反应，直到没有固体剩余，静置一段时间，测出总质量</w:t>
      </w:r>
      <w:r w:rsidRPr="000336EF">
        <w:rPr>
          <w:color w:val="000000"/>
          <w:kern w:val="0"/>
        </w:rPr>
        <w:t>m</w:t>
      </w:r>
      <w:r w:rsidRPr="000336EF">
        <w:rPr>
          <w:color w:val="000000"/>
          <w:kern w:val="0"/>
          <w:vertAlign w:val="subscript"/>
        </w:rPr>
        <w:t>2</w:t>
      </w:r>
      <w:r w:rsidRPr="000336EF">
        <w:rPr>
          <w:rFonts w:ascii="宋体" w:hAnsi="宋体"/>
          <w:color w:val="000000"/>
          <w:kern w:val="0"/>
        </w:rPr>
        <w:t>。</w:t>
      </w:r>
      <w:r w:rsidRPr="000336EF">
        <w:rPr>
          <w:kern w:val="0"/>
        </w:rPr>
        <w:br/>
      </w:r>
      <w:r w:rsidRPr="000336EF">
        <w:rPr>
          <w:rFonts w:ascii="宋体" w:hAnsi="宋体" w:cs="宋体" w:hint="eastAsia"/>
          <w:color w:val="000000"/>
          <w:kern w:val="0"/>
        </w:rPr>
        <w:t>Ⅲ</w:t>
      </w:r>
      <w:r w:rsidRPr="000336EF">
        <w:rPr>
          <w:rFonts w:ascii="宋体" w:hAnsi="宋体"/>
          <w:color w:val="000000"/>
          <w:kern w:val="0"/>
        </w:rPr>
        <w:t>．实验数据如下表：</w:t>
      </w:r>
    </w:p>
    <w:tbl>
      <w:tblPr>
        <w:tblW w:w="3192" w:type="dxa"/>
        <w:tblInd w:w="208" w:type="dxa"/>
        <w:tblLayout w:type="fixed"/>
        <w:tblLook w:val="04A0" w:firstRow="1" w:lastRow="0" w:firstColumn="1" w:lastColumn="0" w:noHBand="0" w:noVBand="1"/>
      </w:tblPr>
      <w:tblGrid>
        <w:gridCol w:w="1596"/>
        <w:gridCol w:w="1596"/>
      </w:tblGrid>
      <w:tr w:rsidR="001A69B1" w:rsidRPr="000336EF" w:rsidTr="00A25CC7">
        <w:tc>
          <w:tcPr>
            <w:tcW w:w="159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反应前总质量</w:t>
            </w:r>
            <w:r w:rsidRPr="000336EF">
              <w:rPr>
                <w:color w:val="000000"/>
                <w:kern w:val="0"/>
              </w:rPr>
              <w:t>m</w:t>
            </w:r>
            <w:r w:rsidRPr="000336EF">
              <w:rPr>
                <w:color w:val="000000"/>
                <w:kern w:val="0"/>
                <w:vertAlign w:val="subscript"/>
              </w:rPr>
              <w:t>1</w:t>
            </w:r>
          </w:p>
        </w:tc>
        <w:tc>
          <w:tcPr>
            <w:tcW w:w="159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反应后总质量</w:t>
            </w:r>
            <w:r w:rsidRPr="000336EF">
              <w:rPr>
                <w:color w:val="000000"/>
                <w:kern w:val="0"/>
              </w:rPr>
              <w:t>m</w:t>
            </w:r>
            <w:r w:rsidRPr="000336EF">
              <w:rPr>
                <w:color w:val="000000"/>
                <w:kern w:val="0"/>
                <w:vertAlign w:val="subscript"/>
              </w:rPr>
              <w:t>2</w:t>
            </w:r>
          </w:p>
        </w:tc>
      </w:tr>
      <w:tr w:rsidR="001A69B1" w:rsidRPr="000336EF" w:rsidTr="00A25CC7">
        <w:tc>
          <w:tcPr>
            <w:tcW w:w="159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371.84"/>
                <w:attr w:name="TCSC" w:val="0"/>
                <w:attr w:name="UnitName" w:val="g"/>
              </w:smartTagPr>
              <w:r w:rsidRPr="000336EF">
                <w:rPr>
                  <w:color w:val="000000"/>
                  <w:kern w:val="0"/>
                </w:rPr>
                <w:t>371.84g</w:t>
              </w:r>
            </w:smartTag>
          </w:p>
        </w:tc>
        <w:tc>
          <w:tcPr>
            <w:tcW w:w="159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371.24"/>
                <w:attr w:name="TCSC" w:val="0"/>
                <w:attr w:name="UnitName" w:val="g"/>
              </w:smartTagPr>
              <w:r w:rsidRPr="000336EF">
                <w:rPr>
                  <w:color w:val="000000"/>
                  <w:kern w:val="0"/>
                </w:rPr>
                <w:t>371.24g</w:t>
              </w:r>
            </w:smartTag>
          </w:p>
        </w:tc>
      </w:tr>
    </w:tbl>
    <w:p w:rsidR="001A69B1" w:rsidRPr="000336EF" w:rsidRDefault="001A69B1" w:rsidP="001A69B1">
      <w:pPr>
        <w:spacing w:line="360" w:lineRule="auto"/>
        <w:textAlignment w:val="center"/>
        <w:rPr>
          <w:rFonts w:ascii="Calibri" w:hAnsi="Calibri"/>
          <w:kern w:val="0"/>
          <w:szCs w:val="21"/>
        </w:rPr>
      </w:pPr>
      <w:r w:rsidRPr="000336EF">
        <w:rPr>
          <w:rFonts w:ascii="宋体" w:hAnsi="宋体"/>
          <w:color w:val="000000"/>
          <w:kern w:val="0"/>
        </w:rPr>
        <w:t>回答下列问题：</w:t>
      </w:r>
      <w:r w:rsidRPr="000336EF">
        <w:rPr>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(1)</w:t>
      </w:r>
      <w:r w:rsidRPr="000336EF">
        <w:rPr>
          <w:rFonts w:ascii="宋体" w:hAnsi="宋体"/>
          <w:color w:val="000000"/>
          <w:kern w:val="0"/>
        </w:rPr>
        <w:t>配平化学方程式：</w:t>
      </w:r>
      <w:r w:rsidRPr="000336EF">
        <w:rPr>
          <w:color w:val="000000"/>
          <w:kern w:val="0"/>
        </w:rPr>
        <w:t>2Al+2NaOH+2H</w:t>
      </w:r>
      <w:r w:rsidRPr="000336EF">
        <w:rPr>
          <w:color w:val="000000"/>
          <w:kern w:val="0"/>
          <w:vertAlign w:val="subscript"/>
        </w:rPr>
        <w:t>2</w:t>
      </w:r>
      <w:r w:rsidRPr="000336EF">
        <w:rPr>
          <w:color w:val="000000"/>
          <w:kern w:val="0"/>
        </w:rPr>
        <w:t xml:space="preserve">O </w:t>
      </w:r>
      <w:r>
        <w:rPr>
          <w:noProof/>
          <w:kern w:val="0"/>
        </w:rPr>
        <w:drawing>
          <wp:inline distT="0" distB="0" distL="0" distR="0">
            <wp:extent cx="95250" cy="142875"/>
            <wp:effectExtent l="0" t="0" r="0" b="9525"/>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学科网(www.zxxk.com)--教育资源门户，提供试卷、教案、课件、论文、素材及各类教学资源下载，还有大量而丰富的教学相关资讯！"/>
                    <pic:cNvPicPr>
                      <a:picLocks noChangeAspect="1" noChangeArrowheads="1"/>
                    </pic:cNvPicPr>
                  </pic:nvPicPr>
                  <pic:blipFill>
                    <a:blip r:embed="rId83" r:link="rId84">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r w:rsidRPr="000336EF">
        <w:rPr>
          <w:color w:val="000000"/>
          <w:kern w:val="0"/>
        </w:rPr>
        <w:t>________NaAlO</w:t>
      </w:r>
      <w:r w:rsidRPr="000336EF">
        <w:rPr>
          <w:color w:val="000000"/>
          <w:kern w:val="0"/>
          <w:vertAlign w:val="subscript"/>
        </w:rPr>
        <w:t>2</w:t>
      </w:r>
      <w:r w:rsidRPr="000336EF">
        <w:rPr>
          <w:color w:val="000000"/>
          <w:kern w:val="0"/>
        </w:rPr>
        <w:t>+3H</w:t>
      </w:r>
      <w:r w:rsidRPr="000336EF">
        <w:rPr>
          <w:color w:val="000000"/>
          <w:kern w:val="0"/>
          <w:vertAlign w:val="subscript"/>
        </w:rPr>
        <w:t>2</w:t>
      </w:r>
      <w:r w:rsidRPr="000336EF">
        <w:rPr>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t>(2)</w:t>
      </w:r>
      <w:r w:rsidRPr="000336EF">
        <w:rPr>
          <w:rFonts w:ascii="宋体" w:hAnsi="宋体"/>
          <w:color w:val="000000"/>
          <w:kern w:val="0"/>
        </w:rPr>
        <w:t xml:space="preserve">根据化学方程式计算样品中铝的质量分数。    </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以下情形会导致样品中铝的质量分数测量结果偏高的原因可能有</w:t>
      </w:r>
      <w:r w:rsidRPr="000336EF">
        <w:rPr>
          <w:color w:val="000000"/>
          <w:kern w:val="0"/>
        </w:rPr>
        <w:t>__________</w:t>
      </w:r>
      <w:r w:rsidRPr="000336EF">
        <w:rPr>
          <w:rFonts w:ascii="宋体" w:hAnsi="宋体"/>
          <w:color w:val="000000"/>
          <w:kern w:val="0"/>
        </w:rPr>
        <w:t xml:space="preserve">。        </w:t>
      </w:r>
    </w:p>
    <w:p w:rsidR="001A69B1" w:rsidRPr="000336EF" w:rsidRDefault="001A69B1" w:rsidP="001A69B1">
      <w:pPr>
        <w:spacing w:line="360" w:lineRule="auto"/>
        <w:ind w:left="150"/>
        <w:textAlignment w:val="center"/>
        <w:rPr>
          <w:kern w:val="0"/>
          <w:szCs w:val="21"/>
        </w:rPr>
      </w:pPr>
      <w:r w:rsidRPr="000336EF">
        <w:rPr>
          <w:color w:val="000000"/>
          <w:kern w:val="0"/>
        </w:rPr>
        <w:t>A</w:t>
      </w:r>
      <w:r w:rsidRPr="000336EF">
        <w:rPr>
          <w:rFonts w:ascii="宋体" w:hAnsi="宋体"/>
          <w:color w:val="000000"/>
          <w:kern w:val="0"/>
        </w:rPr>
        <w:t>、向锥形瓶中倒入样品时，撒出了部分粉末</w:t>
      </w:r>
      <w:r w:rsidRPr="000336EF">
        <w:rPr>
          <w:kern w:val="0"/>
        </w:rPr>
        <w:br/>
      </w:r>
      <w:r w:rsidRPr="000336EF">
        <w:rPr>
          <w:color w:val="000000"/>
          <w:kern w:val="0"/>
        </w:rPr>
        <w:t>B</w:t>
      </w:r>
      <w:r w:rsidRPr="000336EF">
        <w:rPr>
          <w:rFonts w:ascii="宋体" w:hAnsi="宋体"/>
          <w:color w:val="000000"/>
          <w:kern w:val="0"/>
        </w:rPr>
        <w:t>、在反应过程中有水蒸气逸出</w:t>
      </w:r>
      <w:r w:rsidRPr="000336EF">
        <w:rPr>
          <w:kern w:val="0"/>
        </w:rPr>
        <w:br/>
      </w:r>
      <w:r w:rsidRPr="000336EF">
        <w:rPr>
          <w:color w:val="000000"/>
          <w:kern w:val="0"/>
        </w:rPr>
        <w:t>C</w:t>
      </w:r>
      <w:r w:rsidRPr="000336EF">
        <w:rPr>
          <w:rFonts w:ascii="宋体" w:hAnsi="宋体"/>
          <w:color w:val="000000"/>
          <w:kern w:val="0"/>
        </w:rPr>
        <w:t>、没有等装置中氢气全部排尽就称量</w:t>
      </w:r>
    </w:p>
    <w:p w:rsidR="001A69B1" w:rsidRPr="000336EF" w:rsidRDefault="001A69B1" w:rsidP="001A69B1">
      <w:pPr>
        <w:spacing w:line="360" w:lineRule="auto"/>
        <w:textAlignment w:val="center"/>
        <w:rPr>
          <w:kern w:val="0"/>
        </w:rPr>
      </w:pPr>
      <w:r w:rsidRPr="000336EF">
        <w:rPr>
          <w:color w:val="000000"/>
          <w:kern w:val="0"/>
        </w:rPr>
        <w:t>35</w:t>
      </w:r>
      <w:r w:rsidRPr="000336EF">
        <w:rPr>
          <w:rFonts w:ascii="宋体" w:hAnsi="宋体"/>
          <w:color w:val="000000"/>
          <w:kern w:val="0"/>
        </w:rPr>
        <w:t>、（</w:t>
      </w:r>
      <w:r w:rsidRPr="000336EF">
        <w:rPr>
          <w:color w:val="000000"/>
          <w:kern w:val="0"/>
        </w:rPr>
        <w:t>2017•</w:t>
      </w:r>
      <w:r w:rsidRPr="000336EF">
        <w:rPr>
          <w:rFonts w:ascii="宋体" w:hAnsi="宋体"/>
          <w:color w:val="000000"/>
          <w:kern w:val="0"/>
        </w:rPr>
        <w:t>衢州）近年来，衢州城乡积极推进屋顶光伏电站工程，为家用电器提供能量。图甲为某型号面包机，图乙为光伏电站模式图。回答下列问题：</w:t>
      </w:r>
    </w:p>
    <w:p w:rsidR="001A69B1" w:rsidRPr="000336EF" w:rsidRDefault="001A69B1" w:rsidP="001A69B1">
      <w:pPr>
        <w:spacing w:line="360" w:lineRule="auto"/>
        <w:textAlignment w:val="center"/>
        <w:rPr>
          <w:kern w:val="0"/>
          <w:szCs w:val="21"/>
        </w:rPr>
      </w:pPr>
      <w:r>
        <w:rPr>
          <w:noProof/>
          <w:kern w:val="0"/>
        </w:rPr>
        <w:drawing>
          <wp:inline distT="0" distB="0" distL="0" distR="0">
            <wp:extent cx="3257550" cy="1638300"/>
            <wp:effectExtent l="0" t="0" r="0" b="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学科网(www.zxxk.com)--教育资源门户，提供试卷、教案、课件、论文、素材及各类教学资源下载，还有大量而丰富的教学相关资讯！"/>
                    <pic:cNvPicPr>
                      <a:picLocks noChangeAspect="1" noChangeArrowheads="1"/>
                    </pic:cNvPicPr>
                  </pic:nvPicPr>
                  <pic:blipFill>
                    <a:blip r:embed="rId85" r:link="rId86">
                      <a:extLst>
                        <a:ext uri="{28A0092B-C50C-407E-A947-70E740481C1C}">
                          <a14:useLocalDpi xmlns:a14="http://schemas.microsoft.com/office/drawing/2010/main" val="0"/>
                        </a:ext>
                      </a:extLst>
                    </a:blip>
                    <a:srcRect/>
                    <a:stretch>
                      <a:fillRect/>
                    </a:stretch>
                  </pic:blipFill>
                  <pic:spPr bwMode="auto">
                    <a:xfrm>
                      <a:off x="0" y="0"/>
                      <a:ext cx="3257550" cy="1638300"/>
                    </a:xfrm>
                    <a:prstGeom prst="rect">
                      <a:avLst/>
                    </a:prstGeom>
                    <a:noFill/>
                    <a:ln>
                      <a:noFill/>
                    </a:ln>
                  </pic:spPr>
                </pic:pic>
              </a:graphicData>
            </a:graphic>
          </wp:inline>
        </w:drawing>
      </w:r>
      <w:r w:rsidRPr="000336EF">
        <w:rPr>
          <w:kern w:val="0"/>
        </w:rPr>
        <w:br/>
      </w:r>
      <w:r w:rsidRPr="000336EF">
        <w:rPr>
          <w:rFonts w:ascii="宋体" w:hAnsi="宋体"/>
          <w:color w:val="000000"/>
          <w:kern w:val="0"/>
        </w:rPr>
        <w:t>表一</w:t>
      </w:r>
      <w:r w:rsidRPr="000336EF">
        <w:rPr>
          <w:color w:val="000000"/>
          <w:kern w:val="0"/>
        </w:rPr>
        <w:t xml:space="preserve"> </w:t>
      </w:r>
      <w:r w:rsidRPr="000336EF">
        <w:rPr>
          <w:rFonts w:ascii="宋体" w:hAnsi="宋体"/>
          <w:color w:val="000000"/>
          <w:kern w:val="0"/>
        </w:rPr>
        <w:t>面包机部分参数</w:t>
      </w:r>
    </w:p>
    <w:tbl>
      <w:tblPr>
        <w:tblW w:w="1596" w:type="dxa"/>
        <w:tblInd w:w="208" w:type="dxa"/>
        <w:tblLayout w:type="fixed"/>
        <w:tblLook w:val="04A0" w:firstRow="1" w:lastRow="0" w:firstColumn="1" w:lastColumn="0" w:noHBand="0" w:noVBand="1"/>
      </w:tblPr>
      <w:tblGrid>
        <w:gridCol w:w="1026"/>
        <w:gridCol w:w="570"/>
      </w:tblGrid>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额定功率</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600W</w:t>
            </w:r>
          </w:p>
        </w:tc>
      </w:tr>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加热功率</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500W</w:t>
            </w:r>
          </w:p>
        </w:tc>
      </w:tr>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搅拌功率</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100W</w:t>
            </w:r>
          </w:p>
        </w:tc>
      </w:tr>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额定电压</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220V</w:t>
            </w:r>
          </w:p>
        </w:tc>
      </w:tr>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r w:rsidRPr="000336EF">
              <w:rPr>
                <w:color w:val="000000"/>
                <w:kern w:val="0"/>
              </w:rPr>
              <w:t>制作容量</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1A69B1" w:rsidRPr="000336EF" w:rsidRDefault="001A69B1" w:rsidP="00A25CC7">
            <w:pPr>
              <w:spacing w:line="360" w:lineRule="auto"/>
              <w:textAlignment w:val="center"/>
              <w:rPr>
                <w:kern w:val="0"/>
              </w:rPr>
            </w:pPr>
            <w:smartTag w:uri="urn:schemas-microsoft-com:office:smarttags" w:element="chmetcnv">
              <w:smartTagPr>
                <w:attr w:name="HasSpace" w:val="False"/>
                <w:attr w:name="Negative" w:val="False"/>
                <w:attr w:name="NumberType" w:val="1"/>
                <w:attr w:name="SourceValue" w:val="900"/>
                <w:attr w:name="TCSC" w:val="0"/>
                <w:attr w:name="UnitName" w:val="g"/>
              </w:smartTagPr>
              <w:r w:rsidRPr="000336EF">
                <w:rPr>
                  <w:color w:val="000000"/>
                  <w:kern w:val="0"/>
                </w:rPr>
                <w:t>900g</w:t>
              </w:r>
            </w:smartTag>
          </w:p>
        </w:tc>
      </w:tr>
    </w:tbl>
    <w:p w:rsidR="001A69B1" w:rsidRPr="000336EF" w:rsidRDefault="001A69B1" w:rsidP="001A69B1">
      <w:pPr>
        <w:spacing w:line="360" w:lineRule="auto"/>
        <w:textAlignment w:val="center"/>
        <w:rPr>
          <w:rFonts w:ascii="Calibri" w:hAnsi="Calibri"/>
          <w:kern w:val="0"/>
          <w:szCs w:val="21"/>
        </w:rPr>
      </w:pPr>
      <w:r w:rsidRPr="000336EF">
        <w:rPr>
          <w:color w:val="000000"/>
          <w:kern w:val="0"/>
        </w:rPr>
        <w:t>(1)</w:t>
      </w:r>
      <w:r w:rsidRPr="000336EF">
        <w:rPr>
          <w:rFonts w:ascii="宋体" w:hAnsi="宋体"/>
          <w:color w:val="000000"/>
          <w:kern w:val="0"/>
        </w:rPr>
        <w:t>制作面包过程中，面包机先对原料进行搅拌，搅拌好后，再自动进行加热。根据以上信息可知，面包机内的电动机和电热丝的连接方式是</w:t>
      </w:r>
      <w:r w:rsidRPr="000336EF">
        <w:rPr>
          <w:color w:val="000000"/>
          <w:kern w:val="0"/>
        </w:rPr>
        <w:t>________</w:t>
      </w:r>
      <w:r w:rsidRPr="000336EF">
        <w:rPr>
          <w:rFonts w:ascii="宋体" w:hAnsi="宋体"/>
          <w:color w:val="000000"/>
          <w:kern w:val="0"/>
        </w:rPr>
        <w:t xml:space="preserve">。    </w:t>
      </w:r>
    </w:p>
    <w:p w:rsidR="001A69B1" w:rsidRPr="000336EF" w:rsidRDefault="001A69B1" w:rsidP="001A69B1">
      <w:pPr>
        <w:spacing w:line="360" w:lineRule="auto"/>
        <w:textAlignment w:val="center"/>
        <w:rPr>
          <w:kern w:val="0"/>
        </w:rPr>
      </w:pPr>
      <w:r w:rsidRPr="000336EF">
        <w:rPr>
          <w:color w:val="000000"/>
          <w:kern w:val="0"/>
        </w:rPr>
        <w:lastRenderedPageBreak/>
        <w:t>(2)</w:t>
      </w:r>
      <w:r w:rsidRPr="000336EF">
        <w:rPr>
          <w:rFonts w:ascii="宋体" w:hAnsi="宋体"/>
          <w:color w:val="000000"/>
          <w:kern w:val="0"/>
        </w:rPr>
        <w:t xml:space="preserve">计算面包机正常搅拌时的电流。    </w:t>
      </w:r>
    </w:p>
    <w:p w:rsidR="001A69B1" w:rsidRPr="000336EF" w:rsidRDefault="001A69B1" w:rsidP="001A69B1">
      <w:pPr>
        <w:spacing w:line="360" w:lineRule="auto"/>
        <w:textAlignment w:val="center"/>
        <w:rPr>
          <w:kern w:val="0"/>
        </w:rPr>
      </w:pPr>
      <w:r w:rsidRPr="000336EF">
        <w:rPr>
          <w:color w:val="000000"/>
          <w:kern w:val="0"/>
        </w:rPr>
        <w:t>(3)</w:t>
      </w:r>
      <w:r w:rsidRPr="000336EF">
        <w:rPr>
          <w:rFonts w:ascii="宋体" w:hAnsi="宋体"/>
          <w:color w:val="000000"/>
          <w:kern w:val="0"/>
        </w:rPr>
        <w:t>用表二配料制作的面包，由于味道好，有人经常用它替代中餐和晚餐。从人体所需的七大营养素分析，该面包配料中还缺少的营养素是</w:t>
      </w:r>
      <w:r w:rsidRPr="000336EF">
        <w:rPr>
          <w:color w:val="000000"/>
          <w:kern w:val="0"/>
        </w:rPr>
        <w:t>________(</w:t>
      </w:r>
      <w:r w:rsidRPr="000336EF">
        <w:rPr>
          <w:rFonts w:ascii="宋体" w:hAnsi="宋体"/>
          <w:color w:val="000000"/>
          <w:kern w:val="0"/>
        </w:rPr>
        <w:t>写出一种即可</w:t>
      </w:r>
      <w:r w:rsidRPr="000336EF">
        <w:rPr>
          <w:color w:val="000000"/>
          <w:kern w:val="0"/>
        </w:rPr>
        <w:t>)</w:t>
      </w:r>
      <w:r w:rsidRPr="000336EF">
        <w:rPr>
          <w:rFonts w:ascii="宋体" w:hAnsi="宋体"/>
          <w:color w:val="000000"/>
          <w:kern w:val="0"/>
        </w:rPr>
        <w:t>。</w:t>
      </w:r>
      <w:r w:rsidRPr="000336EF">
        <w:rPr>
          <w:kern w:val="0"/>
        </w:rPr>
        <w:br/>
      </w:r>
      <w:r w:rsidRPr="000336EF">
        <w:rPr>
          <w:rFonts w:ascii="宋体" w:hAnsi="宋体"/>
          <w:color w:val="000000"/>
          <w:kern w:val="0"/>
        </w:rPr>
        <w:t>表二</w:t>
      </w:r>
      <w:r w:rsidRPr="000336EF">
        <w:rPr>
          <w:color w:val="000000"/>
          <w:kern w:val="0"/>
        </w:rPr>
        <w:t xml:space="preserve"> </w:t>
      </w:r>
      <w:r w:rsidRPr="000336EF">
        <w:rPr>
          <w:rFonts w:ascii="宋体" w:hAnsi="宋体"/>
          <w:color w:val="000000"/>
          <w:kern w:val="0"/>
        </w:rPr>
        <w:t>面包配料</w:t>
      </w:r>
    </w:p>
    <w:tbl>
      <w:tblPr>
        <w:tblW w:w="2508" w:type="dxa"/>
        <w:tblInd w:w="208" w:type="dxa"/>
        <w:tblLayout w:type="fixed"/>
        <w:tblLook w:val="04A0" w:firstRow="1" w:lastRow="0" w:firstColumn="1" w:lastColumn="0" w:noHBand="0" w:noVBand="1"/>
      </w:tblPr>
      <w:tblGrid>
        <w:gridCol w:w="1026"/>
        <w:gridCol w:w="1482"/>
      </w:tblGrid>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水和鸡蛋</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260ml</w:t>
            </w:r>
          </w:p>
        </w:tc>
      </w:tr>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面粉</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3.5</w:t>
            </w:r>
            <w:r w:rsidRPr="000336EF">
              <w:rPr>
                <w:rFonts w:ascii="宋体" w:hAnsi="宋体"/>
                <w:color w:val="000000"/>
                <w:kern w:val="0"/>
              </w:rPr>
              <w:t>杯</w:t>
            </w:r>
          </w:p>
        </w:tc>
      </w:tr>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糖</w:t>
            </w:r>
            <w:r w:rsidRPr="000336EF">
              <w:rPr>
                <w:color w:val="000000"/>
                <w:kern w:val="0"/>
              </w:rPr>
              <w:t>/</w:t>
            </w:r>
            <w:r w:rsidRPr="000336EF">
              <w:rPr>
                <w:rFonts w:ascii="宋体" w:hAnsi="宋体"/>
                <w:color w:val="000000"/>
                <w:kern w:val="0"/>
              </w:rPr>
              <w:t>盐</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0.3</w:t>
            </w:r>
            <w:r w:rsidRPr="000336EF">
              <w:rPr>
                <w:rFonts w:ascii="宋体" w:hAnsi="宋体"/>
                <w:color w:val="000000"/>
                <w:kern w:val="0"/>
              </w:rPr>
              <w:t>杯</w:t>
            </w:r>
            <w:r w:rsidRPr="000336EF">
              <w:rPr>
                <w:color w:val="000000"/>
                <w:kern w:val="0"/>
              </w:rPr>
              <w:t>/0.5</w:t>
            </w:r>
            <w:r w:rsidRPr="000336EF">
              <w:rPr>
                <w:rFonts w:ascii="宋体" w:hAnsi="宋体"/>
                <w:color w:val="000000"/>
                <w:kern w:val="0"/>
              </w:rPr>
              <w:t>小勺</w:t>
            </w:r>
          </w:p>
        </w:tc>
      </w:tr>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奶粉</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2</w:t>
            </w:r>
            <w:r w:rsidRPr="000336EF">
              <w:rPr>
                <w:rFonts w:ascii="宋体" w:hAnsi="宋体"/>
                <w:color w:val="000000"/>
                <w:kern w:val="0"/>
              </w:rPr>
              <w:t>大勺</w:t>
            </w:r>
          </w:p>
        </w:tc>
      </w:tr>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干酵母</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1.5</w:t>
            </w:r>
            <w:r w:rsidRPr="000336EF">
              <w:rPr>
                <w:rFonts w:ascii="宋体" w:hAnsi="宋体"/>
                <w:color w:val="000000"/>
                <w:kern w:val="0"/>
              </w:rPr>
              <w:t>小勺</w:t>
            </w:r>
          </w:p>
        </w:tc>
      </w:tr>
      <w:tr w:rsidR="001A69B1" w:rsidRPr="000336EF" w:rsidTr="00A25CC7">
        <w:tc>
          <w:tcPr>
            <w:tcW w:w="102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黄油</w:t>
            </w:r>
          </w:p>
        </w:tc>
        <w:tc>
          <w:tcPr>
            <w:tcW w:w="1482" w:type="dxa"/>
            <w:tcBorders>
              <w:top w:val="inset" w:sz="8" w:space="0" w:color="000000"/>
              <w:left w:val="nil"/>
              <w:bottom w:val="inset" w:sz="8" w:space="0" w:color="000000"/>
              <w:right w:val="inset" w:sz="8" w:space="0" w:color="000000"/>
            </w:tcBorders>
            <w:tcMar>
              <w:top w:w="15" w:type="dxa"/>
              <w:left w:w="15" w:type="dxa"/>
              <w:bottom w:w="15" w:type="dxa"/>
              <w:right w:w="15" w:type="dxa"/>
            </w:tcMar>
            <w:vAlign w:val="center"/>
          </w:tcPr>
          <w:p w:rsidR="001A69B1" w:rsidRPr="000336EF" w:rsidRDefault="001A69B1" w:rsidP="00A25CC7">
            <w:pPr>
              <w:spacing w:line="360" w:lineRule="auto"/>
              <w:textAlignment w:val="center"/>
              <w:rPr>
                <w:kern w:val="0"/>
              </w:rPr>
            </w:pPr>
            <w:r w:rsidRPr="000336EF">
              <w:rPr>
                <w:color w:val="000000"/>
                <w:kern w:val="0"/>
              </w:rPr>
              <w:t>3</w:t>
            </w:r>
            <w:r w:rsidRPr="000336EF">
              <w:rPr>
                <w:rFonts w:ascii="宋体" w:hAnsi="宋体"/>
                <w:color w:val="000000"/>
                <w:kern w:val="0"/>
              </w:rPr>
              <w:t>大勺</w:t>
            </w:r>
          </w:p>
        </w:tc>
      </w:tr>
    </w:tbl>
    <w:p w:rsidR="001A69B1" w:rsidRPr="000336EF" w:rsidRDefault="001A69B1" w:rsidP="001A69B1">
      <w:pPr>
        <w:spacing w:line="360" w:lineRule="auto"/>
        <w:textAlignment w:val="center"/>
        <w:rPr>
          <w:rFonts w:ascii="Calibri" w:hAnsi="Calibri"/>
          <w:kern w:val="0"/>
          <w:szCs w:val="21"/>
        </w:rPr>
      </w:pPr>
      <w:r w:rsidRPr="000336EF">
        <w:rPr>
          <w:color w:val="000000"/>
          <w:kern w:val="0"/>
        </w:rPr>
        <w:t>(4)</w:t>
      </w:r>
      <w:r w:rsidRPr="000336EF">
        <w:rPr>
          <w:rFonts w:ascii="宋体" w:hAnsi="宋体"/>
          <w:color w:val="000000"/>
          <w:kern w:val="0"/>
        </w:rPr>
        <w:t>若小柯家屋顶太阳能电池板的光照面积为</w:t>
      </w:r>
      <w:smartTag w:uri="urn:schemas-microsoft-com:office:smarttags" w:element="chmetcnv">
        <w:smartTagPr>
          <w:attr w:name="HasSpace" w:val="False"/>
          <w:attr w:name="Negative" w:val="False"/>
          <w:attr w:name="NumberType" w:val="1"/>
          <w:attr w:name="SourceValue" w:val="20"/>
          <w:attr w:name="TCSC" w:val="0"/>
          <w:attr w:name="UnitName" w:val="m2"/>
        </w:smartTagPr>
        <w:r w:rsidRPr="000336EF">
          <w:rPr>
            <w:color w:val="000000"/>
            <w:kern w:val="0"/>
          </w:rPr>
          <w:t>20m</w:t>
        </w:r>
        <w:r w:rsidRPr="000336EF">
          <w:rPr>
            <w:color w:val="000000"/>
            <w:kern w:val="0"/>
            <w:vertAlign w:val="superscript"/>
          </w:rPr>
          <w:t>2</w:t>
        </w:r>
      </w:smartTag>
      <w:r w:rsidRPr="000336EF">
        <w:rPr>
          <w:color w:val="000000"/>
          <w:kern w:val="0"/>
        </w:rPr>
        <w:t xml:space="preserve">  </w:t>
      </w:r>
      <w:r w:rsidRPr="000336EF">
        <w:rPr>
          <w:rFonts w:ascii="宋体" w:hAnsi="宋体"/>
          <w:color w:val="000000"/>
          <w:kern w:val="0"/>
        </w:rPr>
        <w:t>，</w:t>
      </w:r>
      <w:r w:rsidRPr="000336EF">
        <w:rPr>
          <w:color w:val="000000"/>
          <w:kern w:val="0"/>
        </w:rPr>
        <w:t xml:space="preserve"> </w:t>
      </w:r>
      <w:smartTag w:uri="urn:schemas-microsoft-com:office:smarttags" w:element="chmetcnv">
        <w:smartTagPr>
          <w:attr w:name="HasSpace" w:val="False"/>
          <w:attr w:name="Negative" w:val="False"/>
          <w:attr w:name="NumberType" w:val="1"/>
          <w:attr w:name="SourceValue" w:val="1"/>
          <w:attr w:name="TCSC" w:val="0"/>
          <w:attr w:name="UnitName" w:val="m2"/>
        </w:smartTagPr>
        <w:r w:rsidRPr="000336EF">
          <w:rPr>
            <w:color w:val="000000"/>
            <w:kern w:val="0"/>
          </w:rPr>
          <w:t>1m</w:t>
        </w:r>
        <w:r w:rsidRPr="000336EF">
          <w:rPr>
            <w:color w:val="000000"/>
            <w:kern w:val="0"/>
            <w:vertAlign w:val="superscript"/>
          </w:rPr>
          <w:t>2</w:t>
        </w:r>
      </w:smartTag>
      <w:r w:rsidRPr="000336EF">
        <w:rPr>
          <w:rFonts w:ascii="宋体" w:hAnsi="宋体"/>
          <w:color w:val="000000"/>
          <w:kern w:val="0"/>
        </w:rPr>
        <w:t>面积上平均</w:t>
      </w:r>
      <w:r w:rsidRPr="000336EF">
        <w:rPr>
          <w:color w:val="000000"/>
          <w:kern w:val="0"/>
        </w:rPr>
        <w:t>1</w:t>
      </w:r>
      <w:r w:rsidRPr="000336EF">
        <w:rPr>
          <w:rFonts w:ascii="宋体" w:hAnsi="宋体"/>
          <w:color w:val="000000"/>
          <w:kern w:val="0"/>
        </w:rPr>
        <w:t>分钟接收太阳能</w:t>
      </w:r>
      <w:r w:rsidRPr="000336EF">
        <w:rPr>
          <w:color w:val="000000"/>
          <w:kern w:val="0"/>
        </w:rPr>
        <w:t>4.8×10</w:t>
      </w:r>
      <w:r w:rsidRPr="000336EF">
        <w:rPr>
          <w:color w:val="000000"/>
          <w:kern w:val="0"/>
          <w:vertAlign w:val="superscript"/>
        </w:rPr>
        <w:t>4</w:t>
      </w:r>
      <w:r w:rsidRPr="000336EF">
        <w:rPr>
          <w:color w:val="000000"/>
          <w:kern w:val="0"/>
        </w:rPr>
        <w:t>J</w:t>
      </w:r>
      <w:r w:rsidRPr="000336EF">
        <w:rPr>
          <w:rFonts w:ascii="宋体" w:hAnsi="宋体"/>
          <w:color w:val="000000"/>
          <w:kern w:val="0"/>
        </w:rPr>
        <w:t>，太阳能电池板的光电转化效率为</w:t>
      </w:r>
      <w:r w:rsidRPr="000336EF">
        <w:rPr>
          <w:color w:val="000000"/>
          <w:kern w:val="0"/>
        </w:rPr>
        <w:t>20%</w:t>
      </w:r>
      <w:r w:rsidRPr="000336EF">
        <w:rPr>
          <w:rFonts w:ascii="宋体" w:hAnsi="宋体"/>
          <w:color w:val="000000"/>
          <w:kern w:val="0"/>
        </w:rPr>
        <w:t xml:space="preserve">。计算小柯家太阳能电池板的输出功率。    </w:t>
      </w:r>
    </w:p>
    <w:p w:rsidR="001A69B1" w:rsidRPr="000336EF" w:rsidRDefault="001A69B1" w:rsidP="001A69B1">
      <w:pPr>
        <w:spacing w:line="360" w:lineRule="auto"/>
        <w:textAlignment w:val="center"/>
        <w:rPr>
          <w:kern w:val="0"/>
        </w:rPr>
      </w:pPr>
      <w:r w:rsidRPr="000336EF">
        <w:rPr>
          <w:color w:val="000000"/>
          <w:kern w:val="0"/>
        </w:rPr>
        <w:t>(5)</w:t>
      </w:r>
      <w:r w:rsidRPr="000336EF">
        <w:rPr>
          <w:rFonts w:ascii="宋体" w:hAnsi="宋体"/>
          <w:color w:val="000000"/>
          <w:kern w:val="0"/>
        </w:rPr>
        <w:t>为获得更多的太阳能，衢州地区在屋顶铺设太阳能电池板时，一般情况下应将它朝向</w:t>
      </w:r>
      <w:r w:rsidRPr="000336EF">
        <w:rPr>
          <w:color w:val="000000"/>
          <w:kern w:val="0"/>
        </w:rPr>
        <w:t>________(</w:t>
      </w:r>
      <w:r w:rsidRPr="000336EF">
        <w:rPr>
          <w:rFonts w:ascii="宋体" w:hAnsi="宋体"/>
          <w:color w:val="000000"/>
          <w:kern w:val="0"/>
        </w:rPr>
        <w:t>选填：</w:t>
      </w:r>
      <w:r w:rsidRPr="000336EF">
        <w:rPr>
          <w:color w:val="000000"/>
          <w:kern w:val="0"/>
        </w:rPr>
        <w:t>“</w:t>
      </w:r>
      <w:r w:rsidRPr="000336EF">
        <w:rPr>
          <w:rFonts w:ascii="宋体" w:hAnsi="宋体"/>
          <w:color w:val="000000"/>
          <w:kern w:val="0"/>
        </w:rPr>
        <w:t>东</w:t>
      </w:r>
      <w:r w:rsidRPr="000336EF">
        <w:rPr>
          <w:color w:val="000000"/>
          <w:kern w:val="0"/>
        </w:rPr>
        <w:t>”</w:t>
      </w:r>
      <w:r w:rsidRPr="000336EF">
        <w:rPr>
          <w:rFonts w:ascii="宋体" w:hAnsi="宋体"/>
          <w:color w:val="000000"/>
          <w:kern w:val="0"/>
        </w:rPr>
        <w:t>、</w:t>
      </w:r>
      <w:r w:rsidRPr="000336EF">
        <w:rPr>
          <w:color w:val="000000"/>
          <w:kern w:val="0"/>
        </w:rPr>
        <w:t>“</w:t>
      </w:r>
      <w:r w:rsidRPr="000336EF">
        <w:rPr>
          <w:rFonts w:ascii="宋体" w:hAnsi="宋体"/>
          <w:color w:val="000000"/>
          <w:kern w:val="0"/>
        </w:rPr>
        <w:t>南</w:t>
      </w:r>
      <w:r w:rsidRPr="000336EF">
        <w:rPr>
          <w:color w:val="000000"/>
          <w:kern w:val="0"/>
        </w:rPr>
        <w:t>”</w:t>
      </w:r>
      <w:r w:rsidRPr="000336EF">
        <w:rPr>
          <w:rFonts w:ascii="宋体" w:hAnsi="宋体"/>
          <w:color w:val="000000"/>
          <w:kern w:val="0"/>
        </w:rPr>
        <w:t>、</w:t>
      </w:r>
      <w:r w:rsidRPr="000336EF">
        <w:rPr>
          <w:color w:val="000000"/>
          <w:kern w:val="0"/>
        </w:rPr>
        <w:t>“</w:t>
      </w:r>
      <w:r w:rsidRPr="000336EF">
        <w:rPr>
          <w:rFonts w:ascii="宋体" w:hAnsi="宋体"/>
          <w:color w:val="000000"/>
          <w:kern w:val="0"/>
        </w:rPr>
        <w:t>西</w:t>
      </w:r>
      <w:r w:rsidRPr="000336EF">
        <w:rPr>
          <w:color w:val="000000"/>
          <w:kern w:val="0"/>
        </w:rPr>
        <w:t>”</w:t>
      </w:r>
      <w:r w:rsidRPr="000336EF">
        <w:rPr>
          <w:rFonts w:ascii="宋体" w:hAnsi="宋体"/>
          <w:color w:val="000000"/>
          <w:kern w:val="0"/>
        </w:rPr>
        <w:t>、</w:t>
      </w:r>
      <w:r w:rsidRPr="000336EF">
        <w:rPr>
          <w:color w:val="000000"/>
          <w:kern w:val="0"/>
        </w:rPr>
        <w:t>“</w:t>
      </w:r>
      <w:r w:rsidRPr="000336EF">
        <w:rPr>
          <w:rFonts w:ascii="宋体" w:hAnsi="宋体"/>
          <w:color w:val="000000"/>
          <w:kern w:val="0"/>
        </w:rPr>
        <w:t>北</w:t>
      </w:r>
      <w:r w:rsidRPr="000336EF">
        <w:rPr>
          <w:color w:val="000000"/>
          <w:kern w:val="0"/>
        </w:rPr>
        <w:t>”)</w:t>
      </w:r>
      <w:r w:rsidRPr="000336EF">
        <w:rPr>
          <w:rFonts w:ascii="宋体" w:hAnsi="宋体"/>
          <w:color w:val="000000"/>
          <w:kern w:val="0"/>
        </w:rPr>
        <w:t xml:space="preserve">面。    </w:t>
      </w:r>
    </w:p>
    <w:p w:rsidR="001A69B1" w:rsidRPr="000336EF" w:rsidRDefault="001A69B1" w:rsidP="001A69B1">
      <w:pPr>
        <w:spacing w:line="360" w:lineRule="auto"/>
        <w:textAlignment w:val="center"/>
        <w:rPr>
          <w:kern w:val="0"/>
          <w:szCs w:val="21"/>
        </w:rPr>
      </w:pPr>
      <w:r w:rsidRPr="000336EF">
        <w:rPr>
          <w:rFonts w:ascii="宋体" w:hAnsi="宋体"/>
          <w:color w:val="000000"/>
          <w:kern w:val="0"/>
        </w:rPr>
        <w:t xml:space="preserve">  </w:t>
      </w:r>
    </w:p>
    <w:p w:rsidR="001A69B1" w:rsidRPr="000336EF" w:rsidRDefault="001A69B1" w:rsidP="001A69B1">
      <w:pPr>
        <w:spacing w:line="360" w:lineRule="auto"/>
        <w:textAlignment w:val="center"/>
        <w:rPr>
          <w:rFonts w:hint="eastAsia"/>
          <w:kern w:val="0"/>
        </w:rPr>
      </w:pPr>
    </w:p>
    <w:p w:rsidR="001A69B1" w:rsidRPr="000336EF" w:rsidRDefault="001A69B1" w:rsidP="001A69B1">
      <w:pPr>
        <w:spacing w:line="360" w:lineRule="auto"/>
        <w:textAlignment w:val="center"/>
        <w:rPr>
          <w:rFonts w:hint="eastAsia"/>
          <w:kern w:val="0"/>
        </w:rPr>
      </w:pPr>
    </w:p>
    <w:p w:rsidR="001A69B1" w:rsidRPr="000336EF" w:rsidRDefault="001A69B1" w:rsidP="001A69B1">
      <w:pPr>
        <w:spacing w:line="360" w:lineRule="auto"/>
        <w:textAlignment w:val="center"/>
        <w:rPr>
          <w:rFonts w:hint="eastAsia"/>
          <w:kern w:val="0"/>
        </w:rPr>
      </w:pPr>
    </w:p>
    <w:p w:rsidR="001A69B1" w:rsidRPr="000336EF" w:rsidRDefault="001A69B1" w:rsidP="001A69B1">
      <w:pPr>
        <w:spacing w:line="360" w:lineRule="auto"/>
        <w:textAlignment w:val="center"/>
        <w:rPr>
          <w:rFonts w:hint="eastAsia"/>
          <w:kern w:val="0"/>
        </w:rPr>
      </w:pPr>
    </w:p>
    <w:p w:rsidR="001A69B1" w:rsidRPr="000336EF" w:rsidRDefault="001A69B1" w:rsidP="001A69B1">
      <w:pPr>
        <w:spacing w:line="360" w:lineRule="auto"/>
        <w:textAlignment w:val="center"/>
        <w:rPr>
          <w:kern w:val="0"/>
        </w:rPr>
      </w:pPr>
    </w:p>
    <w:p w:rsidR="001A69B1" w:rsidRPr="000336EF" w:rsidRDefault="001A69B1" w:rsidP="001A69B1">
      <w:pPr>
        <w:spacing w:line="360" w:lineRule="auto"/>
        <w:textAlignment w:val="center"/>
        <w:rPr>
          <w:kern w:val="0"/>
        </w:rPr>
      </w:pPr>
    </w:p>
    <w:p w:rsidR="001A69B1" w:rsidRPr="000336EF" w:rsidRDefault="001A69B1" w:rsidP="001A69B1">
      <w:pPr>
        <w:spacing w:line="360" w:lineRule="auto"/>
        <w:textAlignment w:val="center"/>
        <w:rPr>
          <w:kern w:val="0"/>
        </w:rPr>
      </w:pPr>
    </w:p>
    <w:p w:rsidR="001A69B1" w:rsidRPr="000336EF" w:rsidRDefault="001A69B1" w:rsidP="001A69B1">
      <w:pPr>
        <w:spacing w:line="360" w:lineRule="auto"/>
        <w:textAlignment w:val="center"/>
        <w:rPr>
          <w:rFonts w:hint="eastAsia"/>
          <w:kern w:val="0"/>
        </w:rPr>
      </w:pPr>
    </w:p>
    <w:p w:rsidR="000F7038" w:rsidRPr="001A69B1" w:rsidRDefault="000F7038"/>
    <w:sectPr w:rsidR="000F7038" w:rsidRPr="001A69B1" w:rsidSect="00805653">
      <w:headerReference w:type="even" r:id="rId87"/>
      <w:headerReference w:type="default" r:id="rId88"/>
      <w:footerReference w:type="even" r:id="rId89"/>
      <w:footerReference w:type="default" r:id="rId90"/>
      <w:headerReference w:type="first" r:id="rId91"/>
      <w:footerReference w:type="first" r:id="rId92"/>
      <w:pgSz w:w="11907" w:h="16839" w:code="9"/>
      <w:pgMar w:top="1417" w:right="1417" w:bottom="1417" w:left="1417" w:header="850" w:footer="992" w:gutter="0"/>
      <w:cols w:space="720"/>
      <w:docGrid w:type="lines" w:linePitch="312" w:charSpace="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44A" w:rsidRDefault="0052444A" w:rsidP="001A69B1">
      <w:r>
        <w:separator/>
      </w:r>
    </w:p>
  </w:endnote>
  <w:endnote w:type="continuationSeparator" w:id="0">
    <w:p w:rsidR="0052444A" w:rsidRDefault="0052444A" w:rsidP="001A6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938" w:rsidRDefault="0052444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653" w:rsidRPr="003C2938" w:rsidRDefault="0052444A" w:rsidP="003C2938">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938" w:rsidRDefault="0052444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44A" w:rsidRDefault="0052444A" w:rsidP="001A69B1">
      <w:r>
        <w:separator/>
      </w:r>
    </w:p>
  </w:footnote>
  <w:footnote w:type="continuationSeparator" w:id="0">
    <w:p w:rsidR="0052444A" w:rsidRDefault="0052444A" w:rsidP="001A69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938" w:rsidRDefault="0052444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653" w:rsidRPr="003C2938" w:rsidRDefault="0052444A" w:rsidP="003C2938">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938" w:rsidRDefault="0052444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13B"/>
    <w:rsid w:val="000F7038"/>
    <w:rsid w:val="001A69B1"/>
    <w:rsid w:val="0052444A"/>
    <w:rsid w:val="00ED3650"/>
    <w:rsid w:val="00FA6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9B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nhideWhenUsed/>
    <w:rsid w:val="001A69B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A69B1"/>
    <w:rPr>
      <w:sz w:val="18"/>
      <w:szCs w:val="18"/>
    </w:rPr>
  </w:style>
  <w:style w:type="paragraph" w:styleId="a4">
    <w:name w:val="footer"/>
    <w:basedOn w:val="a"/>
    <w:link w:val="Char0"/>
    <w:unhideWhenUsed/>
    <w:rsid w:val="001A69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1A69B1"/>
    <w:rPr>
      <w:sz w:val="18"/>
      <w:szCs w:val="18"/>
    </w:rPr>
  </w:style>
  <w:style w:type="character" w:styleId="a5">
    <w:name w:val="Hyperlink"/>
    <w:rsid w:val="001A69B1"/>
    <w:rPr>
      <w:color w:val="0000FF"/>
      <w:u w:val="single"/>
    </w:rPr>
  </w:style>
  <w:style w:type="character" w:styleId="a6">
    <w:name w:val="FollowedHyperlink"/>
    <w:rsid w:val="001A69B1"/>
    <w:rPr>
      <w:color w:val="954F72"/>
      <w:u w:val="single"/>
    </w:rPr>
  </w:style>
  <w:style w:type="character" w:customStyle="1" w:styleId="Char1">
    <w:name w:val="批注框文本 Char"/>
    <w:link w:val="a7"/>
    <w:rsid w:val="001A69B1"/>
    <w:rPr>
      <w:sz w:val="18"/>
      <w:szCs w:val="18"/>
    </w:rPr>
  </w:style>
  <w:style w:type="paragraph" w:styleId="a7">
    <w:name w:val="Balloon Text"/>
    <w:basedOn w:val="a"/>
    <w:link w:val="Char1"/>
    <w:rsid w:val="001A69B1"/>
    <w:rPr>
      <w:rFonts w:asciiTheme="minorHAnsi" w:eastAsiaTheme="minorEastAsia" w:hAnsiTheme="minorHAnsi" w:cstheme="minorBidi"/>
      <w:sz w:val="18"/>
      <w:szCs w:val="18"/>
    </w:rPr>
  </w:style>
  <w:style w:type="character" w:customStyle="1" w:styleId="Char10">
    <w:name w:val="批注框文本 Char1"/>
    <w:basedOn w:val="a0"/>
    <w:uiPriority w:val="99"/>
    <w:semiHidden/>
    <w:rsid w:val="001A69B1"/>
    <w:rPr>
      <w:rFonts w:ascii="Times New Roman" w:eastAsia="宋体" w:hAnsi="Times New Roman" w:cs="Times New Roman"/>
      <w:sz w:val="18"/>
      <w:szCs w:val="18"/>
    </w:rPr>
  </w:style>
  <w:style w:type="paragraph" w:styleId="a8">
    <w:name w:val="Normal (Web)"/>
    <w:basedOn w:val="a"/>
    <w:rsid w:val="001A69B1"/>
    <w:pPr>
      <w:widowControl/>
      <w:spacing w:before="100" w:beforeAutospacing="1" w:after="100" w:afterAutospacing="1"/>
      <w:jc w:val="left"/>
    </w:pPr>
    <w:rPr>
      <w:rFonts w:ascii="宋体" w:hAnsi="宋体" w:cs="宋体"/>
      <w:sz w:val="24"/>
    </w:rPr>
  </w:style>
  <w:style w:type="table" w:styleId="a9">
    <w:name w:val="Table Grid"/>
    <w:basedOn w:val="a1"/>
    <w:rsid w:val="001A69B1"/>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9B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nhideWhenUsed/>
    <w:rsid w:val="001A69B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A69B1"/>
    <w:rPr>
      <w:sz w:val="18"/>
      <w:szCs w:val="18"/>
    </w:rPr>
  </w:style>
  <w:style w:type="paragraph" w:styleId="a4">
    <w:name w:val="footer"/>
    <w:basedOn w:val="a"/>
    <w:link w:val="Char0"/>
    <w:unhideWhenUsed/>
    <w:rsid w:val="001A69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1A69B1"/>
    <w:rPr>
      <w:sz w:val="18"/>
      <w:szCs w:val="18"/>
    </w:rPr>
  </w:style>
  <w:style w:type="character" w:styleId="a5">
    <w:name w:val="Hyperlink"/>
    <w:rsid w:val="001A69B1"/>
    <w:rPr>
      <w:color w:val="0000FF"/>
      <w:u w:val="single"/>
    </w:rPr>
  </w:style>
  <w:style w:type="character" w:styleId="a6">
    <w:name w:val="FollowedHyperlink"/>
    <w:rsid w:val="001A69B1"/>
    <w:rPr>
      <w:color w:val="954F72"/>
      <w:u w:val="single"/>
    </w:rPr>
  </w:style>
  <w:style w:type="character" w:customStyle="1" w:styleId="Char1">
    <w:name w:val="批注框文本 Char"/>
    <w:link w:val="a7"/>
    <w:rsid w:val="001A69B1"/>
    <w:rPr>
      <w:sz w:val="18"/>
      <w:szCs w:val="18"/>
    </w:rPr>
  </w:style>
  <w:style w:type="paragraph" w:styleId="a7">
    <w:name w:val="Balloon Text"/>
    <w:basedOn w:val="a"/>
    <w:link w:val="Char1"/>
    <w:rsid w:val="001A69B1"/>
    <w:rPr>
      <w:rFonts w:asciiTheme="minorHAnsi" w:eastAsiaTheme="minorEastAsia" w:hAnsiTheme="minorHAnsi" w:cstheme="minorBidi"/>
      <w:sz w:val="18"/>
      <w:szCs w:val="18"/>
    </w:rPr>
  </w:style>
  <w:style w:type="character" w:customStyle="1" w:styleId="Char10">
    <w:name w:val="批注框文本 Char1"/>
    <w:basedOn w:val="a0"/>
    <w:uiPriority w:val="99"/>
    <w:semiHidden/>
    <w:rsid w:val="001A69B1"/>
    <w:rPr>
      <w:rFonts w:ascii="Times New Roman" w:eastAsia="宋体" w:hAnsi="Times New Roman" w:cs="Times New Roman"/>
      <w:sz w:val="18"/>
      <w:szCs w:val="18"/>
    </w:rPr>
  </w:style>
  <w:style w:type="paragraph" w:styleId="a8">
    <w:name w:val="Normal (Web)"/>
    <w:basedOn w:val="a"/>
    <w:rsid w:val="001A69B1"/>
    <w:pPr>
      <w:widowControl/>
      <w:spacing w:before="100" w:beforeAutospacing="1" w:after="100" w:afterAutospacing="1"/>
      <w:jc w:val="left"/>
    </w:pPr>
    <w:rPr>
      <w:rFonts w:ascii="宋体" w:hAnsi="宋体" w:cs="宋体"/>
      <w:sz w:val="24"/>
    </w:rPr>
  </w:style>
  <w:style w:type="table" w:styleId="a9">
    <w:name w:val="Table Grid"/>
    <w:basedOn w:val="a1"/>
    <w:rsid w:val="001A69B1"/>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file:///C:\Users\ADMINI~1\AppData\Local\Temp\ksohtml\wps4215.tmp.jpg" TargetMode="External"/><Relationship Id="rId26" Type="http://schemas.openxmlformats.org/officeDocument/2006/relationships/image" Target="file:///C:\Users\ADMINI~1\AppData\Local\Temp\ksohtml\wpsB046.tmp.jpg" TargetMode="External"/><Relationship Id="rId39" Type="http://schemas.openxmlformats.org/officeDocument/2006/relationships/image" Target="media/image17.jpeg"/><Relationship Id="rId21" Type="http://schemas.openxmlformats.org/officeDocument/2006/relationships/image" Target="media/image8.jpeg"/><Relationship Id="rId34" Type="http://schemas.openxmlformats.org/officeDocument/2006/relationships/image" Target="file:///C:\Users\ADMINI~1\AppData\Local\Temp\ksohtml\wpsDC59.tmp.jpg" TargetMode="External"/><Relationship Id="rId42" Type="http://schemas.openxmlformats.org/officeDocument/2006/relationships/image" Target="file:///C:\Users\ADMINI~1\AppData\Local\Temp\ksohtml\wpsC52.tmp.png" TargetMode="External"/><Relationship Id="rId47" Type="http://schemas.openxmlformats.org/officeDocument/2006/relationships/image" Target="media/image21.png"/><Relationship Id="rId50" Type="http://schemas.openxmlformats.org/officeDocument/2006/relationships/image" Target="file:///C:\Users\ADMINI~1\AppData\Local\Temp\ksohtml\wps7F73.tmp.png" TargetMode="External"/><Relationship Id="rId55" Type="http://schemas.openxmlformats.org/officeDocument/2006/relationships/image" Target="media/image25.png"/><Relationship Id="rId63" Type="http://schemas.openxmlformats.org/officeDocument/2006/relationships/image" Target="media/image29.png"/><Relationship Id="rId68" Type="http://schemas.openxmlformats.org/officeDocument/2006/relationships/image" Target="file:///C:\Users\ADMINI~1\AppData\Local\Temp\ksohtml\wpsA6FA.tmp.png" TargetMode="External"/><Relationship Id="rId76" Type="http://schemas.openxmlformats.org/officeDocument/2006/relationships/image" Target="media/image36.jpeg"/><Relationship Id="rId84" Type="http://schemas.openxmlformats.org/officeDocument/2006/relationships/image" Target="file:///C:\Users\ADMINI~1\AppData\Local\Temp\ksohtml\wps3522.tmp.jpg" TargetMode="External"/><Relationship Id="rId89"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33.png"/><Relationship Id="rId92"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image" Target="file:///C:\Users\ADMINI~1\AppData\Local\Temp\ksohtml\wps3FA4.tmp.jpg" TargetMode="External"/><Relationship Id="rId29" Type="http://schemas.openxmlformats.org/officeDocument/2006/relationships/image" Target="media/image12.jpeg"/><Relationship Id="rId11" Type="http://schemas.openxmlformats.org/officeDocument/2006/relationships/image" Target="media/image3.jpeg"/><Relationship Id="rId24" Type="http://schemas.openxmlformats.org/officeDocument/2006/relationships/image" Target="file:///C:\Users\ADMINI~1\AppData\Local\Temp\ksohtml\wpsADB6.tmp.jpg" TargetMode="External"/><Relationship Id="rId32" Type="http://schemas.openxmlformats.org/officeDocument/2006/relationships/image" Target="file:///C:\Users\ADMINI~1\AppData\Local\Temp\ksohtml\wpsD9D8.tmp.jpg" TargetMode="External"/><Relationship Id="rId37" Type="http://schemas.openxmlformats.org/officeDocument/2006/relationships/image" Target="media/image16.jpeg"/><Relationship Id="rId40" Type="http://schemas.openxmlformats.org/officeDocument/2006/relationships/image" Target="file:///C:\Users\ADMINI~1\AppData\Local\Temp\ksohtml\wps9B2.tmp.jpg" TargetMode="External"/><Relationship Id="rId45" Type="http://schemas.openxmlformats.org/officeDocument/2006/relationships/image" Target="media/image20.jpeg"/><Relationship Id="rId53" Type="http://schemas.openxmlformats.org/officeDocument/2006/relationships/image" Target="media/image24.png"/><Relationship Id="rId58" Type="http://schemas.openxmlformats.org/officeDocument/2006/relationships/image" Target="file:///C:\Users\ADMINI~1\AppData\Local\Temp\ksohtml\wpsDB2D.tmp.png" TargetMode="External"/><Relationship Id="rId66" Type="http://schemas.openxmlformats.org/officeDocument/2006/relationships/image" Target="file:///C:\Users\ADMINI~1\AppData\Local\Temp\ksohtml\wps5CC0.tmp.jpg" TargetMode="External"/><Relationship Id="rId74" Type="http://schemas.openxmlformats.org/officeDocument/2006/relationships/image" Target="media/image35.jpeg"/><Relationship Id="rId79" Type="http://schemas.openxmlformats.org/officeDocument/2006/relationships/image" Target="media/image38.png"/><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28.png"/><Relationship Id="rId82" Type="http://schemas.openxmlformats.org/officeDocument/2006/relationships/image" Target="file:///C:\Users\ADMINI~1\AppData\Local\Temp\ksohtml\wps32B1.tmp.jpg" TargetMode="External"/><Relationship Id="rId90" Type="http://schemas.openxmlformats.org/officeDocument/2006/relationships/footer" Target="footer2.xml"/><Relationship Id="rId19" Type="http://schemas.openxmlformats.org/officeDocument/2006/relationships/image" Target="media/image7.jpeg"/><Relationship Id="rId14" Type="http://schemas.openxmlformats.org/officeDocument/2006/relationships/image" Target="file:///C:\Users\ADMINI~1\AppData\Local\Temp\ksohtml\wps3D14.tmp.jpg" TargetMode="External"/><Relationship Id="rId22" Type="http://schemas.openxmlformats.org/officeDocument/2006/relationships/image" Target="file:///C:\Users\ADMINI~1\AppData\Local\Temp\ksohtml\wps7E2D.tmp.jpg" TargetMode="External"/><Relationship Id="rId27" Type="http://schemas.openxmlformats.org/officeDocument/2006/relationships/image" Target="media/image11.jpeg"/><Relationship Id="rId30" Type="http://schemas.openxmlformats.org/officeDocument/2006/relationships/image" Target="file:///C:\Users\ADMINI~1\AppData\Local\Temp\ksohtml\wpsB528.tmp.jpg" TargetMode="External"/><Relationship Id="rId35" Type="http://schemas.openxmlformats.org/officeDocument/2006/relationships/image" Target="media/image15.jpeg"/><Relationship Id="rId43" Type="http://schemas.openxmlformats.org/officeDocument/2006/relationships/image" Target="media/image19.jpeg"/><Relationship Id="rId48" Type="http://schemas.openxmlformats.org/officeDocument/2006/relationships/image" Target="file:///C:\Users\ADMINI~1\AppData\Local\Temp\ksohtml\wps5BCC.tmp.png" TargetMode="External"/><Relationship Id="rId56" Type="http://schemas.openxmlformats.org/officeDocument/2006/relationships/image" Target="file:///C:\Users\ADMINI~1\AppData\Local\Temp\ksohtml\wpsD89D.tmp.png" TargetMode="External"/><Relationship Id="rId64" Type="http://schemas.openxmlformats.org/officeDocument/2006/relationships/image" Target="file:///C:\Users\ADMINI~1\AppData\Local\Temp\ksohtml\wps2B63.tmp.png" TargetMode="External"/><Relationship Id="rId69" Type="http://schemas.openxmlformats.org/officeDocument/2006/relationships/image" Target="media/image32.png"/><Relationship Id="rId77" Type="http://schemas.openxmlformats.org/officeDocument/2006/relationships/image" Target="file:///C:\Users\ADMINI~1\AppData\Local\Temp\ksohtml\wpsC508.tmp.jpg" TargetMode="External"/><Relationship Id="rId8" Type="http://schemas.openxmlformats.org/officeDocument/2006/relationships/image" Target="file:///C:\Users\ADMINI~1\AppData\Local\Temp\ksohtml\wpsE15B.tmp.jpg" TargetMode="External"/><Relationship Id="rId51" Type="http://schemas.openxmlformats.org/officeDocument/2006/relationships/image" Target="media/image23.jpeg"/><Relationship Id="rId72" Type="http://schemas.openxmlformats.org/officeDocument/2006/relationships/image" Target="media/image34.png"/><Relationship Id="rId80" Type="http://schemas.openxmlformats.org/officeDocument/2006/relationships/image" Target="file:///C:\Users\ADMINI~1\AppData\Local\Temp\ksohtml\wpsF694.tmp.png" TargetMode="External"/><Relationship Id="rId85" Type="http://schemas.openxmlformats.org/officeDocument/2006/relationships/image" Target="media/image41.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file:///C:\Users\ADMINI~1\AppData\Local\Temp\ksohtml\wps1161.tmp.jp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file:///C:\Users\ADMINI~1\AppData\Local\Temp\ksohtml\wpsE15A.tmp.jpg" TargetMode="External"/><Relationship Id="rId46" Type="http://schemas.openxmlformats.org/officeDocument/2006/relationships/image" Target="file:///C:\Users\ADMINI~1\AppData\Local\Temp\ksohtml\wps3AD3.tmp.jpg" TargetMode="External"/><Relationship Id="rId59" Type="http://schemas.openxmlformats.org/officeDocument/2006/relationships/image" Target="media/image27.png"/><Relationship Id="rId67" Type="http://schemas.openxmlformats.org/officeDocument/2006/relationships/image" Target="media/image31.png"/><Relationship Id="rId20" Type="http://schemas.openxmlformats.org/officeDocument/2006/relationships/image" Target="file:///C:\Users\ADMINI~1\AppData\Local\Temp\ksohtml\wps4486.tmp.jpg" TargetMode="External"/><Relationship Id="rId41" Type="http://schemas.openxmlformats.org/officeDocument/2006/relationships/image" Target="media/image18.png"/><Relationship Id="rId54" Type="http://schemas.openxmlformats.org/officeDocument/2006/relationships/image" Target="file:///C:\Users\ADMINI~1\AppData\Local\Temp\ksohtml\wpsAB93.tmp.png" TargetMode="External"/><Relationship Id="rId62" Type="http://schemas.openxmlformats.org/officeDocument/2006/relationships/image" Target="file:///C:\Users\ADMINI~1\AppData\Local\Temp\ksohtml\wps2652.tmp.png" TargetMode="External"/><Relationship Id="rId70" Type="http://schemas.openxmlformats.org/officeDocument/2006/relationships/image" Target="file:///C:\Users\ADMINI~1\AppData\Local\Temp\ksohtml\wpsD07A.tmp.png" TargetMode="External"/><Relationship Id="rId75" Type="http://schemas.openxmlformats.org/officeDocument/2006/relationships/image" Target="file:///C:\Users\ADMINI~1\AppData\Local\Temp\ksohtml\wps9E36.tmp.jpg" TargetMode="External"/><Relationship Id="rId83" Type="http://schemas.openxmlformats.org/officeDocument/2006/relationships/image" Target="media/image40.jpeg"/><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file:///C:\Users\ADMINI~1\AppData\Local\Temp\ksohtml\wpsB2B7.tmp.jpg" TargetMode="External"/><Relationship Id="rId36" Type="http://schemas.openxmlformats.org/officeDocument/2006/relationships/image" Target="file:///C:\Users\ADMINI~1\AppData\Local\Temp\ksohtml\wpsDED9.tmp.jpg" TargetMode="External"/><Relationship Id="rId49" Type="http://schemas.openxmlformats.org/officeDocument/2006/relationships/image" Target="media/image22.png"/><Relationship Id="rId57" Type="http://schemas.openxmlformats.org/officeDocument/2006/relationships/image" Target="media/image26.png"/><Relationship Id="rId10" Type="http://schemas.openxmlformats.org/officeDocument/2006/relationships/image" Target="file:///C:\Users\ADMINI~1\AppData\Local\Temp\ksohtml\wpsE3EB.tmp.jpg" TargetMode="External"/><Relationship Id="rId31" Type="http://schemas.openxmlformats.org/officeDocument/2006/relationships/image" Target="media/image13.jpeg"/><Relationship Id="rId44" Type="http://schemas.openxmlformats.org/officeDocument/2006/relationships/image" Target="file:///C:\Users\ADMINI~1\AppData\Local\Temp\ksohtml\wps3843.tmp.jpg" TargetMode="External"/><Relationship Id="rId52" Type="http://schemas.openxmlformats.org/officeDocument/2006/relationships/image" Target="file:///C:\Users\ADMINI~1\AppData\Local\Temp\ksohtml\wpsA913.tmp.jpg" TargetMode="External"/><Relationship Id="rId60" Type="http://schemas.openxmlformats.org/officeDocument/2006/relationships/image" Target="file:///C:\Users\ADMINI~1\AppData\Local\Temp\ksohtml\wps24D.tmp.png" TargetMode="External"/><Relationship Id="rId65" Type="http://schemas.openxmlformats.org/officeDocument/2006/relationships/image" Target="media/image30.jpeg"/><Relationship Id="rId73" Type="http://schemas.openxmlformats.org/officeDocument/2006/relationships/image" Target="file:///C:\Users\ADMINI~1\AppData\Local\Temp\ksohtml\wps6E11.tmp.png" TargetMode="External"/><Relationship Id="rId78" Type="http://schemas.openxmlformats.org/officeDocument/2006/relationships/image" Target="media/image37.png"/><Relationship Id="rId81" Type="http://schemas.openxmlformats.org/officeDocument/2006/relationships/image" Target="media/image39.jpeg"/><Relationship Id="rId86" Type="http://schemas.openxmlformats.org/officeDocument/2006/relationships/image" Target="file:///C:\Users\ADMINI~1\AppData\Local\Temp\ksohtml\wpsB59B.tmp.png"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1284</Words>
  <Characters>7325</Characters>
  <Application>Microsoft Office Word</Application>
  <DocSecurity>0</DocSecurity>
  <Lines>61</Lines>
  <Paragraphs>17</Paragraphs>
  <ScaleCrop>false</ScaleCrop>
  <Company>微软中国</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2020-10-26T13:17:00Z</dcterms:created>
  <dcterms:modified xsi:type="dcterms:W3CDTF">2020-10-26T13:20:00Z</dcterms:modified>
</cp:coreProperties>
</file>