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textAlignment w:val="center"/>
        <w:rPr>
          <w:rFonts w:ascii="宋体" w:hAnsi="宋体" w:eastAsia="宋体" w:cs="宋体"/>
          <w:b/>
          <w:color w:val="auto"/>
          <w:sz w:val="32"/>
        </w:rPr>
      </w:pPr>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10566400</wp:posOffset>
            </wp:positionH>
            <wp:positionV relativeFrom="topMargin">
              <wp:posOffset>10185400</wp:posOffset>
            </wp:positionV>
            <wp:extent cx="279400" cy="330200"/>
            <wp:effectExtent l="0" t="0" r="0" b="0"/>
            <wp:wrapNone/>
            <wp:docPr id="100086" name="图片 100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6" name="图片 100086"/>
                    <pic:cNvPicPr>
                      <a:picLocks noChangeAspect="1"/>
                    </pic:cNvPicPr>
                  </pic:nvPicPr>
                  <pic:blipFill>
                    <a:blip r:embed="rId6"/>
                    <a:stretch>
                      <a:fillRect/>
                    </a:stretch>
                  </pic:blipFill>
                  <pic:spPr>
                    <a:xfrm>
                      <a:off x="0" y="0"/>
                      <a:ext cx="279400" cy="330200"/>
                    </a:xfrm>
                    <a:prstGeom prst="rect">
                      <a:avLst/>
                    </a:prstGeom>
                  </pic:spPr>
                </pic:pic>
              </a:graphicData>
            </a:graphic>
          </wp:anchor>
        </w:drawing>
      </w:r>
      <w:r>
        <w:rPr>
          <w:rFonts w:ascii="Times New Roman" w:hAnsi="Times New Roman" w:eastAsia="Times New Roman" w:cs="Times New Roman"/>
          <w:b/>
          <w:color w:val="auto"/>
          <w:sz w:val="32"/>
        </w:rPr>
        <w:t>2022</w:t>
      </w:r>
      <w:r>
        <w:rPr>
          <w:rFonts w:ascii="宋体" w:hAnsi="宋体" w:eastAsia="宋体" w:cs="宋体"/>
          <w:b/>
          <w:color w:val="auto"/>
          <w:sz w:val="32"/>
        </w:rPr>
        <w:t>年浙江省初中毕业生学业考试（台州卷）</w:t>
      </w:r>
    </w:p>
    <w:p>
      <w:pPr>
        <w:spacing w:line="360" w:lineRule="auto"/>
        <w:jc w:val="center"/>
        <w:textAlignment w:val="center"/>
        <w:rPr>
          <w:rFonts w:ascii="宋体" w:hAnsi="宋体" w:eastAsia="宋体" w:cs="宋体"/>
          <w:b/>
          <w:color w:val="auto"/>
          <w:sz w:val="32"/>
        </w:rPr>
      </w:pPr>
      <w:r>
        <w:rPr>
          <w:rFonts w:ascii="宋体" w:hAnsi="宋体" w:eastAsia="宋体" w:cs="宋体"/>
          <w:b/>
          <w:color w:val="auto"/>
          <w:sz w:val="32"/>
        </w:rPr>
        <w:t>科学试题卷</w:t>
      </w:r>
    </w:p>
    <w:p>
      <w:pPr>
        <w:spacing w:line="360" w:lineRule="auto"/>
        <w:jc w:val="center"/>
        <w:textAlignment w:val="center"/>
        <w:rPr>
          <w:rFonts w:ascii="宋体" w:hAnsi="宋体" w:eastAsia="宋体" w:cs="宋体"/>
          <w:b/>
          <w:color w:val="auto"/>
          <w:sz w:val="24"/>
        </w:rPr>
      </w:pPr>
      <w:r>
        <w:rPr>
          <w:rFonts w:ascii="宋体" w:hAnsi="宋体" w:eastAsia="宋体" w:cs="宋体"/>
          <w:b/>
          <w:color w:val="auto"/>
          <w:sz w:val="24"/>
        </w:rPr>
        <w:t>试卷Ⅰ</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一、选择题（本题有</w:t>
      </w:r>
      <w:r>
        <w:rPr>
          <w:rFonts w:ascii="Times New Roman" w:hAnsi="Times New Roman" w:eastAsia="Times New Roman" w:cs="Times New Roman"/>
          <w:b/>
          <w:color w:val="auto"/>
          <w:sz w:val="24"/>
        </w:rPr>
        <w:t>15</w:t>
      </w:r>
      <w:r>
        <w:rPr>
          <w:rFonts w:ascii="宋体" w:hAnsi="宋体" w:eastAsia="宋体" w:cs="宋体"/>
          <w:b/>
          <w:color w:val="auto"/>
          <w:sz w:val="24"/>
        </w:rPr>
        <w:t>小题，每小题</w:t>
      </w:r>
      <w:r>
        <w:rPr>
          <w:rFonts w:ascii="Times New Roman" w:hAnsi="Times New Roman" w:eastAsia="Times New Roman" w:cs="Times New Roman"/>
          <w:b/>
          <w:color w:val="auto"/>
          <w:sz w:val="24"/>
        </w:rPr>
        <w:t>4</w:t>
      </w:r>
      <w:r>
        <w:rPr>
          <w:rFonts w:ascii="宋体" w:hAnsi="宋体" w:eastAsia="宋体" w:cs="宋体"/>
          <w:b/>
          <w:color w:val="auto"/>
          <w:sz w:val="24"/>
        </w:rPr>
        <w:t>分，共</w:t>
      </w:r>
      <w:r>
        <w:rPr>
          <w:rFonts w:ascii="Times New Roman" w:hAnsi="Times New Roman" w:eastAsia="Times New Roman" w:cs="Times New Roman"/>
          <w:b/>
          <w:color w:val="auto"/>
          <w:sz w:val="24"/>
        </w:rPr>
        <w:t>60</w:t>
      </w:r>
      <w:r>
        <w:rPr>
          <w:rFonts w:ascii="宋体" w:hAnsi="宋体" w:eastAsia="宋体" w:cs="宋体"/>
          <w:b/>
          <w:color w:val="auto"/>
          <w:sz w:val="24"/>
        </w:rPr>
        <w:t>分。请选出一个符合题意的正确选项，不选、多选、错选均不给分）</w:t>
      </w:r>
    </w:p>
    <w:p>
      <w:pPr>
        <w:spacing w:line="360" w:lineRule="auto"/>
        <w:jc w:val="left"/>
        <w:textAlignment w:val="center"/>
        <w:rPr>
          <w:rFonts w:ascii="宋体" w:hAnsi="宋体" w:eastAsia="宋体" w:cs="宋体"/>
          <w:color w:val="auto"/>
        </w:rPr>
      </w:pPr>
      <w:r>
        <w:rPr>
          <w:color w:val="auto"/>
        </w:rPr>
        <w:t xml:space="preserve">1. </w:t>
      </w:r>
      <w:r>
        <w:rPr>
          <w:rFonts w:ascii="宋体" w:hAnsi="宋体" w:eastAsia="宋体" w:cs="宋体"/>
          <w:color w:val="auto"/>
        </w:rPr>
        <w:t>大麻、鸦片、海洛因和“摇头丸”等都是常见的毒品。下列做法正确的是（　　）</w:t>
      </w:r>
    </w:p>
    <w:p>
      <w:pPr>
        <w:tabs>
          <w:tab w:val="left" w:pos="2436"/>
          <w:tab w:val="left" w:pos="4873"/>
          <w:tab w:val="left" w:pos="7309"/>
        </w:tabs>
        <w:spacing w:line="360" w:lineRule="auto"/>
        <w:jc w:val="left"/>
        <w:textAlignment w:val="center"/>
        <w:rPr>
          <w:rFonts w:ascii="宋体" w:hAnsi="宋体" w:eastAsia="宋体" w:cs="宋体"/>
          <w:color w:val="000000"/>
        </w:rPr>
      </w:pPr>
      <w:r>
        <w:rPr>
          <w:rFonts w:hint="eastAsia"/>
        </w:rPr>
        <w:t xml:space="preserve">A. </w:t>
      </w:r>
      <w:r>
        <w:rPr>
          <w:rFonts w:ascii="宋体" w:hAnsi="宋体" w:eastAsia="宋体" w:cs="宋体"/>
          <w:color w:val="auto"/>
        </w:rPr>
        <w:t>抵制毒品</w:t>
      </w:r>
      <w:r>
        <w:rPr>
          <w:rFonts w:hint="eastAsia"/>
        </w:rPr>
        <w:tab/>
      </w:r>
      <w:r>
        <w:rPr>
          <w:rFonts w:hint="eastAsia"/>
        </w:rPr>
        <w:t xml:space="preserve">B. </w:t>
      </w:r>
      <w:r>
        <w:rPr>
          <w:rFonts w:ascii="宋体" w:hAnsi="宋体" w:eastAsia="宋体" w:cs="宋体"/>
          <w:color w:val="auto"/>
        </w:rPr>
        <w:t>种植毒品</w:t>
      </w:r>
      <w:r>
        <w:rPr>
          <w:rFonts w:hint="eastAsia"/>
        </w:rPr>
        <w:tab/>
      </w:r>
      <w:r>
        <w:rPr>
          <w:rFonts w:hint="eastAsia"/>
        </w:rPr>
        <w:t xml:space="preserve">C. </w:t>
      </w:r>
      <w:r>
        <w:rPr>
          <w:rFonts w:ascii="宋体" w:hAnsi="宋体" w:eastAsia="宋体" w:cs="宋体"/>
          <w:color w:val="auto"/>
        </w:rPr>
        <w:t>注射毒品</w:t>
      </w:r>
      <w:r>
        <w:rPr>
          <w:rFonts w:hint="eastAsia"/>
        </w:rPr>
        <w:tab/>
      </w:r>
      <w:r>
        <w:rPr>
          <w:rFonts w:hint="eastAsia"/>
        </w:rPr>
        <w:t xml:space="preserve">D. </w:t>
      </w:r>
      <w:r>
        <w:rPr>
          <w:rFonts w:ascii="宋体" w:hAnsi="宋体" w:eastAsia="宋体" w:cs="宋体"/>
          <w:color w:val="auto"/>
        </w:rPr>
        <w:t>吸食毒品</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毒品对中枢神经系统和周围神经系统都有很大的损害，可产生异常的兴奋、抑制等作用，出现一系列神经、精神症状，如失眠、烦躁、惊厥、麻痹、记忆力下降、主动性降低、性格孤僻、意志消沉、周围神经炎等。</w:t>
      </w:r>
    </w:p>
    <w:p>
      <w:pPr>
        <w:spacing w:line="360" w:lineRule="auto"/>
        <w:jc w:val="left"/>
        <w:textAlignment w:val="center"/>
        <w:rPr>
          <w:color w:val="000000"/>
        </w:rPr>
      </w:pPr>
      <w:r>
        <w:rPr>
          <w:color w:val="000000"/>
        </w:rPr>
        <w:t>【详解】大麻、鸦片、海洛因和“摇头丸”等都是常见的毒品对心血管系统、呼吸系统、消化系统和生殖系统等都会造成严重的危害。毒品具有很强的成瘾性，一旦沾染，很难戒除，严重危害人体身心健康，危害社会。一而再、再而三地吸毒形成了对毒品的依赖性之后，吸毒后的快感会不断递减，因此，我们要抵制毒品，A正确。</w:t>
      </w:r>
    </w:p>
    <w:p>
      <w:pPr>
        <w:spacing w:line="360" w:lineRule="auto"/>
        <w:jc w:val="left"/>
        <w:textAlignment w:val="center"/>
        <w:rPr>
          <w:color w:val="000000"/>
        </w:rPr>
      </w:pPr>
      <w:r>
        <w:rPr>
          <w:color w:val="000000"/>
        </w:rPr>
        <w:t>故选A。</w:t>
      </w:r>
      <w:r>
        <w:rPr>
          <w:color w:val="000000"/>
        </w:rPr>
        <w:br w:type="textWrapping"/>
      </w:r>
    </w:p>
    <w:p>
      <w:pPr>
        <w:spacing w:line="360" w:lineRule="auto"/>
        <w:jc w:val="left"/>
        <w:textAlignment w:val="center"/>
        <w:rPr>
          <w:rFonts w:ascii="宋体" w:hAnsi="宋体" w:eastAsia="宋体" w:cs="宋体"/>
          <w:color w:val="000000"/>
        </w:rPr>
      </w:pPr>
      <w:r>
        <w:rPr>
          <w:color w:val="000000"/>
        </w:rPr>
        <w:t xml:space="preserve">2. </w:t>
      </w:r>
      <w:r>
        <w:rPr>
          <w:rFonts w:ascii="宋体" w:hAnsi="宋体" w:eastAsia="宋体" w:cs="宋体"/>
          <w:color w:val="000000"/>
        </w:rPr>
        <w:t>下列变化中，属于化学变化的是（　　）</w:t>
      </w:r>
    </w:p>
    <w:p>
      <w:pPr>
        <w:tabs>
          <w:tab w:val="left" w:pos="2436"/>
          <w:tab w:val="left" w:pos="4873"/>
          <w:tab w:val="left" w:pos="7309"/>
        </w:tabs>
        <w:spacing w:line="360" w:lineRule="auto"/>
        <w:jc w:val="left"/>
        <w:textAlignment w:val="center"/>
        <w:rPr>
          <w:rFonts w:ascii="宋体" w:hAnsi="宋体" w:eastAsia="宋体" w:cs="宋体"/>
          <w:color w:val="000000"/>
        </w:rPr>
      </w:pPr>
      <w:r>
        <w:rPr>
          <w:color w:val="000000"/>
        </w:rPr>
        <w:t xml:space="preserve">A. </w:t>
      </w:r>
      <w:r>
        <w:rPr>
          <w:rFonts w:ascii="宋体" w:hAnsi="宋体" w:eastAsia="宋体" w:cs="宋体"/>
          <w:color w:val="000000"/>
        </w:rPr>
        <w:t>铁丝弯折</w:t>
      </w:r>
      <w:r>
        <w:rPr>
          <w:color w:val="000000"/>
        </w:rPr>
        <w:tab/>
      </w:r>
      <w:r>
        <w:rPr>
          <w:color w:val="000000"/>
        </w:rPr>
        <w:t xml:space="preserve">B. </w:t>
      </w:r>
      <w:r>
        <w:rPr>
          <w:rFonts w:ascii="宋体" w:hAnsi="宋体" w:eastAsia="宋体" w:cs="宋体"/>
          <w:color w:val="000000"/>
        </w:rPr>
        <w:t>钢铁熔化</w:t>
      </w:r>
      <w:r>
        <w:rPr>
          <w:color w:val="000000"/>
        </w:rPr>
        <w:tab/>
      </w:r>
      <w:r>
        <w:rPr>
          <w:color w:val="000000"/>
        </w:rPr>
        <w:t xml:space="preserve">C. </w:t>
      </w:r>
      <w:r>
        <w:rPr>
          <w:rFonts w:ascii="宋体" w:hAnsi="宋体" w:eastAsia="宋体" w:cs="宋体"/>
          <w:color w:val="000000"/>
        </w:rPr>
        <w:t>钢铁生锈</w:t>
      </w:r>
      <w:r>
        <w:rPr>
          <w:color w:val="000000"/>
        </w:rPr>
        <w:tab/>
      </w:r>
      <w:r>
        <w:rPr>
          <w:color w:val="000000"/>
        </w:rPr>
        <w:t xml:space="preserve">D. </w:t>
      </w:r>
      <w:r>
        <w:rPr>
          <w:rFonts w:ascii="宋体" w:hAnsi="宋体" w:eastAsia="宋体" w:cs="宋体"/>
          <w:color w:val="000000"/>
        </w:rPr>
        <w:t>铁球下落</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．铁丝弯折</w:t>
      </w:r>
      <w:r>
        <w:rPr>
          <w:rFonts w:ascii="宋体" w:hAnsi="宋体" w:eastAsia="宋体" w:cs="宋体"/>
          <w:color w:val="000000"/>
          <w:position w:val="0"/>
        </w:rPr>
        <w:drawing>
          <wp:inline distT="0" distB="0" distL="114300" distR="114300">
            <wp:extent cx="133350" cy="177800"/>
            <wp:effectExtent l="0" t="0" r="6350" b="0"/>
            <wp:docPr id="253151519" name="图片 253151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151519" name="图片 253151519"/>
                    <pic:cNvPicPr>
                      <a:picLocks noChangeAspect="1"/>
                    </pic:cNvPicPr>
                  </pic:nvPicPr>
                  <pic:blipFill>
                    <a:blip r:embed="rId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过程中只是形状发生改变，没有新物质生成，属于物理变化，不符合题意。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．钢铁熔化的过程中只是状态发生改变，没有新物质生成，属于物理变化，不符合题意。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．钢铁生锈的过程中有新物质铁锈生成，属于化学变化，符合题意。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D</w:t>
      </w:r>
      <w:r>
        <w:rPr>
          <w:rFonts w:ascii="宋体" w:hAnsi="宋体" w:eastAsia="宋体" w:cs="宋体"/>
          <w:color w:val="000000"/>
        </w:rPr>
        <w:t>．铁球下落的过程中没有新物质生成，属于物理变化，不符合题意。</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3. </w:t>
      </w:r>
      <w:r>
        <w:rPr>
          <w:rFonts w:ascii="宋体" w:hAnsi="宋体" w:eastAsia="宋体" w:cs="宋体"/>
          <w:color w:val="000000"/>
        </w:rPr>
        <w:t>先秦时期，人们就知道在水中加入草木灰（含有</w:t>
      </w:r>
      <w:r>
        <w:object>
          <v:shape id="_x0000_i1025" o:spt="75" alt="学科网(www.zxxk.com)--教育资源门户，提供试卷、教案、课件、论文、素材以及各类教学资源下载，还有大量而丰富的教学相关资讯！" type="#_x0000_t75" style="height:18pt;width:38.25pt;" o:ole="t" filled="f" o:preferrelative="t" stroked="f" coordsize="21600,21600">
            <v:path/>
            <v:fill on="f" focussize="0,0"/>
            <v:stroke on="f" joinstyle="miter"/>
            <v:imagedata r:id="rId9" o:title="eqId8edeb81262588907bfac754016cd78d0"/>
            <o:lock v:ext="edit" aspectratio="t"/>
            <w10:wrap type="none"/>
            <w10:anchorlock/>
          </v:shape>
          <o:OLEObject Type="Embed" ProgID="Equation.DSMT4" ShapeID="_x0000_i1025" DrawAspect="Content" ObjectID="_1468075725" r:id="rId8">
            <o:LockedField>false</o:LockedField>
          </o:OLEObject>
        </w:object>
      </w:r>
      <w:r>
        <w:rPr>
          <w:rFonts w:ascii="宋体" w:hAnsi="宋体" w:eastAsia="宋体" w:cs="宋体"/>
          <w:color w:val="000000"/>
        </w:rPr>
        <w:t>）来提高洗涤衣物的效果。下列物质与</w:t>
      </w:r>
      <w:r>
        <w:object>
          <v:shape id="_x0000_i1026" o:spt="75" alt="学科网(www.zxxk.com)--教育资源门户，提供试卷、教案、课件、论文、素材以及各类教学资源下载，还有大量而丰富的教学相关资讯！" type="#_x0000_t75" style="height:18pt;width:38.25pt;" o:ole="t" filled="f" o:preferrelative="t" stroked="f" coordsize="21600,21600">
            <v:path/>
            <v:fill on="f" focussize="0,0"/>
            <v:stroke on="f" joinstyle="miter"/>
            <v:imagedata r:id="rId9" o:title="eqId8edeb81262588907bfac754016cd78d0"/>
            <o:lock v:ext="edit" aspectratio="t"/>
            <w10:wrap type="none"/>
            <w10:anchorlock/>
          </v:shape>
          <o:OLEObject Type="Embed" ProgID="Equation.DSMT4" ShapeID="_x0000_i1026" DrawAspect="Content" ObjectID="_1468075726" r:id="rId10">
            <o:LockedField>false</o:LockedField>
          </o:OLEObject>
        </w:object>
      </w:r>
      <w:r>
        <w:rPr>
          <w:rFonts w:ascii="宋体" w:hAnsi="宋体" w:eastAsia="宋体" w:cs="宋体"/>
          <w:color w:val="000000"/>
        </w:rPr>
        <w:t>溶液一样呈碱性的是（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4933950" cy="590550"/>
            <wp:effectExtent l="0" t="0" r="6350" b="635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4933950" cy="590550"/>
                    </a:xfrm>
                    <a:prstGeom prst="rect">
                      <a:avLst/>
                    </a:prstGeom>
                  </pic:spPr>
                </pic:pic>
              </a:graphicData>
            </a:graphic>
          </wp:inline>
        </w:drawing>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宋体" w:hAnsi="宋体" w:eastAsia="宋体" w:cs="宋体"/>
          <w:color w:val="000000"/>
        </w:rPr>
        <w:t>A. 稀硫酸</w:t>
      </w:r>
      <w:r>
        <w:rPr>
          <w:rFonts w:ascii="宋体" w:hAnsi="宋体" w:eastAsia="宋体" w:cs="宋体"/>
          <w:color w:val="000000"/>
        </w:rPr>
        <w:tab/>
      </w:r>
      <w:r>
        <w:rPr>
          <w:rFonts w:ascii="宋体" w:hAnsi="宋体" w:eastAsia="宋体" w:cs="宋体"/>
          <w:color w:val="000000"/>
        </w:rPr>
        <w:t>B. 食醋</w:t>
      </w:r>
      <w:r>
        <w:rPr>
          <w:rFonts w:ascii="宋体" w:hAnsi="宋体" w:eastAsia="宋体" w:cs="宋体"/>
          <w:color w:val="000000"/>
        </w:rPr>
        <w:tab/>
      </w:r>
      <w:r>
        <w:rPr>
          <w:rFonts w:ascii="宋体" w:hAnsi="宋体" w:eastAsia="宋体" w:cs="宋体"/>
          <w:color w:val="000000"/>
        </w:rPr>
        <w:t>C. 蒸馏水</w:t>
      </w:r>
      <w:r>
        <w:rPr>
          <w:rFonts w:ascii="宋体" w:hAnsi="宋体" w:eastAsia="宋体" w:cs="宋体"/>
          <w:color w:val="000000"/>
        </w:rPr>
        <w:tab/>
      </w:r>
      <w:r>
        <w:rPr>
          <w:rFonts w:ascii="宋体" w:hAnsi="宋体" w:eastAsia="宋体" w:cs="宋体"/>
          <w:color w:val="000000"/>
        </w:rPr>
        <w:t>D. 碳酸钠溶液</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、稀硫酸的</w:t>
      </w:r>
      <w:r>
        <w:rPr>
          <w:rFonts w:ascii="Times New Roman" w:hAnsi="Times New Roman" w:eastAsia="Times New Roman" w:cs="Times New Roman"/>
          <w:color w:val="000000"/>
        </w:rPr>
        <w:t>pH</w:t>
      </w:r>
      <w:r>
        <w:rPr>
          <w:rFonts w:ascii="宋体" w:hAnsi="宋体" w:eastAsia="宋体" w:cs="宋体"/>
          <w:color w:val="000000"/>
        </w:rPr>
        <w:t>小于</w:t>
      </w:r>
      <w:r>
        <w:rPr>
          <w:rFonts w:ascii="Times New Roman" w:hAnsi="Times New Roman" w:eastAsia="Times New Roman" w:cs="Times New Roman"/>
          <w:color w:val="000000"/>
        </w:rPr>
        <w:t>7</w:t>
      </w:r>
      <w:r>
        <w:rPr>
          <w:rFonts w:ascii="宋体" w:hAnsi="宋体" w:eastAsia="宋体" w:cs="宋体"/>
          <w:color w:val="000000"/>
        </w:rPr>
        <w:t>，显酸性，故选项错误；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、食醋的的</w:t>
      </w:r>
      <w:r>
        <w:rPr>
          <w:rFonts w:ascii="Times New Roman" w:hAnsi="Times New Roman" w:eastAsia="Times New Roman" w:cs="Times New Roman"/>
          <w:color w:val="000000"/>
        </w:rPr>
        <w:t>pH</w:t>
      </w:r>
      <w:r>
        <w:rPr>
          <w:rFonts w:ascii="宋体" w:hAnsi="宋体" w:eastAsia="宋体" w:cs="宋体"/>
          <w:color w:val="000000"/>
        </w:rPr>
        <w:t>小于</w:t>
      </w:r>
      <w:r>
        <w:rPr>
          <w:rFonts w:ascii="Times New Roman" w:hAnsi="Times New Roman" w:eastAsia="Times New Roman" w:cs="Times New Roman"/>
          <w:color w:val="000000"/>
        </w:rPr>
        <w:t>7</w:t>
      </w:r>
      <w:r>
        <w:rPr>
          <w:rFonts w:ascii="宋体" w:hAnsi="宋体" w:eastAsia="宋体" w:cs="宋体"/>
          <w:color w:val="000000"/>
        </w:rPr>
        <w:t>，显酸性，故选项错误；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、蒸馏水的的</w:t>
      </w:r>
      <w:r>
        <w:rPr>
          <w:rFonts w:ascii="Times New Roman" w:hAnsi="Times New Roman" w:eastAsia="Times New Roman" w:cs="Times New Roman"/>
          <w:color w:val="000000"/>
        </w:rPr>
        <w:t>pH</w:t>
      </w:r>
      <w:r>
        <w:rPr>
          <w:rFonts w:ascii="宋体" w:hAnsi="宋体" w:eastAsia="宋体" w:cs="宋体"/>
          <w:color w:val="000000"/>
        </w:rPr>
        <w:t>等于</w:t>
      </w:r>
      <w:r>
        <w:rPr>
          <w:rFonts w:ascii="Times New Roman" w:hAnsi="Times New Roman" w:eastAsia="Times New Roman" w:cs="Times New Roman"/>
          <w:color w:val="000000"/>
        </w:rPr>
        <w:t>7</w:t>
      </w:r>
      <w:r>
        <w:rPr>
          <w:rFonts w:ascii="宋体" w:hAnsi="宋体" w:eastAsia="宋体" w:cs="宋体"/>
          <w:color w:val="000000"/>
        </w:rPr>
        <w:t>，显中性，故选项错误；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D</w:t>
      </w:r>
      <w:r>
        <w:rPr>
          <w:rFonts w:ascii="宋体" w:hAnsi="宋体" w:eastAsia="宋体" w:cs="宋体"/>
          <w:color w:val="000000"/>
        </w:rPr>
        <w:t>、碳酸钠溶液的</w:t>
      </w:r>
      <w:r>
        <w:rPr>
          <w:rFonts w:ascii="Times New Roman" w:hAnsi="Times New Roman" w:eastAsia="Times New Roman" w:cs="Times New Roman"/>
          <w:color w:val="000000"/>
        </w:rPr>
        <w:t>pH</w:t>
      </w:r>
      <w:r>
        <w:rPr>
          <w:rFonts w:ascii="宋体" w:hAnsi="宋体" w:eastAsia="宋体" w:cs="宋体"/>
          <w:color w:val="000000"/>
        </w:rPr>
        <w:t>大于</w:t>
      </w:r>
      <w:r>
        <w:rPr>
          <w:rFonts w:ascii="Times New Roman" w:hAnsi="Times New Roman" w:eastAsia="Times New Roman" w:cs="Times New Roman"/>
          <w:color w:val="000000"/>
        </w:rPr>
        <w:t>7</w:t>
      </w:r>
      <w:r>
        <w:rPr>
          <w:rFonts w:ascii="宋体" w:hAnsi="宋体" w:eastAsia="宋体" w:cs="宋体"/>
          <w:color w:val="000000"/>
        </w:rPr>
        <w:t>，显碱性，故选项正确。</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4. </w:t>
      </w:r>
      <w:r>
        <w:rPr>
          <w:rFonts w:ascii="宋体" w:hAnsi="宋体" w:eastAsia="宋体" w:cs="宋体"/>
          <w:color w:val="000000"/>
        </w:rPr>
        <w:t>如图，当滑动变阻器的滑片</w:t>
      </w:r>
      <w:r>
        <w:rPr>
          <w:rFonts w:ascii="Times New Roman" w:hAnsi="Times New Roman" w:eastAsia="Times New Roman" w:cs="Times New Roman"/>
          <w:color w:val="000000"/>
        </w:rPr>
        <w:t>P</w:t>
      </w:r>
      <w:r>
        <w:rPr>
          <w:rFonts w:ascii="宋体" w:hAnsi="宋体" w:eastAsia="宋体" w:cs="宋体"/>
          <w:color w:val="000000"/>
        </w:rPr>
        <w:t>向右移动时，接入电路的阻值变大。选择的接线柱是（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466850" cy="762000"/>
            <wp:effectExtent l="0" t="0" r="6350" b="0"/>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1466850" cy="762000"/>
                    </a:xfrm>
                    <a:prstGeom prst="rect">
                      <a:avLst/>
                    </a:prstGeom>
                  </pic:spPr>
                </pic:pic>
              </a:graphicData>
            </a:graphic>
          </wp:inline>
        </w:drawing>
      </w:r>
    </w:p>
    <w:p>
      <w:pPr>
        <w:tabs>
          <w:tab w:val="left" w:pos="2436"/>
          <w:tab w:val="left" w:pos="4873"/>
          <w:tab w:val="left" w:pos="7309"/>
        </w:tabs>
        <w:spacing w:line="360" w:lineRule="auto"/>
        <w:jc w:val="left"/>
        <w:textAlignment w:val="center"/>
        <w:rPr>
          <w:rFonts w:ascii="Times New Roman" w:hAnsi="Times New Roman" w:eastAsia="Times New Roman" w:cs="Times New Roman"/>
          <w:i/>
          <w:color w:val="000000"/>
        </w:rPr>
      </w:pPr>
      <w:r>
        <w:rPr>
          <w:rFonts w:ascii="宋体" w:hAnsi="宋体" w:eastAsia="宋体" w:cs="宋体"/>
          <w:color w:val="000000"/>
        </w:rPr>
        <w:t xml:space="preserve">A. </w:t>
      </w:r>
      <w:r>
        <w:rPr>
          <w:rFonts w:ascii="Times New Roman" w:hAnsi="Times New Roman" w:eastAsia="Times New Roman" w:cs="Times New Roman"/>
          <w:i/>
          <w:color w:val="000000"/>
        </w:rPr>
        <w:t>AB</w:t>
      </w:r>
      <w:r>
        <w:rPr>
          <w:rFonts w:ascii="宋体" w:hAnsi="宋体" w:eastAsia="宋体" w:cs="宋体"/>
          <w:color w:val="000000"/>
        </w:rPr>
        <w:tab/>
      </w:r>
      <w:r>
        <w:rPr>
          <w:rFonts w:ascii="宋体" w:hAnsi="宋体" w:eastAsia="宋体" w:cs="宋体"/>
          <w:color w:val="000000"/>
        </w:rPr>
        <w:t xml:space="preserve">B. </w:t>
      </w:r>
      <w:r>
        <w:rPr>
          <w:rFonts w:ascii="Times New Roman" w:hAnsi="Times New Roman" w:eastAsia="Times New Roman" w:cs="Times New Roman"/>
          <w:i/>
          <w:color w:val="000000"/>
        </w:rPr>
        <w:t>CD</w:t>
      </w:r>
      <w:r>
        <w:rPr>
          <w:rFonts w:ascii="宋体" w:hAnsi="宋体" w:eastAsia="宋体" w:cs="宋体"/>
          <w:color w:val="000000"/>
        </w:rPr>
        <w:tab/>
      </w:r>
      <w:r>
        <w:rPr>
          <w:rFonts w:ascii="宋体" w:hAnsi="宋体" w:eastAsia="宋体" w:cs="宋体"/>
          <w:color w:val="000000"/>
        </w:rPr>
        <w:t xml:space="preserve">C. </w:t>
      </w:r>
      <w:r>
        <w:rPr>
          <w:rFonts w:ascii="Times New Roman" w:hAnsi="Times New Roman" w:eastAsia="Times New Roman" w:cs="Times New Roman"/>
          <w:i/>
          <w:color w:val="000000"/>
        </w:rPr>
        <w:t>BD</w:t>
      </w:r>
      <w:r>
        <w:rPr>
          <w:rFonts w:ascii="宋体" w:hAnsi="宋体" w:eastAsia="宋体" w:cs="宋体"/>
          <w:color w:val="000000"/>
        </w:rPr>
        <w:tab/>
      </w:r>
      <w:r>
        <w:rPr>
          <w:rFonts w:ascii="宋体" w:hAnsi="宋体" w:eastAsia="宋体" w:cs="宋体"/>
          <w:color w:val="000000"/>
        </w:rPr>
        <w:t xml:space="preserve">D. </w:t>
      </w:r>
      <w:r>
        <w:rPr>
          <w:rFonts w:ascii="Times New Roman" w:hAnsi="Times New Roman" w:eastAsia="Times New Roman" w:cs="Times New Roman"/>
          <w:i/>
          <w:color w:val="000000"/>
        </w:rPr>
        <w:t>AD</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AB</w:t>
      </w:r>
      <w:r>
        <w:rPr>
          <w:rFonts w:ascii="宋体" w:hAnsi="宋体" w:eastAsia="宋体" w:cs="宋体"/>
          <w:color w:val="000000"/>
        </w:rPr>
        <w:t>．滑动变阻器应该一上一下进行连接，连接</w:t>
      </w:r>
      <w:r>
        <w:rPr>
          <w:rFonts w:ascii="Times New Roman" w:hAnsi="Times New Roman" w:eastAsia="Times New Roman" w:cs="Times New Roman"/>
          <w:i/>
          <w:color w:val="000000"/>
        </w:rPr>
        <w:t>AB</w:t>
      </w:r>
      <w:r>
        <w:rPr>
          <w:rFonts w:ascii="宋体" w:hAnsi="宋体" w:eastAsia="宋体" w:cs="宋体"/>
          <w:color w:val="000000"/>
        </w:rPr>
        <w:t>或</w:t>
      </w:r>
      <w:r>
        <w:rPr>
          <w:rFonts w:ascii="Times New Roman" w:hAnsi="Times New Roman" w:eastAsia="Times New Roman" w:cs="Times New Roman"/>
          <w:i/>
          <w:color w:val="000000"/>
        </w:rPr>
        <w:t>CD</w:t>
      </w:r>
      <w:r>
        <w:rPr>
          <w:rFonts w:ascii="宋体" w:hAnsi="宋体" w:eastAsia="宋体" w:cs="宋体"/>
          <w:color w:val="000000"/>
        </w:rPr>
        <w:t>接线柱，移动变阻器的滑片，不能改变变阻器的阻值，故</w:t>
      </w:r>
      <w:r>
        <w:rPr>
          <w:rFonts w:ascii="Times New Roman" w:hAnsi="Times New Roman" w:eastAsia="Times New Roman" w:cs="Times New Roman"/>
          <w:color w:val="000000"/>
        </w:rPr>
        <w:t>AB</w:t>
      </w:r>
      <w:r>
        <w:rPr>
          <w:rFonts w:ascii="宋体" w:hAnsi="宋体" w:eastAsia="宋体" w:cs="宋体"/>
          <w:color w:val="000000"/>
        </w:rPr>
        <w:t>不符合题意；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．连接</w:t>
      </w:r>
      <w:r>
        <w:rPr>
          <w:rFonts w:ascii="Times New Roman" w:hAnsi="Times New Roman" w:eastAsia="Times New Roman" w:cs="Times New Roman"/>
          <w:i/>
          <w:color w:val="000000"/>
        </w:rPr>
        <w:t>BD</w:t>
      </w:r>
      <w:r>
        <w:rPr>
          <w:rFonts w:ascii="宋体" w:hAnsi="宋体" w:eastAsia="宋体" w:cs="宋体"/>
          <w:color w:val="000000"/>
        </w:rPr>
        <w:t>接线柱，当滑动变阻器的滑片</w:t>
      </w:r>
      <w:r>
        <w:rPr>
          <w:rFonts w:ascii="Times New Roman" w:hAnsi="Times New Roman" w:eastAsia="Times New Roman" w:cs="Times New Roman"/>
          <w:color w:val="000000"/>
        </w:rPr>
        <w:t>P</w:t>
      </w:r>
      <w:r>
        <w:rPr>
          <w:rFonts w:ascii="宋体" w:hAnsi="宋体" w:eastAsia="宋体" w:cs="宋体"/>
          <w:color w:val="000000"/>
        </w:rPr>
        <w:t>向右移动时，接入电路的阻值变小，故</w:t>
      </w:r>
      <w:r>
        <w:rPr>
          <w:rFonts w:ascii="Times New Roman" w:hAnsi="Times New Roman" w:eastAsia="Times New Roman" w:cs="Times New Roman"/>
          <w:color w:val="000000"/>
        </w:rPr>
        <w:t>C</w:t>
      </w:r>
      <w:r>
        <w:rPr>
          <w:rFonts w:ascii="宋体" w:hAnsi="宋体" w:eastAsia="宋体" w:cs="宋体"/>
          <w:color w:val="000000"/>
        </w:rPr>
        <w:t>不符合题意；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D</w:t>
      </w:r>
      <w:r>
        <w:rPr>
          <w:rFonts w:ascii="宋体" w:hAnsi="宋体" w:eastAsia="宋体" w:cs="宋体"/>
          <w:color w:val="000000"/>
        </w:rPr>
        <w:t>．连接</w:t>
      </w:r>
      <w:r>
        <w:rPr>
          <w:rFonts w:ascii="Times New Roman" w:hAnsi="Times New Roman" w:eastAsia="Times New Roman" w:cs="Times New Roman"/>
          <w:i/>
          <w:color w:val="000000"/>
        </w:rPr>
        <w:t>AD</w:t>
      </w:r>
      <w:r>
        <w:rPr>
          <w:rFonts w:ascii="宋体" w:hAnsi="宋体" w:eastAsia="宋体" w:cs="宋体"/>
          <w:color w:val="000000"/>
        </w:rPr>
        <w:t>接线柱，当滑动变阻器的滑片</w:t>
      </w:r>
      <w:r>
        <w:rPr>
          <w:rFonts w:ascii="Times New Roman" w:hAnsi="Times New Roman" w:eastAsia="Times New Roman" w:cs="Times New Roman"/>
          <w:color w:val="000000"/>
        </w:rPr>
        <w:t>P</w:t>
      </w:r>
      <w:r>
        <w:rPr>
          <w:rFonts w:ascii="宋体" w:hAnsi="宋体" w:eastAsia="宋体" w:cs="宋体"/>
          <w:color w:val="000000"/>
        </w:rPr>
        <w:t>向右移动时，接入电路的阻值变大，故</w:t>
      </w:r>
      <w:r>
        <w:rPr>
          <w:rFonts w:ascii="Times New Roman" w:hAnsi="Times New Roman" w:eastAsia="Times New Roman" w:cs="Times New Roman"/>
          <w:color w:val="000000"/>
        </w:rPr>
        <w:t>D</w:t>
      </w:r>
      <w:r>
        <w:rPr>
          <w:rFonts w:ascii="宋体" w:hAnsi="宋体" w:eastAsia="宋体" w:cs="宋体"/>
          <w:color w:val="000000"/>
        </w:rPr>
        <w:t>符合题意。</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5. </w:t>
      </w:r>
      <w:r>
        <w:rPr>
          <w:rFonts w:ascii="宋体" w:hAnsi="宋体" w:eastAsia="宋体" w:cs="宋体"/>
          <w:color w:val="000000"/>
        </w:rPr>
        <w:t>拉瓦锡在研究空气成分时，所做实验中涉及的一个化学反应可用下图表示。该反应属于（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429000" cy="1104900"/>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3429000" cy="1104900"/>
                    </a:xfrm>
                    <a:prstGeom prst="rect">
                      <a:avLst/>
                    </a:prstGeom>
                  </pic:spPr>
                </pic:pic>
              </a:graphicData>
            </a:graphic>
          </wp:inline>
        </w:drawing>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宋体" w:hAnsi="宋体" w:eastAsia="宋体" w:cs="宋体"/>
          <w:color w:val="000000"/>
        </w:rPr>
        <w:t>A. 分解反应</w:t>
      </w:r>
      <w:r>
        <w:rPr>
          <w:rFonts w:ascii="宋体" w:hAnsi="宋体" w:eastAsia="宋体" w:cs="宋体"/>
          <w:color w:val="000000"/>
        </w:rPr>
        <w:tab/>
      </w:r>
      <w:r>
        <w:rPr>
          <w:rFonts w:ascii="宋体" w:hAnsi="宋体" w:eastAsia="宋体" w:cs="宋体"/>
          <w:color w:val="000000"/>
        </w:rPr>
        <w:t>B. 化合反应</w:t>
      </w:r>
      <w:r>
        <w:rPr>
          <w:rFonts w:ascii="宋体" w:hAnsi="宋体" w:eastAsia="宋体" w:cs="宋体"/>
          <w:color w:val="000000"/>
        </w:rPr>
        <w:tab/>
      </w:r>
      <w:r>
        <w:rPr>
          <w:rFonts w:ascii="宋体" w:hAnsi="宋体" w:eastAsia="宋体" w:cs="宋体"/>
          <w:color w:val="000000"/>
        </w:rPr>
        <w:t>C. 置换反应</w:t>
      </w:r>
      <w:r>
        <w:rPr>
          <w:rFonts w:ascii="宋体" w:hAnsi="宋体" w:eastAsia="宋体" w:cs="宋体"/>
          <w:color w:val="000000"/>
        </w:rPr>
        <w:tab/>
      </w:r>
      <w:r>
        <w:rPr>
          <w:rFonts w:ascii="宋体" w:hAnsi="宋体" w:eastAsia="宋体" w:cs="宋体"/>
          <w:color w:val="000000"/>
        </w:rPr>
        <w:t>D. 复分解反应</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【详解】由图示可知，该反应是2个单质的原子和1个另一种单质的分子反应生成2个化合物的分子，该反应符合</w:t>
      </w:r>
      <w:r>
        <w:rPr>
          <w:rFonts w:ascii="宋体" w:hAnsi="宋体" w:eastAsia="宋体" w:cs="宋体"/>
          <w:color w:val="000000"/>
        </w:rPr>
        <w:t>“多变一”的形</w:t>
      </w:r>
      <w:r>
        <w:rPr>
          <w:color w:val="000000"/>
        </w:rPr>
        <w:t>式，符合化合反应的特征，属于化合反应。</w:t>
      </w:r>
    </w:p>
    <w:p>
      <w:pPr>
        <w:spacing w:line="360" w:lineRule="auto"/>
        <w:jc w:val="left"/>
        <w:textAlignment w:val="center"/>
        <w:rPr>
          <w:color w:val="000000"/>
        </w:rPr>
      </w:pPr>
      <w:r>
        <w:rPr>
          <w:color w:val="000000"/>
        </w:rPr>
        <w:t>故选B。</w:t>
      </w:r>
    </w:p>
    <w:p>
      <w:pPr>
        <w:spacing w:line="360" w:lineRule="auto"/>
        <w:jc w:val="left"/>
        <w:textAlignment w:val="center"/>
        <w:rPr>
          <w:rFonts w:ascii="宋体" w:hAnsi="宋体" w:eastAsia="宋体" w:cs="宋体"/>
          <w:color w:val="000000"/>
        </w:rPr>
      </w:pPr>
      <w:r>
        <w:rPr>
          <w:color w:val="000000"/>
        </w:rPr>
        <w:t xml:space="preserve">6. </w:t>
      </w:r>
      <w:r>
        <w:rPr>
          <w:rFonts w:ascii="宋体" w:hAnsi="宋体" w:eastAsia="宋体" w:cs="宋体"/>
          <w:color w:val="000000"/>
        </w:rPr>
        <w:t>在实验中应严格遵守实验室安全守则和操作规范。下列操作或处理方法正确的是（　　）</w:t>
      </w:r>
    </w:p>
    <w:p>
      <w:pPr>
        <w:tabs>
          <w:tab w:val="left" w:pos="4873"/>
        </w:tabs>
        <w:spacing w:line="360" w:lineRule="auto"/>
        <w:jc w:val="left"/>
        <w:textAlignment w:val="center"/>
        <w:rPr>
          <w:rFonts w:ascii="宋体" w:hAnsi="宋体" w:eastAsia="宋体" w:cs="宋体"/>
          <w:color w:val="000000"/>
        </w:rPr>
      </w:pPr>
      <w:r>
        <w:rPr>
          <w:color w:val="000000"/>
        </w:rPr>
        <w:t xml:space="preserve">A. </w:t>
      </w:r>
      <w:r>
        <w:rPr>
          <w:color w:val="000000"/>
        </w:rPr>
        <w:drawing>
          <wp:inline distT="0" distB="0" distL="114300" distR="114300">
            <wp:extent cx="1219200" cy="1000125"/>
            <wp:effectExtent l="0" t="0" r="0" b="3175"/>
            <wp:docPr id="100006" name="图片 1000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1219200" cy="1000125"/>
                    </a:xfrm>
                    <a:prstGeom prst="rect">
                      <a:avLst/>
                    </a:prstGeom>
                  </pic:spPr>
                </pic:pic>
              </a:graphicData>
            </a:graphic>
          </wp:inline>
        </w:drawing>
      </w:r>
      <w:r>
        <w:rPr>
          <w:rFonts w:ascii="宋体" w:hAnsi="宋体" w:eastAsia="宋体" w:cs="宋体"/>
          <w:color w:val="000000"/>
        </w:rPr>
        <w:t>轻微烫伤用大量冷水冲洗</w:t>
      </w:r>
      <w:r>
        <w:rPr>
          <w:color w:val="000000"/>
        </w:rPr>
        <w:tab/>
      </w:r>
      <w:r>
        <w:rPr>
          <w:color w:val="000000"/>
        </w:rPr>
        <w:t xml:space="preserve">B. </w:t>
      </w:r>
      <w:r>
        <w:rPr>
          <w:color w:val="000000"/>
        </w:rPr>
        <w:drawing>
          <wp:inline distT="0" distB="0" distL="114300" distR="114300">
            <wp:extent cx="771525" cy="1133475"/>
            <wp:effectExtent l="0" t="0" r="3175"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771525" cy="1133475"/>
                    </a:xfrm>
                    <a:prstGeom prst="rect">
                      <a:avLst/>
                    </a:prstGeom>
                  </pic:spPr>
                </pic:pic>
              </a:graphicData>
            </a:graphic>
          </wp:inline>
        </w:drawing>
      </w:r>
      <w:r>
        <w:rPr>
          <w:rFonts w:ascii="宋体" w:hAnsi="宋体" w:eastAsia="宋体" w:cs="宋体"/>
          <w:color w:val="000000"/>
        </w:rPr>
        <w:t>用手直接拿加热的三脚架</w:t>
      </w:r>
    </w:p>
    <w:p>
      <w:pPr>
        <w:tabs>
          <w:tab w:val="left" w:pos="4873"/>
        </w:tabs>
        <w:spacing w:line="360" w:lineRule="auto"/>
        <w:jc w:val="left"/>
        <w:textAlignment w:val="center"/>
        <w:rPr>
          <w:rFonts w:ascii="宋体" w:hAnsi="宋体" w:eastAsia="宋体" w:cs="宋体"/>
          <w:color w:val="000000"/>
        </w:rPr>
      </w:pPr>
      <w:r>
        <w:rPr>
          <w:color w:val="000000"/>
        </w:rPr>
        <w:t xml:space="preserve">C. </w:t>
      </w:r>
      <w:r>
        <w:rPr>
          <w:color w:val="000000"/>
        </w:rPr>
        <w:drawing>
          <wp:inline distT="0" distB="0" distL="114300" distR="114300">
            <wp:extent cx="866775" cy="1409700"/>
            <wp:effectExtent l="0" t="0" r="9525" b="0"/>
            <wp:docPr id="100008" name="图片 1000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866775" cy="1409700"/>
                    </a:xfrm>
                    <a:prstGeom prst="rect">
                      <a:avLst/>
                    </a:prstGeom>
                  </pic:spPr>
                </pic:pic>
              </a:graphicData>
            </a:graphic>
          </wp:inline>
        </w:drawing>
      </w:r>
      <w:r>
        <w:rPr>
          <w:rFonts w:ascii="宋体" w:hAnsi="宋体" w:eastAsia="宋体" w:cs="宋体"/>
          <w:color w:val="000000"/>
        </w:rPr>
        <w:t>鼻子凑到试管口闻气味</w:t>
      </w:r>
      <w:r>
        <w:rPr>
          <w:color w:val="000000"/>
        </w:rPr>
        <w:tab/>
      </w:r>
      <w:r>
        <w:rPr>
          <w:color w:val="000000"/>
        </w:rPr>
        <w:t xml:space="preserve">D. </w:t>
      </w:r>
      <w:r>
        <w:rPr>
          <w:color w:val="000000"/>
        </w:rPr>
        <w:drawing>
          <wp:inline distT="0" distB="0" distL="114300" distR="114300">
            <wp:extent cx="657225" cy="1190625"/>
            <wp:effectExtent l="0" t="0" r="3175" b="317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657225" cy="1190625"/>
                    </a:xfrm>
                    <a:prstGeom prst="rect">
                      <a:avLst/>
                    </a:prstGeom>
                  </pic:spPr>
                </pic:pic>
              </a:graphicData>
            </a:graphic>
          </wp:inline>
        </w:drawing>
      </w:r>
      <w:r>
        <w:rPr>
          <w:rFonts w:ascii="宋体" w:hAnsi="宋体" w:eastAsia="宋体" w:cs="宋体"/>
          <w:color w:val="000000"/>
        </w:rPr>
        <w:t>手持试管加热</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．轻微烫伤用大量冷水冲洗，该选项正确。</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．不能用手直接拿加热的三脚架，以免造成烫伤，该选项错误。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．闻气体的气味时，应用手在试管口轻轻的扇动，使极少量的气体飘进鼻子中，不能将鼻子凑到试管口去闻气体的气味，该选项错误。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D</w:t>
      </w:r>
      <w:r>
        <w:rPr>
          <w:rFonts w:ascii="宋体" w:hAnsi="宋体" w:eastAsia="宋体" w:cs="宋体"/>
          <w:color w:val="000000"/>
        </w:rPr>
        <w:t>．试管加热时要用试管架夹持或固定在铁架台上，不能用手拿，以免造成烫伤，该选项错误，</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7. </w:t>
      </w:r>
      <w:r>
        <w:rPr>
          <w:rFonts w:ascii="宋体" w:hAnsi="宋体" w:eastAsia="宋体" w:cs="宋体"/>
          <w:color w:val="000000"/>
        </w:rPr>
        <w:t>在台州首次发现的中国瘰螈（如图），幼体生活在水中，用鳃呼吸，成体生活在山溪石头间，用皮肤、口腔黏膜和肺囊呼吸。据此判断中国瘰螈属于（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085975" cy="1504950"/>
            <wp:effectExtent l="0" t="0" r="9525" b="6350"/>
            <wp:docPr id="100010" name="图片 1000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2085975" cy="1504950"/>
                    </a:xfrm>
                    <a:prstGeom prst="rect">
                      <a:avLst/>
                    </a:prstGeom>
                  </pic:spPr>
                </pic:pic>
              </a:graphicData>
            </a:graphic>
          </wp:inline>
        </w:drawing>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宋体" w:hAnsi="宋体" w:eastAsia="宋体" w:cs="宋体"/>
          <w:color w:val="000000"/>
        </w:rPr>
        <w:t>A. 鱼类</w:t>
      </w:r>
      <w:r>
        <w:rPr>
          <w:rFonts w:ascii="宋体" w:hAnsi="宋体" w:eastAsia="宋体" w:cs="宋体"/>
          <w:color w:val="000000"/>
        </w:rPr>
        <w:tab/>
      </w:r>
      <w:r>
        <w:rPr>
          <w:rFonts w:ascii="宋体" w:hAnsi="宋体" w:eastAsia="宋体" w:cs="宋体"/>
          <w:color w:val="000000"/>
        </w:rPr>
        <w:t>B. 两栖类</w:t>
      </w:r>
      <w:r>
        <w:rPr>
          <w:rFonts w:ascii="宋体" w:hAnsi="宋体" w:eastAsia="宋体" w:cs="宋体"/>
          <w:color w:val="000000"/>
        </w:rPr>
        <w:tab/>
      </w:r>
      <w:r>
        <w:rPr>
          <w:rFonts w:ascii="宋体" w:hAnsi="宋体" w:eastAsia="宋体" w:cs="宋体"/>
          <w:color w:val="000000"/>
        </w:rPr>
        <w:t>C. 鸟类</w:t>
      </w:r>
      <w:r>
        <w:rPr>
          <w:rFonts w:ascii="宋体" w:hAnsi="宋体" w:eastAsia="宋体" w:cs="宋体"/>
          <w:color w:val="000000"/>
        </w:rPr>
        <w:tab/>
      </w:r>
      <w:r>
        <w:rPr>
          <w:rFonts w:ascii="宋体" w:hAnsi="宋体" w:eastAsia="宋体" w:cs="宋体"/>
          <w:color w:val="000000"/>
        </w:rPr>
        <w:t>D. 哺乳类</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【分析】两栖动物的主要特征：幼体生活在水中，用鳃呼吸；成体生活在水中或陆地上，用肺呼吸，同时用皮肤辅助呼吸，水中受精，水中发育。</w:t>
      </w:r>
    </w:p>
    <w:p>
      <w:pPr>
        <w:spacing w:line="360" w:lineRule="auto"/>
        <w:jc w:val="left"/>
        <w:textAlignment w:val="center"/>
        <w:rPr>
          <w:color w:val="000000"/>
        </w:rPr>
      </w:pPr>
      <w:r>
        <w:rPr>
          <w:color w:val="000000"/>
        </w:rPr>
        <w:t>【详解】中国瘰螈幼体生活</w:t>
      </w:r>
      <w:r>
        <w:rPr>
          <w:color w:val="000000"/>
          <w:position w:val="-1"/>
        </w:rPr>
        <w:drawing>
          <wp:inline distT="0" distB="0" distL="114300" distR="114300">
            <wp:extent cx="139700" cy="190500"/>
            <wp:effectExtent l="0" t="0" r="0" b="0"/>
            <wp:docPr id="253151523" name="图片 253151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151523" name="图片 253151523"/>
                    <pic:cNvPicPr>
                      <a:picLocks noChangeAspect="1"/>
                    </pic:cNvPicPr>
                  </pic:nvPicPr>
                  <pic:blipFill>
                    <a:blip r:embed="rId19"/>
                    <a:stretch>
                      <a:fillRect/>
                    </a:stretch>
                  </pic:blipFill>
                  <pic:spPr>
                    <a:xfrm>
                      <a:off x="0" y="0"/>
                      <a:ext cx="139700" cy="190500"/>
                    </a:xfrm>
                    <a:prstGeom prst="rect">
                      <a:avLst/>
                    </a:prstGeom>
                  </pic:spPr>
                </pic:pic>
              </a:graphicData>
            </a:graphic>
          </wp:inline>
        </w:drawing>
      </w:r>
      <w:r>
        <w:rPr>
          <w:color w:val="000000"/>
        </w:rPr>
        <w:t>水中，用鳃呼吸，成体生活在山溪石头间，用皮肤、口腔黏膜和肺囊呼吸，因此属于两栖动物。</w:t>
      </w:r>
    </w:p>
    <w:p>
      <w:pPr>
        <w:spacing w:line="360" w:lineRule="auto"/>
        <w:jc w:val="left"/>
        <w:textAlignment w:val="center"/>
        <w:rPr>
          <w:color w:val="000000"/>
        </w:rPr>
      </w:pPr>
      <w:r>
        <w:rPr>
          <w:color w:val="000000"/>
        </w:rPr>
        <w:t>故选B。</w:t>
      </w:r>
    </w:p>
    <w:p>
      <w:pPr>
        <w:spacing w:line="360" w:lineRule="auto"/>
        <w:jc w:val="left"/>
        <w:textAlignment w:val="center"/>
        <w:rPr>
          <w:rFonts w:ascii="宋体" w:hAnsi="宋体" w:eastAsia="宋体" w:cs="宋体"/>
          <w:color w:val="000000"/>
        </w:rPr>
      </w:pPr>
      <w:r>
        <w:rPr>
          <w:color w:val="000000"/>
        </w:rPr>
        <w:t xml:space="preserve">8. </w:t>
      </w:r>
      <w:r>
        <w:rPr>
          <w:rFonts w:ascii="宋体" w:hAnsi="宋体" w:eastAsia="宋体" w:cs="宋体"/>
          <w:color w:val="000000"/>
        </w:rPr>
        <w:t>如图，用生面团的发酵过程模拟宇宙的膨胀过程，生面团里的葡萄干代表一个个星系。面团发酵膨胀过程中，葡萄干之间的距离在不断变大，能模拟星系在（　　）</w:t>
      </w:r>
    </w:p>
    <w:p>
      <w:pPr>
        <w:spacing w:line="360" w:lineRule="auto"/>
        <w:jc w:val="left"/>
        <w:textAlignment w:val="center"/>
        <w:rPr>
          <w:color w:val="000000"/>
        </w:rPr>
      </w:pPr>
      <w:r>
        <w:rPr>
          <w:color w:val="000000"/>
        </w:rPr>
        <w:drawing>
          <wp:inline distT="0" distB="0" distL="114300" distR="114300">
            <wp:extent cx="1323975" cy="1095375"/>
            <wp:effectExtent l="0" t="0" r="9525" b="952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1323975" cy="1095375"/>
                    </a:xfrm>
                    <a:prstGeom prst="rect">
                      <a:avLst/>
                    </a:prstGeom>
                  </pic:spPr>
                </pic:pic>
              </a:graphicData>
            </a:graphic>
          </wp:inline>
        </w:drawing>
      </w:r>
    </w:p>
    <w:p>
      <w:pPr>
        <w:tabs>
          <w:tab w:val="left" w:pos="2436"/>
          <w:tab w:val="left" w:pos="4873"/>
          <w:tab w:val="left" w:pos="7309"/>
        </w:tabs>
        <w:spacing w:line="360" w:lineRule="auto"/>
        <w:jc w:val="left"/>
        <w:textAlignment w:val="center"/>
        <w:rPr>
          <w:rFonts w:ascii="宋体" w:hAnsi="宋体" w:eastAsia="宋体" w:cs="宋体"/>
          <w:color w:val="000000"/>
        </w:rPr>
      </w:pPr>
      <w:r>
        <w:rPr>
          <w:color w:val="000000"/>
        </w:rPr>
        <w:t xml:space="preserve">A. </w:t>
      </w:r>
      <w:r>
        <w:rPr>
          <w:rFonts w:ascii="宋体" w:hAnsi="宋体" w:eastAsia="宋体" w:cs="宋体"/>
          <w:color w:val="000000"/>
        </w:rPr>
        <w:t>彼此靠近</w:t>
      </w:r>
      <w:r>
        <w:rPr>
          <w:color w:val="000000"/>
        </w:rPr>
        <w:tab/>
      </w:r>
      <w:r>
        <w:rPr>
          <w:color w:val="000000"/>
        </w:rPr>
        <w:t xml:space="preserve">B. </w:t>
      </w:r>
      <w:r>
        <w:rPr>
          <w:rFonts w:ascii="宋体" w:hAnsi="宋体" w:eastAsia="宋体" w:cs="宋体"/>
          <w:color w:val="000000"/>
        </w:rPr>
        <w:t>缓慢结合</w:t>
      </w:r>
      <w:r>
        <w:rPr>
          <w:color w:val="000000"/>
        </w:rPr>
        <w:tab/>
      </w:r>
      <w:r>
        <w:rPr>
          <w:color w:val="000000"/>
        </w:rPr>
        <w:t xml:space="preserve">C. </w:t>
      </w:r>
      <w:r>
        <w:rPr>
          <w:rFonts w:ascii="宋体" w:hAnsi="宋体" w:eastAsia="宋体" w:cs="宋体"/>
          <w:color w:val="000000"/>
        </w:rPr>
        <w:t>相互远离</w:t>
      </w:r>
      <w:r>
        <w:rPr>
          <w:color w:val="000000"/>
        </w:rPr>
        <w:tab/>
      </w:r>
      <w:r>
        <w:rPr>
          <w:color w:val="000000"/>
        </w:rPr>
        <w:t xml:space="preserve">D. </w:t>
      </w:r>
      <w:r>
        <w:rPr>
          <w:rFonts w:ascii="宋体" w:hAnsi="宋体" w:eastAsia="宋体" w:cs="宋体"/>
          <w:color w:val="000000"/>
        </w:rPr>
        <w:t>保持不动</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【分析】星系之间的距离在不断扩大，那么整个宇宙的体积也就在不断的扩大，也就是整个宇宙在不断的膨胀中。</w:t>
      </w:r>
    </w:p>
    <w:p>
      <w:pPr>
        <w:spacing w:line="360" w:lineRule="auto"/>
        <w:jc w:val="left"/>
        <w:textAlignment w:val="center"/>
        <w:rPr>
          <w:color w:val="000000"/>
        </w:rPr>
      </w:pPr>
      <w:r>
        <w:rPr>
          <w:color w:val="000000"/>
        </w:rPr>
        <w:t>【详解】若用面团上的米粒来模拟星系，由图知各个米粒之间的距离变大，说明了星系距离在变大，“星系”之间正在远离，宇宙正在膨胀，故则此过程可以模拟宇宙正在没有中心的膨胀。</w:t>
      </w:r>
    </w:p>
    <w:p>
      <w:pPr>
        <w:spacing w:line="360" w:lineRule="auto"/>
        <w:jc w:val="left"/>
        <w:textAlignment w:val="center"/>
        <w:rPr>
          <w:color w:val="000000"/>
        </w:rPr>
      </w:pPr>
      <w:r>
        <w:rPr>
          <w:color w:val="000000"/>
        </w:rPr>
        <w:t>故选C。</w:t>
      </w:r>
    </w:p>
    <w:p>
      <w:pPr>
        <w:spacing w:line="360" w:lineRule="auto"/>
        <w:jc w:val="left"/>
        <w:textAlignment w:val="center"/>
        <w:rPr>
          <w:rFonts w:ascii="宋体" w:hAnsi="宋体" w:eastAsia="宋体" w:cs="宋体"/>
          <w:color w:val="000000"/>
        </w:rPr>
      </w:pPr>
      <w:r>
        <w:rPr>
          <w:color w:val="000000"/>
        </w:rPr>
        <w:t xml:space="preserve">9. </w:t>
      </w:r>
      <w:r>
        <w:rPr>
          <w:rFonts w:ascii="宋体" w:hAnsi="宋体" w:eastAsia="宋体" w:cs="宋体"/>
          <w:color w:val="000000"/>
        </w:rPr>
        <w:t>某次实验时，电表的接线和指针的位置如图所示，其示数为（　　）</w:t>
      </w:r>
    </w:p>
    <w:p>
      <w:pPr>
        <w:spacing w:line="360" w:lineRule="auto"/>
        <w:jc w:val="left"/>
        <w:textAlignment w:val="center"/>
        <w:rPr>
          <w:color w:val="000000"/>
        </w:rPr>
      </w:pPr>
      <w:r>
        <w:rPr>
          <w:color w:val="000000"/>
        </w:rPr>
        <w:drawing>
          <wp:inline distT="0" distB="0" distL="114300" distR="114300">
            <wp:extent cx="1257300" cy="809625"/>
            <wp:effectExtent l="0" t="0" r="0" b="3175"/>
            <wp:docPr id="100012" name="图片 1000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图片 100012"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1257300" cy="809625"/>
                    </a:xfrm>
                    <a:prstGeom prst="rect">
                      <a:avLst/>
                    </a:prstGeom>
                  </pic:spPr>
                </pic:pic>
              </a:graphicData>
            </a:graphic>
          </wp:inline>
        </w:drawing>
      </w:r>
    </w:p>
    <w:p>
      <w:pPr>
        <w:tabs>
          <w:tab w:val="left" w:pos="2436"/>
          <w:tab w:val="left" w:pos="4873"/>
          <w:tab w:val="left" w:pos="7309"/>
        </w:tabs>
        <w:spacing w:line="360" w:lineRule="auto"/>
        <w:jc w:val="left"/>
        <w:textAlignment w:val="center"/>
        <w:rPr>
          <w:rFonts w:ascii="宋体" w:hAnsi="宋体" w:eastAsia="宋体" w:cs="宋体"/>
          <w:color w:val="000000"/>
        </w:rPr>
      </w:pPr>
      <w:r>
        <w:rPr>
          <w:color w:val="000000"/>
        </w:rPr>
        <w:t xml:space="preserve">A. </w:t>
      </w:r>
      <w:r>
        <w:rPr>
          <w:rFonts w:ascii="Times New Roman" w:hAnsi="Times New Roman" w:eastAsia="Times New Roman" w:cs="Times New Roman"/>
          <w:color w:val="000000"/>
        </w:rPr>
        <w:t>2.50</w:t>
      </w:r>
      <w:r>
        <w:rPr>
          <w:rFonts w:ascii="宋体" w:hAnsi="宋体" w:eastAsia="宋体" w:cs="宋体"/>
          <w:color w:val="000000"/>
        </w:rPr>
        <w:t>伏</w:t>
      </w:r>
      <w:r>
        <w:rPr>
          <w:color w:val="000000"/>
        </w:rPr>
        <w:tab/>
      </w:r>
      <w:r>
        <w:rPr>
          <w:color w:val="000000"/>
        </w:rPr>
        <w:t xml:space="preserve">B. </w:t>
      </w:r>
      <w:r>
        <w:rPr>
          <w:rFonts w:ascii="Times New Roman" w:hAnsi="Times New Roman" w:eastAsia="Times New Roman" w:cs="Times New Roman"/>
          <w:color w:val="000000"/>
        </w:rPr>
        <w:t>12.5</w:t>
      </w:r>
      <w:r>
        <w:rPr>
          <w:rFonts w:ascii="宋体" w:hAnsi="宋体" w:eastAsia="宋体" w:cs="宋体"/>
          <w:color w:val="000000"/>
        </w:rPr>
        <w:t>伏</w:t>
      </w:r>
      <w:r>
        <w:rPr>
          <w:color w:val="000000"/>
        </w:rPr>
        <w:tab/>
      </w:r>
      <w:r>
        <w:rPr>
          <w:color w:val="000000"/>
        </w:rPr>
        <w:t xml:space="preserve">C. </w:t>
      </w:r>
      <w:r>
        <w:rPr>
          <w:rFonts w:ascii="Times New Roman" w:hAnsi="Times New Roman" w:eastAsia="Times New Roman" w:cs="Times New Roman"/>
          <w:color w:val="000000"/>
        </w:rPr>
        <w:t>2.50</w:t>
      </w:r>
      <w:r>
        <w:rPr>
          <w:rFonts w:ascii="宋体" w:hAnsi="宋体" w:eastAsia="宋体" w:cs="宋体"/>
          <w:color w:val="000000"/>
        </w:rPr>
        <w:t>安</w:t>
      </w:r>
      <w:r>
        <w:rPr>
          <w:color w:val="000000"/>
        </w:rPr>
        <w:tab/>
      </w:r>
      <w:r>
        <w:rPr>
          <w:color w:val="000000"/>
        </w:rPr>
        <w:t xml:space="preserve">D. </w:t>
      </w:r>
      <w:r>
        <w:rPr>
          <w:rFonts w:ascii="Times New Roman" w:hAnsi="Times New Roman" w:eastAsia="Times New Roman" w:cs="Times New Roman"/>
          <w:color w:val="000000"/>
        </w:rPr>
        <w:t>12.5</w:t>
      </w:r>
      <w:r>
        <w:rPr>
          <w:rFonts w:ascii="宋体" w:hAnsi="宋体" w:eastAsia="宋体" w:cs="宋体"/>
          <w:color w:val="000000"/>
        </w:rPr>
        <w:t>安</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由图知道，电表表盘标有“</w:t>
      </w:r>
      <w:r>
        <w:rPr>
          <w:rFonts w:ascii="Times New Roman" w:hAnsi="Times New Roman" w:eastAsia="Times New Roman" w:cs="Times New Roman"/>
          <w:color w:val="000000"/>
        </w:rPr>
        <w:t>V</w:t>
      </w:r>
      <w:r>
        <w:rPr>
          <w:rFonts w:ascii="宋体" w:hAnsi="宋体" w:eastAsia="宋体" w:cs="宋体"/>
          <w:color w:val="000000"/>
        </w:rPr>
        <w:t>”，所以是电压表；该电压表选择的量程为</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3V</w:t>
      </w:r>
      <w:r>
        <w:rPr>
          <w:rFonts w:ascii="宋体" w:hAnsi="宋体" w:eastAsia="宋体" w:cs="宋体"/>
          <w:color w:val="000000"/>
        </w:rPr>
        <w:t>，分度值为</w:t>
      </w:r>
      <w:r>
        <w:rPr>
          <w:rFonts w:ascii="Times New Roman" w:hAnsi="Times New Roman" w:eastAsia="Times New Roman" w:cs="Times New Roman"/>
          <w:color w:val="000000"/>
        </w:rPr>
        <w:t>0.1V</w:t>
      </w:r>
      <w:r>
        <w:rPr>
          <w:rFonts w:ascii="宋体" w:hAnsi="宋体" w:eastAsia="宋体" w:cs="宋体"/>
          <w:color w:val="000000"/>
        </w:rPr>
        <w:t>，其示数为</w:t>
      </w:r>
      <w:r>
        <w:rPr>
          <w:rFonts w:ascii="Times New Roman" w:hAnsi="Times New Roman" w:eastAsia="Times New Roman" w:cs="Times New Roman"/>
          <w:color w:val="000000"/>
        </w:rPr>
        <w:t>2.50V</w:t>
      </w:r>
      <w:r>
        <w:rPr>
          <w:rFonts w:ascii="宋体" w:hAnsi="宋体" w:eastAsia="宋体" w:cs="宋体"/>
          <w:color w:val="000000"/>
        </w:rPr>
        <w:t>，故</w:t>
      </w:r>
      <w:r>
        <w:rPr>
          <w:rFonts w:ascii="Times New Roman" w:hAnsi="Times New Roman" w:eastAsia="Times New Roman" w:cs="Times New Roman"/>
          <w:color w:val="000000"/>
        </w:rPr>
        <w:t>A</w:t>
      </w:r>
      <w:r>
        <w:rPr>
          <w:rFonts w:ascii="宋体" w:hAnsi="宋体" w:eastAsia="宋体" w:cs="宋体"/>
          <w:color w:val="000000"/>
        </w:rPr>
        <w:t>符合题意，</w:t>
      </w:r>
      <w:r>
        <w:rPr>
          <w:rFonts w:ascii="Times New Roman" w:hAnsi="Times New Roman" w:eastAsia="Times New Roman" w:cs="Times New Roman"/>
          <w:color w:val="000000"/>
        </w:rPr>
        <w:t>BCD</w:t>
      </w:r>
      <w:r>
        <w:rPr>
          <w:rFonts w:ascii="宋体" w:hAnsi="宋体" w:eastAsia="宋体" w:cs="宋体"/>
          <w:color w:val="000000"/>
        </w:rPr>
        <w:t>不符合题意。</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10. </w:t>
      </w:r>
      <w:r>
        <w:rPr>
          <w:rFonts w:ascii="宋体" w:hAnsi="宋体" w:eastAsia="宋体" w:cs="宋体"/>
          <w:color w:val="000000"/>
        </w:rPr>
        <w:t>下列图示表示人体消化系统的是（　　）</w:t>
      </w:r>
    </w:p>
    <w:p>
      <w:pPr>
        <w:tabs>
          <w:tab w:val="left" w:pos="2436"/>
          <w:tab w:val="left" w:pos="4873"/>
          <w:tab w:val="left" w:pos="7309"/>
        </w:tabs>
        <w:spacing w:line="360" w:lineRule="auto"/>
        <w:jc w:val="left"/>
        <w:textAlignment w:val="center"/>
        <w:rPr>
          <w:color w:val="000000"/>
        </w:rPr>
      </w:pPr>
      <w:r>
        <w:rPr>
          <w:rFonts w:ascii="宋体" w:hAnsi="宋体" w:eastAsia="宋体" w:cs="宋体"/>
          <w:color w:val="000000"/>
        </w:rPr>
        <w:t xml:space="preserve">A. </w:t>
      </w:r>
      <w:r>
        <w:rPr>
          <w:rFonts w:ascii="宋体" w:hAnsi="宋体" w:eastAsia="宋体" w:cs="宋体"/>
          <w:color w:val="000000"/>
        </w:rPr>
        <w:drawing>
          <wp:inline distT="0" distB="0" distL="114300" distR="114300">
            <wp:extent cx="952500" cy="1457325"/>
            <wp:effectExtent l="0" t="0" r="0" b="317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952500" cy="1457325"/>
                    </a:xfrm>
                    <a:prstGeom prst="rect">
                      <a:avLst/>
                    </a:prstGeom>
                  </pic:spPr>
                </pic:pic>
              </a:graphicData>
            </a:graphic>
          </wp:inline>
        </w:drawing>
      </w:r>
      <w:r>
        <w:rPr>
          <w:rFonts w:ascii="宋体" w:hAnsi="宋体" w:eastAsia="宋体" w:cs="宋体"/>
          <w:color w:val="000000"/>
        </w:rPr>
        <w:tab/>
      </w:r>
      <w:r>
        <w:rPr>
          <w:rFonts w:ascii="宋体" w:hAnsi="宋体" w:eastAsia="宋体" w:cs="宋体"/>
          <w:color w:val="000000"/>
        </w:rPr>
        <w:t xml:space="preserve">B. </w:t>
      </w:r>
      <w:r>
        <w:rPr>
          <w:rFonts w:ascii="宋体" w:hAnsi="宋体" w:eastAsia="宋体" w:cs="宋体"/>
          <w:color w:val="000000"/>
        </w:rPr>
        <w:drawing>
          <wp:inline distT="0" distB="0" distL="114300" distR="114300">
            <wp:extent cx="990600" cy="1400175"/>
            <wp:effectExtent l="0" t="0" r="0" b="9525"/>
            <wp:docPr id="100014" name="图片 1000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图片 100014"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990600" cy="1400175"/>
                    </a:xfrm>
                    <a:prstGeom prst="rect">
                      <a:avLst/>
                    </a:prstGeom>
                  </pic:spPr>
                </pic:pic>
              </a:graphicData>
            </a:graphic>
          </wp:inline>
        </w:drawing>
      </w:r>
      <w:r>
        <w:rPr>
          <w:rFonts w:ascii="宋体" w:hAnsi="宋体" w:eastAsia="宋体" w:cs="宋体"/>
          <w:color w:val="000000"/>
        </w:rPr>
        <w:tab/>
      </w:r>
      <w:r>
        <w:rPr>
          <w:rFonts w:ascii="宋体" w:hAnsi="宋体" w:eastAsia="宋体" w:cs="宋体"/>
          <w:color w:val="000000"/>
        </w:rPr>
        <w:t xml:space="preserve">C. </w:t>
      </w:r>
      <w:r>
        <w:rPr>
          <w:rFonts w:ascii="宋体" w:hAnsi="宋体" w:eastAsia="宋体" w:cs="宋体"/>
          <w:color w:val="000000"/>
        </w:rPr>
        <w:drawing>
          <wp:inline distT="0" distB="0" distL="114300" distR="114300">
            <wp:extent cx="1009650" cy="1476375"/>
            <wp:effectExtent l="0" t="0" r="6350" b="952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1009650" cy="1476375"/>
                    </a:xfrm>
                    <a:prstGeom prst="rect">
                      <a:avLst/>
                    </a:prstGeom>
                  </pic:spPr>
                </pic:pic>
              </a:graphicData>
            </a:graphic>
          </wp:inline>
        </w:drawing>
      </w:r>
      <w:r>
        <w:rPr>
          <w:rFonts w:ascii="宋体" w:hAnsi="宋体" w:eastAsia="宋体" w:cs="宋体"/>
          <w:color w:val="000000"/>
        </w:rPr>
        <w:tab/>
      </w:r>
      <w:r>
        <w:rPr>
          <w:rFonts w:ascii="宋体" w:hAnsi="宋体" w:eastAsia="宋体" w:cs="宋体"/>
          <w:color w:val="000000"/>
        </w:rPr>
        <w:t xml:space="preserve">D. </w:t>
      </w:r>
      <w:r>
        <w:rPr>
          <w:rFonts w:ascii="宋体" w:hAnsi="宋体" w:eastAsia="宋体" w:cs="宋体"/>
          <w:color w:val="000000"/>
        </w:rPr>
        <w:drawing>
          <wp:inline distT="0" distB="0" distL="114300" distR="114300">
            <wp:extent cx="971550" cy="1428750"/>
            <wp:effectExtent l="0" t="0" r="6350" b="6350"/>
            <wp:docPr id="100016" name="图片 1000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图片 100016"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971550" cy="142875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【分析】消化系统包括消化道和消化腺，消化道包括口腔、咽、食道、胃、小肠、大肠和肛门，消化腺包括唾液腺、肝脏、胰腺、胃腺和肠腺。</w:t>
      </w:r>
    </w:p>
    <w:p>
      <w:pPr>
        <w:spacing w:line="360" w:lineRule="auto"/>
        <w:jc w:val="left"/>
        <w:textAlignment w:val="center"/>
        <w:rPr>
          <w:color w:val="000000"/>
        </w:rPr>
      </w:pPr>
      <w:r>
        <w:rPr>
          <w:color w:val="000000"/>
        </w:rPr>
        <w:t>【详解】由图可知，A表示消化系统，B表示内分泌系统，C表示神经系统，D表示泌尿系统。</w:t>
      </w:r>
    </w:p>
    <w:p>
      <w:pPr>
        <w:spacing w:line="360" w:lineRule="auto"/>
        <w:jc w:val="left"/>
        <w:textAlignment w:val="center"/>
        <w:rPr>
          <w:color w:val="000000"/>
        </w:rPr>
      </w:pPr>
      <w:r>
        <w:rPr>
          <w:color w:val="000000"/>
        </w:rPr>
        <w:t>故选A。</w:t>
      </w:r>
    </w:p>
    <w:p>
      <w:pPr>
        <w:spacing w:line="360" w:lineRule="auto"/>
        <w:jc w:val="left"/>
        <w:textAlignment w:val="center"/>
        <w:rPr>
          <w:rFonts w:ascii="宋体" w:hAnsi="宋体" w:eastAsia="宋体" w:cs="宋体"/>
          <w:color w:val="000000"/>
        </w:rPr>
      </w:pPr>
      <w:r>
        <w:rPr>
          <w:color w:val="000000"/>
        </w:rPr>
        <w:t xml:space="preserve">11. </w:t>
      </w:r>
      <w:r>
        <w:rPr>
          <w:rFonts w:ascii="宋体" w:hAnsi="宋体" w:eastAsia="宋体" w:cs="宋体"/>
          <w:color w:val="000000"/>
        </w:rPr>
        <w:t>现代研究表明，食用南瓜能降血糖，是因为南瓜富含的钴元素有利于人体合成（　　）</w:t>
      </w:r>
    </w:p>
    <w:p>
      <w:pPr>
        <w:tabs>
          <w:tab w:val="left" w:pos="2436"/>
          <w:tab w:val="left" w:pos="4873"/>
          <w:tab w:val="left" w:pos="7309"/>
        </w:tabs>
        <w:spacing w:line="360" w:lineRule="auto"/>
        <w:jc w:val="left"/>
        <w:textAlignment w:val="center"/>
        <w:rPr>
          <w:rFonts w:ascii="宋体" w:hAnsi="宋体" w:eastAsia="宋体" w:cs="宋体"/>
          <w:color w:val="000000"/>
        </w:rPr>
      </w:pPr>
      <w:r>
        <w:rPr>
          <w:color w:val="000000"/>
        </w:rPr>
        <w:t xml:space="preserve">A. </w:t>
      </w:r>
      <w:r>
        <w:rPr>
          <w:rFonts w:ascii="宋体" w:hAnsi="宋体" w:eastAsia="宋体" w:cs="宋体"/>
          <w:color w:val="000000"/>
        </w:rPr>
        <w:t>肾上腺激素</w:t>
      </w:r>
      <w:r>
        <w:rPr>
          <w:color w:val="000000"/>
        </w:rPr>
        <w:tab/>
      </w:r>
      <w:r>
        <w:rPr>
          <w:color w:val="000000"/>
        </w:rPr>
        <w:t xml:space="preserve">B. </w:t>
      </w:r>
      <w:r>
        <w:rPr>
          <w:rFonts w:ascii="宋体" w:hAnsi="宋体" w:eastAsia="宋体" w:cs="宋体"/>
          <w:color w:val="000000"/>
        </w:rPr>
        <w:t>甲状腺激素</w:t>
      </w:r>
      <w:r>
        <w:rPr>
          <w:color w:val="000000"/>
        </w:rPr>
        <w:tab/>
      </w:r>
      <w:r>
        <w:rPr>
          <w:color w:val="000000"/>
        </w:rPr>
        <w:t xml:space="preserve">C. </w:t>
      </w:r>
      <w:r>
        <w:rPr>
          <w:rFonts w:ascii="宋体" w:hAnsi="宋体" w:eastAsia="宋体" w:cs="宋体"/>
          <w:color w:val="000000"/>
        </w:rPr>
        <w:t>生长激素</w:t>
      </w:r>
      <w:r>
        <w:rPr>
          <w:color w:val="000000"/>
        </w:rPr>
        <w:tab/>
      </w:r>
      <w:r>
        <w:rPr>
          <w:color w:val="000000"/>
        </w:rPr>
        <w:t xml:space="preserve">D. </w:t>
      </w:r>
      <w:r>
        <w:rPr>
          <w:rFonts w:ascii="宋体" w:hAnsi="宋体" w:eastAsia="宋体" w:cs="宋体"/>
          <w:color w:val="000000"/>
        </w:rPr>
        <w:t>胰岛素</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【分析】食物中含有大量营养物质，如糖类、蛋白质、脂肪、水、无机盐、维生素、膳食纤维等。</w:t>
      </w:r>
    </w:p>
    <w:p>
      <w:pPr>
        <w:spacing w:line="360" w:lineRule="auto"/>
        <w:jc w:val="left"/>
        <w:textAlignment w:val="center"/>
        <w:rPr>
          <w:color w:val="000000"/>
        </w:rPr>
      </w:pPr>
      <w:r>
        <w:rPr>
          <w:color w:val="000000"/>
        </w:rPr>
        <w:t>【详解】现代营养学研究表明，南瓜除了含有丰富的蛋白质、维生素和矿物质等营养外，还含有丰富的膳食纤维、果胶、多糖、类胡萝卜素等生物活性成分。南瓜中的多糖含有丰富的降血糖成分，是南瓜能够降血糖的主要因素。另外，南瓜含有丰富的钴元素，是人体的胰岛细胞生长必需的营养元素，而胰岛是人体调节血糖的主要器官，有利于人体合成胰岛素。</w:t>
      </w:r>
    </w:p>
    <w:p>
      <w:pPr>
        <w:spacing w:line="360" w:lineRule="auto"/>
        <w:jc w:val="left"/>
        <w:textAlignment w:val="center"/>
        <w:rPr>
          <w:color w:val="000000"/>
        </w:rPr>
      </w:pPr>
      <w:r>
        <w:rPr>
          <w:color w:val="000000"/>
        </w:rPr>
        <w:t>故选D。</w:t>
      </w:r>
    </w:p>
    <w:p>
      <w:pPr>
        <w:spacing w:line="360" w:lineRule="auto"/>
        <w:jc w:val="left"/>
        <w:textAlignment w:val="center"/>
        <w:rPr>
          <w:rFonts w:ascii="宋体" w:hAnsi="宋体" w:eastAsia="宋体" w:cs="宋体"/>
          <w:color w:val="000000"/>
        </w:rPr>
      </w:pPr>
      <w:r>
        <w:rPr>
          <w:color w:val="000000"/>
        </w:rPr>
        <w:t xml:space="preserve">12. </w:t>
      </w:r>
      <w:r>
        <w:rPr>
          <w:rFonts w:ascii="宋体" w:hAnsi="宋体" w:eastAsia="宋体" w:cs="宋体"/>
          <w:color w:val="000000"/>
        </w:rPr>
        <w:t>樟树的茎能够直立，与植物细胞中起支持作用的结构有关。该结构是（　　）</w:t>
      </w:r>
    </w:p>
    <w:p>
      <w:pPr>
        <w:tabs>
          <w:tab w:val="left" w:pos="2436"/>
          <w:tab w:val="left" w:pos="4873"/>
          <w:tab w:val="left" w:pos="7309"/>
        </w:tabs>
        <w:spacing w:line="360" w:lineRule="auto"/>
        <w:jc w:val="left"/>
        <w:textAlignment w:val="center"/>
        <w:rPr>
          <w:rFonts w:ascii="宋体" w:hAnsi="宋体" w:eastAsia="宋体" w:cs="宋体"/>
          <w:color w:val="000000"/>
        </w:rPr>
      </w:pPr>
      <w:r>
        <w:rPr>
          <w:color w:val="000000"/>
        </w:rPr>
        <w:t xml:space="preserve">A. </w:t>
      </w:r>
      <w:r>
        <w:rPr>
          <w:rFonts w:ascii="宋体" w:hAnsi="宋体" w:eastAsia="宋体" w:cs="宋体"/>
          <w:color w:val="000000"/>
        </w:rPr>
        <w:t>细胞核</w:t>
      </w:r>
      <w:r>
        <w:rPr>
          <w:color w:val="000000"/>
        </w:rPr>
        <w:tab/>
      </w:r>
      <w:r>
        <w:rPr>
          <w:color w:val="000000"/>
        </w:rPr>
        <w:t xml:space="preserve">B. </w:t>
      </w:r>
      <w:r>
        <w:rPr>
          <w:rFonts w:ascii="宋体" w:hAnsi="宋体" w:eastAsia="宋体" w:cs="宋体"/>
          <w:color w:val="000000"/>
        </w:rPr>
        <w:t>细胞质</w:t>
      </w:r>
      <w:r>
        <w:rPr>
          <w:color w:val="000000"/>
        </w:rPr>
        <w:tab/>
      </w:r>
      <w:r>
        <w:rPr>
          <w:color w:val="000000"/>
        </w:rPr>
        <w:t xml:space="preserve">C. </w:t>
      </w:r>
      <w:r>
        <w:rPr>
          <w:rFonts w:ascii="宋体" w:hAnsi="宋体" w:eastAsia="宋体" w:cs="宋体"/>
          <w:color w:val="000000"/>
        </w:rPr>
        <w:t>叶绿体</w:t>
      </w:r>
      <w:r>
        <w:rPr>
          <w:color w:val="000000"/>
        </w:rPr>
        <w:tab/>
      </w:r>
      <w:r>
        <w:rPr>
          <w:color w:val="000000"/>
        </w:rPr>
        <w:t xml:space="preserve">D. </w:t>
      </w:r>
      <w:r>
        <w:rPr>
          <w:rFonts w:ascii="宋体" w:hAnsi="宋体" w:eastAsia="宋体" w:cs="宋体"/>
          <w:color w:val="000000"/>
        </w:rPr>
        <w:t>细胞壁</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【分析】植物细胞的基本结构包括细胞壁、细胞膜、细胞质和细胞核。</w:t>
      </w:r>
    </w:p>
    <w:p>
      <w:pPr>
        <w:spacing w:line="360" w:lineRule="auto"/>
        <w:jc w:val="left"/>
        <w:textAlignment w:val="center"/>
        <w:rPr>
          <w:color w:val="000000"/>
        </w:rPr>
      </w:pPr>
      <w:r>
        <w:rPr>
          <w:color w:val="000000"/>
        </w:rPr>
        <w:t>【详解】植物细胞</w:t>
      </w:r>
      <w:r>
        <w:rPr>
          <w:color w:val="000000"/>
          <w:position w:val="0"/>
        </w:rPr>
        <w:drawing>
          <wp:inline distT="0" distB="0" distL="114300" distR="114300">
            <wp:extent cx="133350" cy="177800"/>
            <wp:effectExtent l="0" t="0" r="6350" b="0"/>
            <wp:docPr id="253151520" name="图片 25315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151520" name="图片 253151520"/>
                    <pic:cNvPicPr>
                      <a:picLocks noChangeAspect="1"/>
                    </pic:cNvPicPr>
                  </pic:nvPicPr>
                  <pic:blipFill>
                    <a:blip r:embed="rId7"/>
                    <a:stretch>
                      <a:fillRect/>
                    </a:stretch>
                  </pic:blipFill>
                  <pic:spPr>
                    <a:xfrm>
                      <a:off x="0" y="0"/>
                      <a:ext cx="133350" cy="177800"/>
                    </a:xfrm>
                    <a:prstGeom prst="rect">
                      <a:avLst/>
                    </a:prstGeom>
                  </pic:spPr>
                </pic:pic>
              </a:graphicData>
            </a:graphic>
          </wp:inline>
        </w:drawing>
      </w:r>
      <w:r>
        <w:rPr>
          <w:color w:val="000000"/>
        </w:rPr>
        <w:t>基本结构包括细胞壁、细胞膜、细胞质和细胞核。其中细胞壁具有支持和保护作用，正是因为细胞壁的支持作用，才使的植物体的茎能够直立；细胞核是细胞生命活动的控制中心，内含遗传物质；叶绿体是植物细胞进行光合作用的场所，能合成有机物储存能量。</w:t>
      </w:r>
    </w:p>
    <w:p>
      <w:pPr>
        <w:spacing w:line="360" w:lineRule="auto"/>
        <w:jc w:val="left"/>
        <w:textAlignment w:val="center"/>
        <w:rPr>
          <w:color w:val="000000"/>
        </w:rPr>
      </w:pPr>
      <w:r>
        <w:rPr>
          <w:color w:val="000000"/>
        </w:rPr>
        <w:t>故选D。</w:t>
      </w:r>
    </w:p>
    <w:p>
      <w:pPr>
        <w:spacing w:line="360" w:lineRule="auto"/>
        <w:jc w:val="left"/>
        <w:textAlignment w:val="center"/>
        <w:rPr>
          <w:rFonts w:ascii="宋体" w:hAnsi="宋体" w:eastAsia="宋体" w:cs="宋体"/>
          <w:color w:val="000000"/>
        </w:rPr>
      </w:pPr>
      <w:r>
        <w:rPr>
          <w:color w:val="000000"/>
        </w:rPr>
        <w:t xml:space="preserve">13. </w:t>
      </w:r>
      <w:r>
        <w:rPr>
          <w:rFonts w:ascii="宋体" w:hAnsi="宋体" w:eastAsia="宋体" w:cs="宋体"/>
          <w:color w:val="000000"/>
        </w:rPr>
        <w:t>光从空气斜射到水面时发生了反射和折射，光路如图，其中表示折射光线的是（　　）</w:t>
      </w:r>
    </w:p>
    <w:p>
      <w:pPr>
        <w:spacing w:line="360" w:lineRule="auto"/>
        <w:jc w:val="left"/>
        <w:textAlignment w:val="center"/>
        <w:rPr>
          <w:color w:val="000000"/>
        </w:rPr>
      </w:pPr>
      <w:r>
        <w:rPr>
          <w:color w:val="000000"/>
        </w:rPr>
        <w:drawing>
          <wp:inline distT="0" distB="0" distL="114300" distR="114300">
            <wp:extent cx="1333500" cy="904875"/>
            <wp:effectExtent l="0" t="0" r="0" b="9525"/>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6"/>
                    <a:stretch>
                      <a:fillRect/>
                    </a:stretch>
                  </pic:blipFill>
                  <pic:spPr>
                    <a:xfrm>
                      <a:off x="0" y="0"/>
                      <a:ext cx="1333500" cy="904875"/>
                    </a:xfrm>
                    <a:prstGeom prst="rect">
                      <a:avLst/>
                    </a:prstGeom>
                  </pic:spPr>
                </pic:pic>
              </a:graphicData>
            </a:graphic>
          </wp:inline>
        </w:drawing>
      </w:r>
      <w:r>
        <w:rPr>
          <w:color w:val="000000"/>
        </w:rPr>
        <w:br w:type="textWrapping"/>
      </w:r>
    </w:p>
    <w:p>
      <w:pPr>
        <w:tabs>
          <w:tab w:val="left" w:pos="2436"/>
          <w:tab w:val="left" w:pos="4873"/>
          <w:tab w:val="left" w:pos="7309"/>
        </w:tabs>
        <w:spacing w:line="360" w:lineRule="auto"/>
        <w:jc w:val="left"/>
        <w:textAlignment w:val="center"/>
        <w:rPr>
          <w:rFonts w:ascii="Times New Roman" w:hAnsi="Times New Roman" w:eastAsia="Times New Roman" w:cs="Times New Roman"/>
          <w:i/>
          <w:color w:val="000000"/>
        </w:rPr>
      </w:pPr>
      <w:r>
        <w:rPr>
          <w:color w:val="000000"/>
        </w:rPr>
        <w:t xml:space="preserve">A. </w:t>
      </w:r>
      <w:r>
        <w:rPr>
          <w:rFonts w:ascii="Times New Roman" w:hAnsi="Times New Roman" w:eastAsia="Times New Roman" w:cs="Times New Roman"/>
          <w:i/>
          <w:color w:val="000000"/>
        </w:rPr>
        <w:t>AO</w:t>
      </w:r>
      <w:r>
        <w:rPr>
          <w:color w:val="000000"/>
        </w:rPr>
        <w:tab/>
      </w:r>
      <w:r>
        <w:rPr>
          <w:color w:val="000000"/>
        </w:rPr>
        <w:t xml:space="preserve">B. </w:t>
      </w:r>
      <w:r>
        <w:rPr>
          <w:rFonts w:ascii="Times New Roman" w:hAnsi="Times New Roman" w:eastAsia="Times New Roman" w:cs="Times New Roman"/>
          <w:i/>
          <w:color w:val="000000"/>
        </w:rPr>
        <w:t>OB</w:t>
      </w:r>
      <w:r>
        <w:rPr>
          <w:color w:val="000000"/>
        </w:rPr>
        <w:tab/>
      </w:r>
      <w:r>
        <w:rPr>
          <w:color w:val="000000"/>
        </w:rPr>
        <w:t xml:space="preserve">C. </w:t>
      </w:r>
      <w:r>
        <w:rPr>
          <w:rFonts w:ascii="Times New Roman" w:hAnsi="Times New Roman" w:eastAsia="Times New Roman" w:cs="Times New Roman"/>
          <w:i/>
          <w:color w:val="000000"/>
        </w:rPr>
        <w:t>OC</w:t>
      </w:r>
      <w:r>
        <w:rPr>
          <w:color w:val="000000"/>
        </w:rPr>
        <w:tab/>
      </w:r>
      <w:r>
        <w:rPr>
          <w:color w:val="000000"/>
        </w:rPr>
        <w:t xml:space="preserve">D. </w:t>
      </w:r>
      <w:r>
        <w:rPr>
          <w:rFonts w:ascii="Times New Roman" w:hAnsi="Times New Roman" w:eastAsia="Times New Roman" w:cs="Times New Roman"/>
          <w:i/>
          <w:color w:val="000000"/>
        </w:rPr>
        <w:t>ON</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当光由空气斜射进入水中或其它透明介质中时，折射光线向法线偏折，折射角小于入射角。由图知道，</w:t>
      </w:r>
      <w:r>
        <w:rPr>
          <w:rFonts w:ascii="Times New Roman" w:hAnsi="Times New Roman" w:eastAsia="Times New Roman" w:cs="Times New Roman"/>
          <w:i/>
          <w:color w:val="000000"/>
        </w:rPr>
        <w:t>AO</w:t>
      </w:r>
      <w:r>
        <w:rPr>
          <w:rFonts w:ascii="宋体" w:hAnsi="宋体" w:eastAsia="宋体" w:cs="宋体"/>
          <w:color w:val="000000"/>
        </w:rPr>
        <w:t>为入射光线，</w:t>
      </w:r>
      <w:r>
        <w:rPr>
          <w:rFonts w:ascii="Times New Roman" w:hAnsi="Times New Roman" w:eastAsia="Times New Roman" w:cs="Times New Roman"/>
          <w:i/>
          <w:color w:val="000000"/>
        </w:rPr>
        <w:t>AO</w:t>
      </w:r>
      <w:r>
        <w:rPr>
          <w:rFonts w:ascii="宋体" w:hAnsi="宋体" w:eastAsia="宋体" w:cs="宋体"/>
          <w:color w:val="000000"/>
        </w:rPr>
        <w:t>在空气中；</w:t>
      </w:r>
      <w:r>
        <w:rPr>
          <w:rFonts w:ascii="Times New Roman" w:hAnsi="Times New Roman" w:eastAsia="Times New Roman" w:cs="Times New Roman"/>
          <w:i/>
          <w:color w:val="000000"/>
        </w:rPr>
        <w:t>OC</w:t>
      </w:r>
      <w:r>
        <w:rPr>
          <w:rFonts w:ascii="宋体" w:hAnsi="宋体" w:eastAsia="宋体" w:cs="宋体"/>
          <w:color w:val="000000"/>
        </w:rPr>
        <w:t>在水中，为折射光线，故</w:t>
      </w:r>
      <w:r>
        <w:rPr>
          <w:rFonts w:ascii="Times New Roman" w:hAnsi="Times New Roman" w:eastAsia="Times New Roman" w:cs="Times New Roman"/>
          <w:color w:val="000000"/>
        </w:rPr>
        <w:t>ABD</w:t>
      </w:r>
      <w:r>
        <w:rPr>
          <w:rFonts w:ascii="宋体" w:hAnsi="宋体" w:eastAsia="宋体" w:cs="宋体"/>
          <w:color w:val="000000"/>
        </w:rPr>
        <w:t>不符合题意，</w:t>
      </w:r>
      <w:r>
        <w:rPr>
          <w:rFonts w:ascii="Times New Roman" w:hAnsi="Times New Roman" w:eastAsia="Times New Roman" w:cs="Times New Roman"/>
          <w:color w:val="000000"/>
        </w:rPr>
        <w:t>C</w:t>
      </w:r>
      <w:r>
        <w:rPr>
          <w:rFonts w:ascii="宋体" w:hAnsi="宋体" w:eastAsia="宋体" w:cs="宋体"/>
          <w:color w:val="000000"/>
        </w:rPr>
        <w:t>符合题意。</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14. </w:t>
      </w:r>
      <w:r>
        <w:rPr>
          <w:rFonts w:ascii="宋体" w:hAnsi="宋体" w:eastAsia="宋体" w:cs="宋体"/>
          <w:color w:val="000000"/>
        </w:rPr>
        <w:t>某同学做了一个如图所示的“魔法火焰”实验：加热铅笔芯时，小灯泡慢慢亮了起来，下列有关判断正确的是（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762125" cy="866775"/>
            <wp:effectExtent l="0" t="0" r="3175" b="9525"/>
            <wp:docPr id="100018" name="图片 1000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图片 100018" descr="学科网(www.zxxk.com)--教育资源门户，提供试卷、教案、课件、论文、素材以及各类教学资源下载，还有大量而丰富的教学相关资讯！"/>
                    <pic:cNvPicPr>
                      <a:picLocks noChangeAspect="1"/>
                    </pic:cNvPicPr>
                  </pic:nvPicPr>
                  <pic:blipFill>
                    <a:blip r:embed="rId27"/>
                    <a:stretch>
                      <a:fillRect/>
                    </a:stretch>
                  </pic:blipFill>
                  <pic:spPr>
                    <a:xfrm>
                      <a:off x="0" y="0"/>
                      <a:ext cx="1762125" cy="866775"/>
                    </a:xfrm>
                    <a:prstGeom prst="rect">
                      <a:avLst/>
                    </a:prstGeom>
                  </pic:spPr>
                </pic:pic>
              </a:graphicData>
            </a:graphic>
          </wp:inline>
        </w:drawing>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宋体" w:hAnsi="宋体" w:eastAsia="宋体" w:cs="宋体"/>
          <w:color w:val="000000"/>
        </w:rPr>
        <w:t>A. 电源电压变大</w:t>
      </w:r>
      <w:r>
        <w:rPr>
          <w:rFonts w:ascii="宋体" w:hAnsi="宋体" w:eastAsia="宋体" w:cs="宋体"/>
          <w:color w:val="000000"/>
        </w:rPr>
        <w:tab/>
      </w:r>
      <w:r>
        <w:rPr>
          <w:rFonts w:ascii="宋体" w:hAnsi="宋体" w:eastAsia="宋体" w:cs="宋体"/>
          <w:color w:val="000000"/>
        </w:rPr>
        <w:t>B. 铅笔芯电阻变大</w:t>
      </w:r>
      <w:r>
        <w:rPr>
          <w:rFonts w:ascii="宋体" w:hAnsi="宋体" w:eastAsia="宋体" w:cs="宋体"/>
          <w:color w:val="000000"/>
        </w:rPr>
        <w:tab/>
      </w:r>
      <w:r>
        <w:rPr>
          <w:rFonts w:ascii="宋体" w:hAnsi="宋体" w:eastAsia="宋体" w:cs="宋体"/>
          <w:color w:val="000000"/>
        </w:rPr>
        <w:t>C. 电路中电流变大</w:t>
      </w:r>
      <w:r>
        <w:rPr>
          <w:rFonts w:ascii="宋体" w:hAnsi="宋体" w:eastAsia="宋体" w:cs="宋体"/>
          <w:color w:val="000000"/>
        </w:rPr>
        <w:tab/>
      </w:r>
      <w:r>
        <w:rPr>
          <w:rFonts w:ascii="宋体" w:hAnsi="宋体" w:eastAsia="宋体" w:cs="宋体"/>
          <w:color w:val="000000"/>
        </w:rPr>
        <w:t>D. 小灯泡功率变小</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．由图知道，电源是</w:t>
      </w:r>
      <w:r>
        <w:rPr>
          <w:rFonts w:ascii="Times New Roman" w:hAnsi="Times New Roman" w:eastAsia="Times New Roman" w:cs="Times New Roman"/>
          <w:color w:val="000000"/>
        </w:rPr>
        <w:t>2</w:t>
      </w:r>
      <w:r>
        <w:rPr>
          <w:rFonts w:ascii="宋体" w:hAnsi="宋体" w:eastAsia="宋体" w:cs="宋体"/>
          <w:color w:val="000000"/>
        </w:rPr>
        <w:t>节干电池，随着工作时间增长，电源电压会减小，故</w:t>
      </w:r>
      <w:r>
        <w:rPr>
          <w:rFonts w:ascii="Times New Roman" w:hAnsi="Times New Roman" w:eastAsia="Times New Roman" w:cs="Times New Roman"/>
          <w:color w:val="000000"/>
        </w:rPr>
        <w:t>A</w:t>
      </w:r>
      <w:r>
        <w:rPr>
          <w:rFonts w:ascii="宋体" w:hAnsi="宋体" w:eastAsia="宋体" w:cs="宋体"/>
          <w:color w:val="000000"/>
        </w:rPr>
        <w:t>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BCD</w:t>
      </w:r>
      <w:r>
        <w:rPr>
          <w:rFonts w:ascii="宋体" w:hAnsi="宋体" w:eastAsia="宋体" w:cs="宋体"/>
          <w:color w:val="000000"/>
        </w:rPr>
        <w:t>．根据题意知道，当他用一支燃着的蜡烛加热时，当用火焰加热时，过了一会灯泡就亮了起来，说明温度影响导体的电阻；灯泡慢慢亮起来了，说明小灯泡的实际功率变大，电路中的电流变大了，铅笔芯的电阻随温度的升高而变小，故</w:t>
      </w:r>
      <w:r>
        <w:rPr>
          <w:rFonts w:ascii="Times New Roman" w:hAnsi="Times New Roman" w:eastAsia="Times New Roman" w:cs="Times New Roman"/>
          <w:color w:val="000000"/>
        </w:rPr>
        <w:t>C</w:t>
      </w:r>
      <w:r>
        <w:rPr>
          <w:rFonts w:ascii="宋体" w:hAnsi="宋体" w:eastAsia="宋体" w:cs="宋体"/>
          <w:color w:val="000000"/>
        </w:rPr>
        <w:t>正确，</w:t>
      </w:r>
      <w:r>
        <w:rPr>
          <w:rFonts w:ascii="Times New Roman" w:hAnsi="Times New Roman" w:eastAsia="Times New Roman" w:cs="Times New Roman"/>
          <w:color w:val="000000"/>
        </w:rPr>
        <w:t>BD</w:t>
      </w:r>
      <w:r>
        <w:rPr>
          <w:rFonts w:ascii="宋体" w:hAnsi="宋体" w:eastAsia="宋体" w:cs="宋体"/>
          <w:color w:val="000000"/>
        </w:rPr>
        <w:t>错误。</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15. </w:t>
      </w:r>
      <w:r>
        <w:rPr>
          <w:rFonts w:ascii="宋体" w:hAnsi="宋体" w:eastAsia="宋体" w:cs="宋体"/>
          <w:color w:val="000000"/>
        </w:rPr>
        <w:t>为了说明骑电动车要戴安全头盔的道理，某同学做了一个模拟实验：将两个相似的鸡蛋甲、乙分别放在纸筒上，鸡蛋甲上方放一个轻质瓶盖，拿一根筷子用大小相同的力分别敲击，如图所示。结果鸡蛋甲完好无损，鸡蛋乙立即破碎。下列有关叙述</w:t>
      </w:r>
      <w:r>
        <w:rPr>
          <w:rFonts w:ascii="宋体" w:hAnsi="宋体" w:eastAsia="宋体" w:cs="宋体"/>
          <w:color w:val="000000"/>
          <w:em w:val="dot"/>
        </w:rPr>
        <w:t>错误</w:t>
      </w:r>
      <w:r>
        <w:rPr>
          <w:rFonts w:ascii="宋体" w:hAnsi="宋体" w:eastAsia="宋体" w:cs="宋体"/>
          <w:color w:val="000000"/>
        </w:rPr>
        <w:t>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571625" cy="847725"/>
            <wp:effectExtent l="0" t="0" r="3175" b="3175"/>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8"/>
                    <a:stretch>
                      <a:fillRect/>
                    </a:stretch>
                  </pic:blipFill>
                  <pic:spPr>
                    <a:xfrm>
                      <a:off x="0" y="0"/>
                      <a:ext cx="1571625" cy="847725"/>
                    </a:xfrm>
                    <a:prstGeom prst="rect">
                      <a:avLst/>
                    </a:prstGeom>
                  </pic:spPr>
                </pic:pic>
              </a:graphicData>
            </a:graphic>
          </wp:inline>
        </w:drawing>
      </w:r>
    </w:p>
    <w:p>
      <w:pPr>
        <w:tabs>
          <w:tab w:val="left" w:pos="4873"/>
        </w:tabs>
        <w:spacing w:line="360" w:lineRule="auto"/>
        <w:jc w:val="left"/>
        <w:textAlignment w:val="center"/>
        <w:rPr>
          <w:rFonts w:ascii="宋体" w:hAnsi="宋体" w:eastAsia="宋体" w:cs="宋体"/>
          <w:color w:val="000000"/>
        </w:rPr>
      </w:pPr>
      <w:r>
        <w:rPr>
          <w:rFonts w:ascii="宋体" w:hAnsi="宋体" w:eastAsia="宋体" w:cs="宋体"/>
          <w:color w:val="000000"/>
        </w:rPr>
        <w:t>A. 放上瓶盖后可以增大受力面积</w:t>
      </w:r>
      <w:r>
        <w:rPr>
          <w:rFonts w:ascii="宋体" w:hAnsi="宋体" w:eastAsia="宋体" w:cs="宋体"/>
          <w:color w:val="000000"/>
        </w:rPr>
        <w:tab/>
      </w:r>
      <w:r>
        <w:rPr>
          <w:rFonts w:ascii="宋体" w:hAnsi="宋体" w:eastAsia="宋体" w:cs="宋体"/>
          <w:color w:val="000000"/>
        </w:rPr>
        <w:t>B. 敲击时鸡蛋上部受到的压强甲比乙大</w:t>
      </w:r>
    </w:p>
    <w:p>
      <w:pPr>
        <w:tabs>
          <w:tab w:val="left" w:pos="4873"/>
        </w:tabs>
        <w:spacing w:line="360" w:lineRule="auto"/>
        <w:jc w:val="left"/>
        <w:textAlignment w:val="center"/>
        <w:rPr>
          <w:rFonts w:ascii="宋体" w:hAnsi="宋体" w:eastAsia="宋体" w:cs="宋体"/>
          <w:color w:val="000000"/>
        </w:rPr>
      </w:pPr>
      <w:r>
        <w:rPr>
          <w:rFonts w:ascii="宋体" w:hAnsi="宋体" w:eastAsia="宋体" w:cs="宋体"/>
          <w:color w:val="000000"/>
        </w:rPr>
        <w:t>C. 鸡蛋乙被敲碎说明力能改变物体的形状</w:t>
      </w:r>
      <w:r>
        <w:rPr>
          <w:rFonts w:ascii="宋体" w:hAnsi="宋体" w:eastAsia="宋体" w:cs="宋体"/>
          <w:color w:val="000000"/>
        </w:rPr>
        <w:tab/>
      </w:r>
      <w:r>
        <w:rPr>
          <w:rFonts w:ascii="宋体" w:hAnsi="宋体" w:eastAsia="宋体" w:cs="宋体"/>
          <w:color w:val="000000"/>
        </w:rPr>
        <w:t>D. 要提高实验的可靠性还需多次实验</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．放上瓶盖后增大了受力面积，从而减小了压强，故</w:t>
      </w:r>
      <w:r>
        <w:rPr>
          <w:rFonts w:ascii="Times New Roman" w:hAnsi="Times New Roman" w:eastAsia="Times New Roman" w:cs="Times New Roman"/>
          <w:color w:val="000000"/>
        </w:rPr>
        <w:t>A</w:t>
      </w:r>
      <w:r>
        <w:rPr>
          <w:rFonts w:ascii="宋体" w:hAnsi="宋体" w:eastAsia="宋体" w:cs="宋体"/>
          <w:color w:val="000000"/>
        </w:rPr>
        <w:t>正确，不符合题意；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．鸡蛋甲上方放着瓶盖，敲击时增大了受力面积，从而减小了压强，所以甲比乙受到的压强小，故</w:t>
      </w:r>
      <w:r>
        <w:rPr>
          <w:rFonts w:ascii="Times New Roman" w:hAnsi="Times New Roman" w:eastAsia="Times New Roman" w:cs="Times New Roman"/>
          <w:color w:val="000000"/>
        </w:rPr>
        <w:t>B</w:t>
      </w:r>
      <w:r>
        <w:rPr>
          <w:rFonts w:ascii="宋体" w:hAnsi="宋体" w:eastAsia="宋体" w:cs="宋体"/>
          <w:color w:val="000000"/>
        </w:rPr>
        <w:t>错误，符合题意。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．力能改变物体的形状，能改变物体的运动状态，鸡蛋乙被敲碎说明力能改变物体的形状，故</w:t>
      </w:r>
      <w:r>
        <w:rPr>
          <w:rFonts w:ascii="Times New Roman" w:hAnsi="Times New Roman" w:eastAsia="Times New Roman" w:cs="Times New Roman"/>
          <w:color w:val="000000"/>
        </w:rPr>
        <w:t>C</w:t>
      </w:r>
      <w:r>
        <w:rPr>
          <w:rFonts w:ascii="宋体" w:hAnsi="宋体" w:eastAsia="宋体" w:cs="宋体"/>
          <w:color w:val="000000"/>
        </w:rPr>
        <w:t>正确，不符合题意；</w:t>
      </w:r>
      <w:r>
        <w:rPr>
          <w:color w:val="000000"/>
        </w:rPr>
        <w:t xml:space="preserve">    </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D</w:t>
      </w:r>
      <w:r>
        <w:rPr>
          <w:rFonts w:ascii="宋体" w:hAnsi="宋体" w:eastAsia="宋体" w:cs="宋体"/>
          <w:color w:val="000000"/>
        </w:rPr>
        <w:t>．为使实验具有普遍性，可多次进行实验，故</w:t>
      </w:r>
      <w:r>
        <w:rPr>
          <w:rFonts w:ascii="Times New Roman" w:hAnsi="Times New Roman" w:eastAsia="Times New Roman" w:cs="Times New Roman"/>
          <w:color w:val="000000"/>
        </w:rPr>
        <w:t>D</w:t>
      </w:r>
      <w:r>
        <w:rPr>
          <w:rFonts w:ascii="宋体" w:hAnsi="宋体" w:eastAsia="宋体" w:cs="宋体"/>
          <w:color w:val="000000"/>
        </w:rPr>
        <w:t>正确，不符合题意。</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center"/>
        <w:textAlignment w:val="center"/>
        <w:rPr>
          <w:rFonts w:ascii="宋体" w:hAnsi="宋体" w:eastAsia="宋体" w:cs="宋体"/>
          <w:b/>
          <w:color w:val="000000"/>
          <w:sz w:val="24"/>
        </w:rPr>
      </w:pPr>
      <w:r>
        <w:rPr>
          <w:rFonts w:ascii="宋体" w:hAnsi="宋体" w:eastAsia="宋体" w:cs="宋体"/>
          <w:b/>
          <w:color w:val="000000"/>
          <w:sz w:val="24"/>
        </w:rPr>
        <w:t>试卷Ⅱ</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二、填空题（本题有</w:t>
      </w:r>
      <w:r>
        <w:rPr>
          <w:rFonts w:ascii="Times New Roman" w:hAnsi="Times New Roman" w:eastAsia="Times New Roman" w:cs="Times New Roman"/>
          <w:b/>
          <w:color w:val="000000"/>
          <w:sz w:val="24"/>
        </w:rPr>
        <w:t>7</w:t>
      </w:r>
      <w:r>
        <w:rPr>
          <w:rFonts w:ascii="宋体" w:hAnsi="宋体" w:eastAsia="宋体" w:cs="宋体"/>
          <w:b/>
          <w:color w:val="000000"/>
          <w:sz w:val="24"/>
        </w:rPr>
        <w:t>小题，</w:t>
      </w:r>
      <w:r>
        <w:rPr>
          <w:rFonts w:ascii="Times New Roman" w:hAnsi="Times New Roman" w:eastAsia="Times New Roman" w:cs="Times New Roman"/>
          <w:b/>
          <w:color w:val="000000"/>
          <w:sz w:val="24"/>
        </w:rPr>
        <w:t>20</w:t>
      </w:r>
      <w:r>
        <w:rPr>
          <w:rFonts w:ascii="宋体" w:hAnsi="宋体" w:eastAsia="宋体" w:cs="宋体"/>
          <w:b/>
          <w:color w:val="000000"/>
          <w:sz w:val="24"/>
        </w:rPr>
        <w:t>空格，每空格</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40</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color w:val="000000"/>
        </w:rPr>
        <w:t xml:space="preserve">16. </w:t>
      </w:r>
      <w:r>
        <w:rPr>
          <w:rFonts w:ascii="宋体" w:hAnsi="宋体" w:eastAsia="宋体" w:cs="宋体"/>
          <w:color w:val="000000"/>
        </w:rPr>
        <w:t>某校开展蔬菜种植实践活动，让同学们体验劳动的过程。</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）催芽</w:t>
      </w:r>
      <w:r>
        <w:rPr>
          <w:rFonts w:ascii="Times New Roman" w:hAnsi="Times New Roman" w:eastAsia="Times New Roman" w:cs="Times New Roman"/>
          <w:color w:val="000000"/>
        </w:rPr>
        <w:t xml:space="preserve">  </w:t>
      </w:r>
      <w:r>
        <w:rPr>
          <w:rFonts w:ascii="宋体" w:hAnsi="宋体" w:eastAsia="宋体" w:cs="宋体"/>
          <w:color w:val="000000"/>
        </w:rPr>
        <w:t>把干燥菜豆种子放在干燥的纸巾上，置于温度适宜、空气充足的环境中。为了让这些种子萌发，还需要提供的外部条件是___________。催芽时发现某种子的</w:t>
      </w:r>
      <w:r>
        <w:rPr>
          <w:rFonts w:ascii="Times New Roman" w:hAnsi="Times New Roman" w:eastAsia="Times New Roman" w:cs="Times New Roman"/>
          <w:i/>
          <w:color w:val="000000"/>
        </w:rPr>
        <w:t>A</w:t>
      </w:r>
      <w:r>
        <w:rPr>
          <w:rFonts w:ascii="宋体" w:hAnsi="宋体" w:eastAsia="宋体" w:cs="宋体"/>
          <w:color w:val="000000"/>
        </w:rPr>
        <w:t>部位损伤（如图），几天后，该种子仍然发芽，因为该种子的胚结构保持完整，且有充足的有机物供细胞进行___________作用。</w:t>
      </w:r>
    </w:p>
    <w:p>
      <w:pPr>
        <w:spacing w:line="360" w:lineRule="auto"/>
        <w:jc w:val="left"/>
        <w:textAlignment w:val="center"/>
        <w:rPr>
          <w:color w:val="000000"/>
        </w:rPr>
      </w:pPr>
      <w:r>
        <w:rPr>
          <w:rFonts w:ascii="宋体" w:hAnsi="宋体" w:eastAsia="宋体" w:cs="宋体"/>
          <w:color w:val="000000"/>
        </w:rPr>
        <w:drawing>
          <wp:inline distT="0" distB="0" distL="114300" distR="114300">
            <wp:extent cx="695325" cy="1066800"/>
            <wp:effectExtent l="0" t="0" r="3175" b="0"/>
            <wp:docPr id="100020" name="图片 1000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图片 100020" descr="学科网(www.zxxk.com)--教育资源门户，提供试卷、教案、课件、论文、素材以及各类教学资源下载，还有大量而丰富的教学相关资讯！"/>
                    <pic:cNvPicPr>
                      <a:picLocks noChangeAspect="1"/>
                    </pic:cNvPicPr>
                  </pic:nvPicPr>
                  <pic:blipFill>
                    <a:blip r:embed="rId29"/>
                    <a:stretch>
                      <a:fillRect/>
                    </a:stretch>
                  </pic:blipFill>
                  <pic:spPr>
                    <a:xfrm>
                      <a:off x="0" y="0"/>
                      <a:ext cx="695325" cy="10668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）播种</w:t>
      </w:r>
      <w:r>
        <w:rPr>
          <w:rFonts w:ascii="Times New Roman" w:hAnsi="Times New Roman" w:eastAsia="Times New Roman" w:cs="Times New Roman"/>
          <w:color w:val="000000"/>
        </w:rPr>
        <w:t xml:space="preserve">  </w:t>
      </w:r>
      <w:r>
        <w:rPr>
          <w:rFonts w:ascii="宋体" w:hAnsi="宋体" w:eastAsia="宋体" w:cs="宋体"/>
          <w:color w:val="000000"/>
        </w:rPr>
        <w:t>把发芽的种子进行播种，定期给菜豆植株浇水促进生长，菜豆的___________（写器官名称）从土壤中吸收水分。</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充足的水分##水分</w:t>
      </w:r>
      <w:r>
        <w:rPr>
          <w:color w:val="000000"/>
        </w:rPr>
        <w:t xml:space="preserve">    ②. </w:t>
      </w:r>
      <w:r>
        <w:rPr>
          <w:rFonts w:ascii="宋体" w:hAnsi="宋体" w:eastAsia="宋体" w:cs="宋体"/>
          <w:color w:val="000000"/>
        </w:rPr>
        <w:t>呼吸</w:t>
      </w:r>
      <w:r>
        <w:rPr>
          <w:color w:val="000000"/>
        </w:rPr>
        <w:t xml:space="preserve">    ③. </w:t>
      </w:r>
      <w:r>
        <w:rPr>
          <w:rFonts w:ascii="宋体" w:hAnsi="宋体" w:eastAsia="宋体" w:cs="宋体"/>
          <w:color w:val="000000"/>
        </w:rPr>
        <w:t>根</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【分析】种子萌发所需要的外界条件有：适量的水分、适宜的温度和充足的空气三个外界条件。</w:t>
      </w:r>
    </w:p>
    <w:p>
      <w:pPr>
        <w:spacing w:line="360" w:lineRule="auto"/>
        <w:jc w:val="left"/>
        <w:textAlignment w:val="center"/>
        <w:rPr>
          <w:color w:val="000000"/>
        </w:rPr>
      </w:pPr>
      <w:r>
        <w:rPr>
          <w:color w:val="000000"/>
        </w:rPr>
        <w:t>【详解】（1）种子萌发所需的外界条件有：适量的水分、适宜的温度、充足的空气。种子要萌发，除环境条件以外，还必须满足的自身条件是活的胚种子完整，种子不在休眠期。图中损伤的是菜豆种子的部分种皮和子叶，胚没有损伤，能正常进行呼吸作用，所以几天后会发芽。</w:t>
      </w:r>
    </w:p>
    <w:p>
      <w:pPr>
        <w:spacing w:line="360" w:lineRule="auto"/>
        <w:jc w:val="left"/>
        <w:textAlignment w:val="center"/>
        <w:rPr>
          <w:color w:val="000000"/>
        </w:rPr>
      </w:pPr>
      <w:r>
        <w:rPr>
          <w:color w:val="000000"/>
        </w:rPr>
        <w:t>（2）种子萌发时，胚根首先突破种皮发育根。根从土壤中吸收水分和无机盐。</w:t>
      </w:r>
    </w:p>
    <w:p>
      <w:pPr>
        <w:spacing w:line="360" w:lineRule="auto"/>
        <w:jc w:val="left"/>
        <w:textAlignment w:val="center"/>
        <w:rPr>
          <w:rFonts w:ascii="宋体" w:hAnsi="宋体" w:eastAsia="宋体" w:cs="宋体"/>
          <w:color w:val="000000"/>
        </w:rPr>
      </w:pPr>
      <w:r>
        <w:rPr>
          <w:color w:val="000000"/>
        </w:rPr>
        <w:t xml:space="preserve">17. </w:t>
      </w:r>
      <w:r>
        <w:rPr>
          <w:rFonts w:ascii="宋体" w:hAnsi="宋体" w:eastAsia="宋体" w:cs="宋体"/>
          <w:color w:val="000000"/>
        </w:rPr>
        <w:t>无土栽培是用营养液代替土壤提供植物生长所需的水和无机盐。</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）硝酸钾（</w:t>
      </w:r>
      <w:r>
        <w:object>
          <v:shape id="_x0000_i1027"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31" o:title="eqId8c4510204f14e77cf66f16d43ca17a27"/>
            <o:lock v:ext="edit" aspectratio="t"/>
            <w10:wrap type="none"/>
            <w10:anchorlock/>
          </v:shape>
          <o:OLEObject Type="Embed" ProgID="Equation.DSMT4" ShapeID="_x0000_i1027" DrawAspect="Content" ObjectID="_1468075727" r:id="rId30">
            <o:LockedField>false</o:LockedField>
          </o:OLEObject>
        </w:object>
      </w:r>
      <w:r>
        <w:rPr>
          <w:rFonts w:ascii="宋体" w:hAnsi="宋体" w:eastAsia="宋体" w:cs="宋体"/>
          <w:color w:val="000000"/>
        </w:rPr>
        <w:t>）是营养液中的一种常见成分。硝酸钾属于</w:t>
      </w:r>
      <w:r>
        <w:rPr>
          <w:color w:val="000000"/>
        </w:rPr>
        <w:t>___________</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A.</w:t>
      </w:r>
      <w:r>
        <w:rPr>
          <w:rFonts w:ascii="宋体" w:hAnsi="宋体" w:eastAsia="宋体" w:cs="宋体"/>
          <w:color w:val="000000"/>
        </w:rPr>
        <w:t>酸</w:t>
      </w:r>
      <w:r>
        <w:rPr>
          <w:rFonts w:ascii="Times New Roman" w:hAnsi="Times New Roman" w:eastAsia="Times New Roman" w:cs="Times New Roman"/>
          <w:color w:val="000000"/>
        </w:rPr>
        <w:t xml:space="preserve">    B.</w:t>
      </w:r>
      <w:r>
        <w:rPr>
          <w:rFonts w:ascii="宋体" w:hAnsi="宋体" w:eastAsia="宋体" w:cs="宋体"/>
          <w:color w:val="000000"/>
        </w:rPr>
        <w:t>碱</w:t>
      </w:r>
      <w:r>
        <w:rPr>
          <w:rFonts w:ascii="Times New Roman" w:hAnsi="Times New Roman" w:eastAsia="Times New Roman" w:cs="Times New Roman"/>
          <w:color w:val="000000"/>
        </w:rPr>
        <w:t xml:space="preserve">    C.</w:t>
      </w:r>
      <w:r>
        <w:rPr>
          <w:rFonts w:ascii="宋体" w:hAnsi="宋体" w:eastAsia="宋体" w:cs="宋体"/>
          <w:color w:val="000000"/>
        </w:rPr>
        <w:t>盐</w:t>
      </w:r>
      <w:r>
        <w:rPr>
          <w:rFonts w:ascii="Times New Roman" w:hAnsi="Times New Roman" w:eastAsia="Times New Roman" w:cs="Times New Roman"/>
          <w:color w:val="000000"/>
        </w:rPr>
        <w:t xml:space="preserve">    D.</w:t>
      </w:r>
      <w:r>
        <w:rPr>
          <w:rFonts w:ascii="宋体" w:hAnsi="宋体" w:eastAsia="宋体" w:cs="宋体"/>
          <w:color w:val="000000"/>
        </w:rPr>
        <w:t>氧化物</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）配制</w:t>
      </w:r>
      <w:r>
        <w:rPr>
          <w:rFonts w:ascii="Times New Roman" w:hAnsi="Times New Roman" w:eastAsia="Times New Roman" w:cs="Times New Roman"/>
          <w:color w:val="000000"/>
        </w:rPr>
        <w:t>100</w:t>
      </w:r>
      <w:r>
        <w:rPr>
          <w:rFonts w:ascii="宋体" w:hAnsi="宋体" w:eastAsia="宋体" w:cs="宋体"/>
          <w:color w:val="000000"/>
        </w:rPr>
        <w:t>克含硝酸钾质量分数为</w:t>
      </w:r>
      <w:r>
        <w:rPr>
          <w:rFonts w:ascii="Times New Roman" w:hAnsi="Times New Roman" w:eastAsia="Times New Roman" w:cs="Times New Roman"/>
          <w:color w:val="000000"/>
        </w:rPr>
        <w:t>3%</w:t>
      </w:r>
      <w:r>
        <w:rPr>
          <w:rFonts w:ascii="宋体" w:hAnsi="宋体" w:eastAsia="宋体" w:cs="宋体"/>
          <w:color w:val="000000"/>
        </w:rPr>
        <w:t>的营养液，需要硝酸钾的质量为</w:t>
      </w:r>
      <w:r>
        <w:rPr>
          <w:color w:val="000000"/>
        </w:rPr>
        <w:t>___________</w:t>
      </w:r>
      <w:r>
        <w:rPr>
          <w:rFonts w:ascii="宋体" w:hAnsi="宋体" w:eastAsia="宋体" w:cs="宋体"/>
          <w:color w:val="000000"/>
        </w:rPr>
        <w:t>克。</w:t>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    ①. </w:t>
      </w:r>
      <w:r>
        <w:rPr>
          <w:rFonts w:ascii="Times New Roman" w:hAnsi="Times New Roman" w:eastAsia="Times New Roman" w:cs="Times New Roman"/>
          <w:color w:val="000000"/>
        </w:rPr>
        <w:t>C</w:t>
      </w:r>
      <w:r>
        <w:rPr>
          <w:color w:val="000000"/>
        </w:rPr>
        <w:t xml:space="preserve">    ②. </w:t>
      </w:r>
      <w:r>
        <w:rPr>
          <w:rFonts w:ascii="Times New Roman" w:hAnsi="Times New Roman" w:eastAsia="Times New Roman" w:cs="Times New Roman"/>
          <w:color w:val="000000"/>
        </w:rPr>
        <w:t>3</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）硝酸钾由钾离子和硝酸根离子构成的，所以属于盐。</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）配制</w:t>
      </w:r>
      <w:r>
        <w:rPr>
          <w:rFonts w:ascii="Times New Roman" w:hAnsi="Times New Roman" w:eastAsia="Times New Roman" w:cs="Times New Roman"/>
          <w:color w:val="000000"/>
        </w:rPr>
        <w:t>100</w:t>
      </w:r>
      <w:r>
        <w:rPr>
          <w:rFonts w:ascii="宋体" w:hAnsi="宋体" w:eastAsia="宋体" w:cs="宋体"/>
          <w:color w:val="000000"/>
        </w:rPr>
        <w:t>克含硝酸钾质量分数为</w:t>
      </w:r>
      <w:r>
        <w:rPr>
          <w:rFonts w:ascii="Times New Roman" w:hAnsi="Times New Roman" w:eastAsia="Times New Roman" w:cs="Times New Roman"/>
          <w:color w:val="000000"/>
        </w:rPr>
        <w:t>3%</w:t>
      </w:r>
      <w:r>
        <w:rPr>
          <w:rFonts w:ascii="宋体" w:hAnsi="宋体" w:eastAsia="宋体" w:cs="宋体"/>
          <w:color w:val="000000"/>
        </w:rPr>
        <w:t>的营养液，需要硝酸钾的质量为</w:t>
      </w:r>
      <w:r>
        <w:object>
          <v:shape id="_x0000_i1028" o:spt="75" alt="学科网(www.zxxk.com)--教育资源门户，提供试卷、教案、课件、论文、素材以及各类教学资源下载，还有大量而丰富的教学相关资讯！" type="#_x0000_t75" style="height:15.75pt;width:75.75pt;" o:ole="t" filled="f" o:preferrelative="t" stroked="f" coordsize="21600,21600">
            <v:path/>
            <v:fill on="f" focussize="0,0"/>
            <v:stroke on="f" joinstyle="miter"/>
            <v:imagedata r:id="rId33" o:title="eqIdcb346e08af54ccc3a5db65cfcba800dd"/>
            <o:lock v:ext="edit" aspectratio="t"/>
            <w10:wrap type="none"/>
            <w10:anchorlock/>
          </v:shape>
          <o:OLEObject Type="Embed" ProgID="Equation.DSMT4" ShapeID="_x0000_i1028" DrawAspect="Content" ObjectID="_1468075728" r:id="rId3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18. </w:t>
      </w:r>
      <w:r>
        <w:rPr>
          <w:rFonts w:ascii="宋体" w:hAnsi="宋体" w:eastAsia="宋体" w:cs="宋体"/>
          <w:color w:val="000000"/>
        </w:rPr>
        <w:t>新冠疫情中，无症状感染者体内带有新冠病毒，能散播病原体。</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）无症状感染者属于传染病流行环节中的___________。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）有些无症状感染者体内会产生相应的抗体，从而获得免疫。该免疫方式属于___________（选填“特异性”或“非特异性”）免疫。</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）核酸检测能发现人体内有无新冠病毒。病毒中核酸的功能类似于</w:t>
      </w:r>
      <w:r>
        <w:rPr>
          <w:rFonts w:ascii="Times New Roman" w:hAnsi="Times New Roman" w:eastAsia="Times New Roman" w:cs="Times New Roman"/>
          <w:color w:val="000000"/>
        </w:rPr>
        <w:t>DNA</w:t>
      </w:r>
      <w:r>
        <w:rPr>
          <w:rFonts w:ascii="宋体" w:hAnsi="宋体" w:eastAsia="宋体" w:cs="宋体"/>
          <w:color w:val="000000"/>
        </w:rPr>
        <w:t>，具有控制生命活动的作用，是病毒的___________物质。</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传染源</w:t>
      </w:r>
      <w:r>
        <w:rPr>
          <w:color w:val="000000"/>
        </w:rPr>
        <w:t xml:space="preserve">    ②. </w:t>
      </w:r>
      <w:r>
        <w:rPr>
          <w:rFonts w:ascii="宋体" w:hAnsi="宋体" w:eastAsia="宋体" w:cs="宋体"/>
          <w:color w:val="000000"/>
        </w:rPr>
        <w:t>特异性</w:t>
      </w:r>
      <w:r>
        <w:rPr>
          <w:color w:val="000000"/>
        </w:rPr>
        <w:t xml:space="preserve">    ③. </w:t>
      </w:r>
      <w:r>
        <w:rPr>
          <w:rFonts w:ascii="宋体" w:hAnsi="宋体" w:eastAsia="宋体" w:cs="宋体"/>
          <w:color w:val="000000"/>
        </w:rPr>
        <w:t>遗传</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传染病是由病原体引起的，能在人和人之间，以及人和动物之间传播的疾病；预防传染病的一般措施可分为：控制传染源、切断传播途径、保护易感者。</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）能够散播病原体的人或动物称为传染源。新冠肺炎无症状感染者其体内有病毒的感染，但是没有出现肺炎症状的人，从传染病流行方面分析，无症状感染者属于传染源。</w:t>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）有些无症状感染者体内在抗原刺激下淋巴细胞会产生相应的抗体，从而使人具有抵抗此病的免疫力，是出生后才有的，只能对特定的病原体有防御作用，该免疫方式属于特异性免疫。</w:t>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）核酸检测能确定人体是否带有新冠病毒的遗传物质。病毒中核酸的功能类似于</w:t>
      </w:r>
      <w:r>
        <w:rPr>
          <w:rFonts w:ascii="Times New Roman" w:hAnsi="Times New Roman" w:eastAsia="Times New Roman" w:cs="Times New Roman"/>
          <w:color w:val="000000"/>
        </w:rPr>
        <w:t>DNA</w:t>
      </w:r>
      <w:r>
        <w:rPr>
          <w:rFonts w:ascii="宋体" w:hAnsi="宋体" w:eastAsia="宋体" w:cs="宋体"/>
          <w:color w:val="000000"/>
        </w:rPr>
        <w:t>，具有控制生命活动的作用，是病毒的遗传物质。</w:t>
      </w:r>
    </w:p>
    <w:p>
      <w:pPr>
        <w:spacing w:line="360" w:lineRule="auto"/>
        <w:jc w:val="left"/>
        <w:textAlignment w:val="center"/>
        <w:rPr>
          <w:rFonts w:ascii="宋体" w:hAnsi="宋体" w:eastAsia="宋体" w:cs="宋体"/>
          <w:color w:val="000000"/>
        </w:rPr>
      </w:pPr>
      <w:r>
        <w:rPr>
          <w:color w:val="000000"/>
        </w:rPr>
        <w:t xml:space="preserve">19. </w:t>
      </w:r>
      <w:r>
        <w:rPr>
          <w:rFonts w:ascii="宋体" w:hAnsi="宋体" w:eastAsia="宋体" w:cs="宋体"/>
          <w:color w:val="000000"/>
        </w:rPr>
        <w:t>图甲是模拟火山喷发的实验，向黏土和砂石堆起的“火山口”中放入金属钠，再加入水。钠和水剧烈反应生成氢氧化钠和氢气，放出热量，引发燃烧，火花四射。</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276475" cy="1600200"/>
            <wp:effectExtent l="0" t="0" r="9525"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34"/>
                    <a:stretch>
                      <a:fillRect/>
                    </a:stretch>
                  </pic:blipFill>
                  <pic:spPr>
                    <a:xfrm>
                      <a:off x="0" y="0"/>
                      <a:ext cx="2276475" cy="16002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）图乙是钠元素在元素周期表中的相关信息，则钠原子核外有___________个电子。</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）请写出钠和水发生反应的化学方程式：___________。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）地球上的火山喷发是___________变动的表现。</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Times New Roman" w:hAnsi="Times New Roman" w:eastAsia="Times New Roman" w:cs="Times New Roman"/>
          <w:color w:val="000000"/>
        </w:rPr>
        <w:t>11</w:t>
      </w:r>
      <w:r>
        <w:rPr>
          <w:color w:val="000000"/>
        </w:rPr>
        <w:t xml:space="preserve">    ②. </w:t>
      </w:r>
      <w:r>
        <w:rPr>
          <w:rFonts w:ascii="Times New Roman" w:hAnsi="Times New Roman" w:eastAsia="Times New Roman" w:cs="Times New Roman"/>
          <w:color w:val="000000"/>
        </w:rPr>
        <w:t>2Na+2H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O=2NaOH+H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w:t>
      </w:r>
      <w:r>
        <w:rPr>
          <w:color w:val="000000"/>
        </w:rPr>
        <w:t xml:space="preserve">    ③. </w:t>
      </w:r>
      <w:r>
        <w:rPr>
          <w:rFonts w:ascii="宋体" w:hAnsi="宋体" w:eastAsia="宋体" w:cs="宋体"/>
          <w:color w:val="000000"/>
        </w:rPr>
        <w:t>地壳</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）图乙是钠元素在元素周期表中的相关信息，钠的原子序数为</w:t>
      </w:r>
      <w:r>
        <w:rPr>
          <w:rFonts w:ascii="Times New Roman" w:hAnsi="Times New Roman" w:eastAsia="Times New Roman" w:cs="Times New Roman"/>
          <w:color w:val="000000"/>
        </w:rPr>
        <w:t>11</w:t>
      </w:r>
      <w:r>
        <w:rPr>
          <w:rFonts w:ascii="宋体" w:hAnsi="宋体" w:eastAsia="宋体" w:cs="宋体"/>
          <w:color w:val="000000"/>
        </w:rPr>
        <w:t>，原子序数在数值上等于原子内的质子数等于核外电子数，所以钠原子核外有</w:t>
      </w:r>
      <w:r>
        <w:rPr>
          <w:rFonts w:ascii="Times New Roman" w:hAnsi="Times New Roman" w:eastAsia="Times New Roman" w:cs="Times New Roman"/>
          <w:color w:val="000000"/>
        </w:rPr>
        <w:t>11</w:t>
      </w:r>
      <w:r>
        <w:rPr>
          <w:rFonts w:ascii="宋体" w:hAnsi="宋体" w:eastAsia="宋体" w:cs="宋体"/>
          <w:color w:val="000000"/>
        </w:rPr>
        <w:t>个电子。</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）钠和水发生反应的化学方程式为：</w:t>
      </w:r>
      <w:r>
        <w:rPr>
          <w:rFonts w:ascii="Times New Roman" w:hAnsi="Times New Roman" w:eastAsia="Times New Roman" w:cs="Times New Roman"/>
          <w:color w:val="000000"/>
        </w:rPr>
        <w:t>2Na+2H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O=2NaOH+H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）地球上的火山喷发是地壳变动的表现。</w:t>
      </w:r>
    </w:p>
    <w:p>
      <w:pPr>
        <w:spacing w:line="360" w:lineRule="auto"/>
        <w:jc w:val="left"/>
        <w:textAlignment w:val="center"/>
        <w:rPr>
          <w:rFonts w:ascii="宋体" w:hAnsi="宋体" w:eastAsia="宋体" w:cs="宋体"/>
          <w:color w:val="000000"/>
        </w:rPr>
      </w:pPr>
      <w:r>
        <w:rPr>
          <w:color w:val="000000"/>
        </w:rPr>
        <w:t xml:space="preserve">20. </w:t>
      </w:r>
      <w:r>
        <w:rPr>
          <w:rFonts w:ascii="宋体" w:hAnsi="宋体" w:eastAsia="宋体" w:cs="宋体"/>
          <w:color w:val="000000"/>
        </w:rPr>
        <w:t>铝箔轻巧，导电性好，能做许多科学实验。</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宋体" w:hAnsi="宋体" w:eastAsia="宋体" w:cs="宋体"/>
          <w:color w:val="000000"/>
        </w:rPr>
        <w:drawing>
          <wp:inline distT="0" distB="0" distL="114300" distR="114300">
            <wp:extent cx="2333625" cy="1476375"/>
            <wp:effectExtent l="0" t="0" r="3175" b="9525"/>
            <wp:docPr id="100022" name="图片 1000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2" name="图片 100022" descr="学科网(www.zxxk.com)--教育资源门户，提供试卷、教案、课件、论文、素材以及各类教学资源下载，还有大量而丰富的教学相关资讯！"/>
                    <pic:cNvPicPr>
                      <a:picLocks noChangeAspect="1"/>
                    </pic:cNvPicPr>
                  </pic:nvPicPr>
                  <pic:blipFill>
                    <a:blip r:embed="rId35"/>
                    <a:stretch>
                      <a:fillRect/>
                    </a:stretch>
                  </pic:blipFill>
                  <pic:spPr>
                    <a:xfrm>
                      <a:off x="0" y="0"/>
                      <a:ext cx="2333625" cy="14763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实验</w:t>
      </w:r>
      <w:r>
        <w:rPr>
          <w:rFonts w:ascii="Times New Roman" w:hAnsi="Times New Roman" w:eastAsia="Times New Roman" w:cs="Times New Roman"/>
          <w:color w:val="000000"/>
        </w:rPr>
        <w:t>1</w:t>
      </w:r>
      <w:r>
        <w:rPr>
          <w:rFonts w:ascii="宋体" w:hAnsi="宋体" w:eastAsia="宋体" w:cs="宋体"/>
          <w:color w:val="000000"/>
        </w:rPr>
        <w:t>：“铝箔小火箭”</w:t>
      </w:r>
    </w:p>
    <w:p>
      <w:pPr>
        <w:spacing w:line="360" w:lineRule="auto"/>
        <w:jc w:val="left"/>
        <w:textAlignment w:val="center"/>
        <w:rPr>
          <w:rFonts w:ascii="宋体" w:hAnsi="宋体" w:eastAsia="宋体" w:cs="宋体"/>
          <w:color w:val="000000"/>
        </w:rPr>
      </w:pPr>
      <w:r>
        <w:rPr>
          <w:rFonts w:ascii="宋体" w:hAnsi="宋体" w:eastAsia="宋体" w:cs="宋体"/>
          <w:color w:val="000000"/>
        </w:rPr>
        <w:t>将铝箔卷成筒状，上端封闭并装入一截火柴头，下端开口并装上尾翼，制成小火箭。将小火箭套在发射架上，加热其上端，如图甲所示。稍后小火箭就会射到空中。</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）小火箭与发射架不能套得太紧，否则会因___________力太大，难以起飞。</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）火柴头燃尽后，空中的小火箭还能继续上升，这是因为小火箭具有___________。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实验</w:t>
      </w:r>
      <w:r>
        <w:rPr>
          <w:rFonts w:ascii="Times New Roman" w:hAnsi="Times New Roman" w:eastAsia="Times New Roman" w:cs="Times New Roman"/>
          <w:color w:val="000000"/>
        </w:rPr>
        <w:t>2</w:t>
      </w:r>
      <w:r>
        <w:rPr>
          <w:rFonts w:ascii="宋体" w:hAnsi="宋体" w:eastAsia="宋体" w:cs="宋体"/>
          <w:color w:val="000000"/>
        </w:rPr>
        <w:t>：“铝箔秋千”</w:t>
      </w:r>
    </w:p>
    <w:p>
      <w:pPr>
        <w:spacing w:line="360" w:lineRule="auto"/>
        <w:jc w:val="left"/>
        <w:textAlignment w:val="center"/>
        <w:rPr>
          <w:rFonts w:ascii="宋体" w:hAnsi="宋体" w:eastAsia="宋体" w:cs="宋体"/>
          <w:color w:val="000000"/>
        </w:rPr>
      </w:pPr>
      <w:r>
        <w:rPr>
          <w:rFonts w:ascii="宋体" w:hAnsi="宋体" w:eastAsia="宋体" w:cs="宋体"/>
          <w:color w:val="000000"/>
        </w:rPr>
        <w:t>折一个</w:t>
      </w:r>
      <w:r>
        <w:rPr>
          <w:rFonts w:ascii="Times New Roman" w:hAnsi="Times New Roman" w:eastAsia="Times New Roman" w:cs="Times New Roman"/>
          <w:i/>
          <w:color w:val="000000"/>
        </w:rPr>
        <w:t>U</w:t>
      </w:r>
      <w:r>
        <w:rPr>
          <w:rFonts w:ascii="宋体" w:hAnsi="宋体" w:eastAsia="宋体" w:cs="宋体"/>
          <w:color w:val="000000"/>
        </w:rPr>
        <w:t>形铝箔框，其两端通过回形针与干电池两端相连，置于磁铁上方，如图乙所示。通电时，铝箔框就会朝一个方向摆动。</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）通电摆动时，电能转化为___________能和内能。</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）若要改变铝箔框通电时的摆动方向，请写出一种方法：___________。</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摩擦</w:t>
      </w:r>
      <w:r>
        <w:rPr>
          <w:color w:val="000000"/>
        </w:rPr>
        <w:t xml:space="preserve">    ②. </w:t>
      </w:r>
      <w:r>
        <w:rPr>
          <w:rFonts w:ascii="宋体" w:hAnsi="宋体" w:eastAsia="宋体" w:cs="宋体"/>
          <w:color w:val="000000"/>
        </w:rPr>
        <w:t>惯性</w:t>
      </w:r>
      <w:r>
        <w:rPr>
          <w:color w:val="000000"/>
        </w:rPr>
        <w:t xml:space="preserve">    ③. </w:t>
      </w:r>
      <w:r>
        <w:rPr>
          <w:rFonts w:ascii="宋体" w:hAnsi="宋体" w:eastAsia="宋体" w:cs="宋体"/>
          <w:color w:val="000000"/>
        </w:rPr>
        <w:t>机械</w:t>
      </w:r>
      <w:r>
        <w:rPr>
          <w:color w:val="000000"/>
        </w:rPr>
        <w:t xml:space="preserve">    ④. </w:t>
      </w:r>
      <w:r>
        <w:rPr>
          <w:rFonts w:ascii="宋体" w:hAnsi="宋体" w:eastAsia="宋体" w:cs="宋体"/>
          <w:color w:val="000000"/>
        </w:rPr>
        <w:t>调换干电池的正负极（或“调换磁铁的磁极”）</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小火箭与发射架不能套得太紧，小火箭与发射架压力变大，受到的摩擦力也变大。</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火柴头燃尽后，小火箭具有惯性，所以，空中的小火箭还能继续上升。</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铝箔框通电后摆动是因为通电铝箔框在磁场中受力的作用，此过程将此过程将电能转化机械能和内能。</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因为通电导体在磁场中受力运动的方向与电流的方向和磁场的方向有关，所以，要改变铝箔框通电时的摆动方向，可以改变电流的方向或磁场的方向。</w:t>
      </w:r>
    </w:p>
    <w:p>
      <w:pPr>
        <w:spacing w:line="360" w:lineRule="auto"/>
        <w:jc w:val="left"/>
        <w:textAlignment w:val="center"/>
        <w:rPr>
          <w:rFonts w:ascii="宋体" w:hAnsi="宋体" w:eastAsia="宋体" w:cs="宋体"/>
          <w:color w:val="000000"/>
        </w:rPr>
      </w:pPr>
      <w:r>
        <w:rPr>
          <w:color w:val="000000"/>
        </w:rPr>
        <w:t xml:space="preserve">21. </w:t>
      </w:r>
      <w:r>
        <w:rPr>
          <w:rFonts w:ascii="宋体" w:hAnsi="宋体" w:eastAsia="宋体" w:cs="宋体"/>
          <w:color w:val="000000"/>
        </w:rPr>
        <w:t>《天工开物》中介绍了用碳和氧化锌在高温条件下冶炼锌的方法，化学方程式为：</w:t>
      </w:r>
      <w:r>
        <w:object>
          <v:shape id="_x0000_i1029" o:spt="75" alt="学科网(www.zxxk.com)--教育资源门户，提供试卷、教案、课件、论文、素材以及各类教学资源下载，还有大量而丰富的教学相关资讯！" type="#_x0000_t75" style="height:38pt;width:138.65pt;" o:ole="t" filled="f" o:preferrelative="t" stroked="f" coordsize="21600,21600">
            <v:path/>
            <v:fill on="f" focussize="0,0"/>
            <v:stroke on="f" joinstyle="miter"/>
            <v:imagedata r:id="rId37" o:title="eqIdc840fb9e4b681904c97ab2f4255dae1f"/>
            <o:lock v:ext="edit" aspectratio="t"/>
            <w10:wrap type="none"/>
            <w10:anchorlock/>
          </v:shape>
          <o:OLEObject Type="Embed" ProgID="Equation.DSMT4" ShapeID="_x0000_i1029" DrawAspect="Content" ObjectID="_1468075729" r:id="rId36">
            <o:LockedField>false</o:LockedField>
          </o:OLEObject>
        </w:object>
      </w:r>
      <w:r>
        <w:rPr>
          <w:rFonts w:ascii="宋体" w:hAnsi="宋体" w:eastAsia="宋体" w:cs="宋体"/>
          <w:color w:val="000000"/>
        </w:rPr>
        <w:t>。该反应中具有还原性的反应物是___________，</w:t>
      </w:r>
      <w:r>
        <w:rPr>
          <w:rFonts w:ascii="Times New Roman" w:hAnsi="Times New Roman" w:eastAsia="Times New Roman" w:cs="Times New Roman"/>
          <w:color w:val="000000"/>
        </w:rPr>
        <w:t>ZnO</w:t>
      </w:r>
      <w:r>
        <w:rPr>
          <w:rFonts w:ascii="宋体" w:hAnsi="宋体" w:eastAsia="宋体" w:cs="宋体"/>
          <w:color w:val="000000"/>
        </w:rPr>
        <w:t>中锌元素的化合价为___________价。</w:t>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    ①. </w:t>
      </w:r>
      <w:r>
        <w:rPr>
          <w:rFonts w:ascii="Times New Roman" w:hAnsi="Times New Roman" w:eastAsia="Times New Roman" w:cs="Times New Roman"/>
          <w:color w:val="000000"/>
        </w:rPr>
        <w:t>C</w:t>
      </w:r>
      <w:r>
        <w:rPr>
          <w:rFonts w:ascii="宋体" w:hAnsi="宋体" w:eastAsia="宋体" w:cs="宋体"/>
          <w:color w:val="000000"/>
        </w:rPr>
        <w:t>##碳</w:t>
      </w:r>
      <w:r>
        <w:rPr>
          <w:color w:val="000000"/>
        </w:rPr>
        <w:t xml:space="preserve">    ②. </w:t>
      </w:r>
      <w:r>
        <w:rPr>
          <w:rFonts w:ascii="宋体" w:hAnsi="宋体" w:eastAsia="宋体" w:cs="宋体"/>
          <w:color w:val="000000"/>
        </w:rPr>
        <w:t>＋</w:t>
      </w:r>
      <w:r>
        <w:rPr>
          <w:rFonts w:ascii="Times New Roman" w:hAnsi="Times New Roman" w:eastAsia="Times New Roman" w:cs="Times New Roman"/>
          <w:color w:val="000000"/>
        </w:rPr>
        <w:t>2</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碳夺取了氧化锌中的氧，具有还原性。在</w:t>
      </w:r>
      <w:r>
        <w:rPr>
          <w:rFonts w:ascii="Times New Roman" w:hAnsi="Times New Roman" w:eastAsia="Times New Roman" w:cs="Times New Roman"/>
          <w:color w:val="000000"/>
        </w:rPr>
        <w:t>ZnO</w:t>
      </w:r>
      <w:r>
        <w:rPr>
          <w:rFonts w:ascii="宋体" w:hAnsi="宋体" w:eastAsia="宋体" w:cs="宋体"/>
          <w:color w:val="000000"/>
        </w:rPr>
        <w:t>中氧元素一般显﹣</w:t>
      </w:r>
      <w:r>
        <w:rPr>
          <w:rFonts w:ascii="Times New Roman" w:hAnsi="Times New Roman" w:eastAsia="Times New Roman" w:cs="Times New Roman"/>
          <w:color w:val="000000"/>
        </w:rPr>
        <w:t>2</w:t>
      </w:r>
      <w:r>
        <w:rPr>
          <w:rFonts w:ascii="宋体" w:hAnsi="宋体" w:eastAsia="宋体" w:cs="宋体"/>
          <w:color w:val="000000"/>
        </w:rPr>
        <w:t>价，设锌元素的化合价是</w:t>
      </w:r>
      <w:r>
        <w:rPr>
          <w:rFonts w:ascii="Times New Roman" w:hAnsi="Times New Roman" w:eastAsia="Times New Roman" w:cs="Times New Roman"/>
          <w:i/>
          <w:color w:val="000000"/>
        </w:rPr>
        <w:t>x</w:t>
      </w:r>
      <w:r>
        <w:rPr>
          <w:rFonts w:ascii="宋体" w:hAnsi="宋体" w:eastAsia="宋体" w:cs="宋体"/>
          <w:color w:val="000000"/>
        </w:rPr>
        <w:t>，根据在化合物中正负化合价代数和为零，可得：</w:t>
      </w:r>
      <w:r>
        <w:rPr>
          <w:rFonts w:ascii="Times New Roman" w:hAnsi="Times New Roman" w:eastAsia="Times New Roman" w:cs="Times New Roman"/>
          <w:i/>
          <w:color w:val="000000"/>
        </w:rPr>
        <w:t>x</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，则</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，即</w:t>
      </w:r>
      <w:r>
        <w:rPr>
          <w:rFonts w:ascii="Times New Roman" w:hAnsi="Times New Roman" w:eastAsia="Times New Roman" w:cs="Times New Roman"/>
          <w:color w:val="000000"/>
        </w:rPr>
        <w:t>ZnO</w:t>
      </w:r>
      <w:r>
        <w:rPr>
          <w:rFonts w:ascii="宋体" w:hAnsi="宋体" w:eastAsia="宋体" w:cs="宋体"/>
          <w:color w:val="000000"/>
        </w:rPr>
        <w:t>中锌元素的化合价为</w:t>
      </w:r>
      <w:r>
        <w:rPr>
          <w:rFonts w:ascii="Times New Roman" w:hAnsi="Times New Roman" w:eastAsia="Times New Roman" w:cs="Times New Roman"/>
          <w:color w:val="000000"/>
        </w:rPr>
        <w:t>+2</w:t>
      </w:r>
      <w:r>
        <w:rPr>
          <w:rFonts w:ascii="宋体" w:hAnsi="宋体" w:eastAsia="宋体" w:cs="宋体"/>
          <w:color w:val="000000"/>
        </w:rPr>
        <w:t>价。</w:t>
      </w:r>
    </w:p>
    <w:p>
      <w:pPr>
        <w:spacing w:line="360" w:lineRule="auto"/>
        <w:jc w:val="left"/>
        <w:textAlignment w:val="center"/>
        <w:rPr>
          <w:rFonts w:ascii="宋体" w:hAnsi="宋体" w:eastAsia="宋体" w:cs="宋体"/>
          <w:color w:val="000000"/>
        </w:rPr>
      </w:pPr>
      <w:r>
        <w:rPr>
          <w:color w:val="000000"/>
        </w:rPr>
        <w:t xml:space="preserve">22. </w:t>
      </w:r>
      <w:r>
        <w:rPr>
          <w:rFonts w:ascii="宋体" w:hAnsi="宋体" w:eastAsia="宋体" w:cs="宋体"/>
          <w:color w:val="000000"/>
        </w:rPr>
        <w:t>卷耳（如图甲）是一种常见的植物，与其他植物竞争光、水和空间的能力极强。</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2021</w:t>
      </w:r>
      <w:r>
        <w:rPr>
          <w:rFonts w:ascii="宋体" w:hAnsi="宋体" w:eastAsia="宋体" w:cs="宋体"/>
          <w:color w:val="000000"/>
        </w:rPr>
        <w:t>年</w:t>
      </w:r>
      <w:r>
        <w:rPr>
          <w:rFonts w:ascii="Times New Roman" w:hAnsi="Times New Roman" w:eastAsia="Times New Roman" w:cs="Times New Roman"/>
          <w:color w:val="000000"/>
        </w:rPr>
        <w:t>11</w:t>
      </w:r>
      <w:r>
        <w:rPr>
          <w:rFonts w:ascii="宋体" w:hAnsi="宋体" w:eastAsia="宋体" w:cs="宋体"/>
          <w:color w:val="000000"/>
        </w:rPr>
        <w:t>月，台州“华顶卷耳”被确定为全球新物种。华顶卷耳的叶片在地面上方伸展开，以获取更多阳光，有利于进行___________作用制造有机物。华顶卷耳花梗长，花瓣无毛，种子与相近种类不同。图乙二歧式检索表中</w:t>
      </w:r>
      <w:r>
        <w:rPr>
          <w:rFonts w:ascii="Times New Roman" w:hAnsi="Times New Roman" w:eastAsia="Times New Roman" w:cs="Times New Roman"/>
          <w:i/>
          <w:color w:val="000000"/>
        </w:rPr>
        <w:t>P</w:t>
      </w:r>
      <w:r>
        <w:rPr>
          <w:rFonts w:ascii="宋体" w:hAnsi="宋体" w:eastAsia="宋体" w:cs="宋体"/>
          <w:color w:val="000000"/>
        </w:rPr>
        <w:t>、</w:t>
      </w:r>
      <w:r>
        <w:rPr>
          <w:rFonts w:ascii="Times New Roman" w:hAnsi="Times New Roman" w:eastAsia="Times New Roman" w:cs="Times New Roman"/>
          <w:i/>
          <w:color w:val="000000"/>
        </w:rPr>
        <w:t>Q</w:t>
      </w:r>
      <w:r>
        <w:rPr>
          <w:rFonts w:ascii="宋体" w:hAnsi="宋体" w:eastAsia="宋体" w:cs="宋体"/>
          <w:color w:val="000000"/>
        </w:rPr>
        <w:t>、</w:t>
      </w:r>
      <w:r>
        <w:rPr>
          <w:rFonts w:ascii="Times New Roman" w:hAnsi="Times New Roman" w:eastAsia="Times New Roman" w:cs="Times New Roman"/>
          <w:i/>
          <w:color w:val="000000"/>
        </w:rPr>
        <w:t>R</w:t>
      </w:r>
      <w:r>
        <w:rPr>
          <w:rFonts w:ascii="宋体" w:hAnsi="宋体" w:eastAsia="宋体" w:cs="宋体"/>
          <w:color w:val="000000"/>
        </w:rPr>
        <w:t>、</w:t>
      </w:r>
      <w:r>
        <w:rPr>
          <w:rFonts w:ascii="Times New Roman" w:hAnsi="Times New Roman" w:eastAsia="Times New Roman" w:cs="Times New Roman"/>
          <w:i/>
          <w:color w:val="000000"/>
        </w:rPr>
        <w:t>S</w:t>
      </w:r>
      <w:r>
        <w:rPr>
          <w:rFonts w:ascii="宋体" w:hAnsi="宋体" w:eastAsia="宋体" w:cs="宋体"/>
          <w:color w:val="000000"/>
        </w:rPr>
        <w:t>分别表示一种植物，其中一种是华顶卷耳，它是___________。</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486025" cy="1762125"/>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38"/>
                    <a:stretch>
                      <a:fillRect/>
                    </a:stretch>
                  </pic:blipFill>
                  <pic:spPr>
                    <a:xfrm>
                      <a:off x="0" y="0"/>
                      <a:ext cx="2486025" cy="17621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）卷耳具有强大的竞争能力和适应能力，能在短时间内成为其生活区域内的优势种群。卷耳的下列结构及特征支持其上述能力的是___________。</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A.</w:t>
      </w:r>
      <w:r>
        <w:rPr>
          <w:rFonts w:ascii="宋体" w:hAnsi="宋体" w:eastAsia="宋体" w:cs="宋体"/>
          <w:color w:val="000000"/>
        </w:rPr>
        <w:t>根系发达，对水肥吸收能力强</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枝叶众多，覆盖地面范围广</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种子多，繁殖能力强</w:t>
      </w:r>
    </w:p>
    <w:p>
      <w:pPr>
        <w:spacing w:line="360" w:lineRule="auto"/>
        <w:textAlignment w:val="center"/>
        <w:rPr>
          <w:rFonts w:ascii="Times New Roman" w:hAnsi="Times New Roman" w:eastAsia="Times New Roman" w:cs="Times New Roman"/>
          <w:i/>
          <w:color w:val="000000"/>
        </w:rPr>
      </w:pPr>
      <w:r>
        <w:rPr>
          <w:color w:val="2E75B6"/>
        </w:rPr>
        <w:t>【答案】</w:t>
      </w:r>
      <w:r>
        <w:rPr>
          <w:color w:val="000000"/>
        </w:rPr>
        <w:t xml:space="preserve">    ①. </w:t>
      </w:r>
      <w:r>
        <w:rPr>
          <w:rFonts w:ascii="宋体" w:hAnsi="宋体" w:eastAsia="宋体" w:cs="宋体"/>
          <w:color w:val="000000"/>
        </w:rPr>
        <w:t>光合</w:t>
      </w:r>
      <w:r>
        <w:rPr>
          <w:color w:val="000000"/>
        </w:rPr>
        <w:t xml:space="preserve">    ②. </w:t>
      </w:r>
      <w:r>
        <w:rPr>
          <w:rFonts w:ascii="Times New Roman" w:hAnsi="Times New Roman" w:eastAsia="Times New Roman" w:cs="Times New Roman"/>
          <w:i/>
          <w:color w:val="000000"/>
        </w:rPr>
        <w:t>S</w:t>
      </w:r>
      <w:r>
        <w:rPr>
          <w:color w:val="000000"/>
        </w:rPr>
        <w:t xml:space="preserve">    ③. </w:t>
      </w:r>
      <w:r>
        <w:rPr>
          <w:rFonts w:ascii="Times New Roman" w:hAnsi="Times New Roman" w:eastAsia="Times New Roman" w:cs="Times New Roman"/>
          <w:i/>
          <w:color w:val="000000"/>
        </w:rPr>
        <w:t>ABC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【分析】绿色植物通过叶绿体，利用光能，把二氧化碳和水转化成储存能量的有机物，并且释放出氧气的过程，叫做光合作用。</w:t>
      </w:r>
    </w:p>
    <w:p>
      <w:pPr>
        <w:spacing w:line="360" w:lineRule="auto"/>
        <w:jc w:val="left"/>
        <w:textAlignment w:val="center"/>
        <w:rPr>
          <w:color w:val="000000"/>
        </w:rPr>
      </w:pPr>
      <w:r>
        <w:rPr>
          <w:color w:val="000000"/>
        </w:rPr>
        <w:t>【详解】（1）华顶卷耳的叶片在地面上方伸展开，以获取更多阳光进行光合作用，制造有机物，同时释放氧气。由题干可知，华顶卷耳花梗长，花瓣无毛，种子与相近种类不同。对应图乙二歧式检索表可知，华顶卷耳有根、茎、叶、花、果实、种子六大器官，属于种子植物中的被子植物，且有花梗长，花瓣无毛，因此表示华顶卷耳的是S。</w:t>
      </w:r>
    </w:p>
    <w:p>
      <w:pPr>
        <w:spacing w:line="360" w:lineRule="auto"/>
        <w:jc w:val="left"/>
        <w:textAlignment w:val="center"/>
        <w:rPr>
          <w:color w:val="000000"/>
        </w:rPr>
      </w:pPr>
      <w:r>
        <w:rPr>
          <w:color w:val="000000"/>
        </w:rPr>
        <w:t>（2）卷耳具有强大的竞争能力和适应能力，能在短时间内成为其生活区域内的优势种群。说明支持其上述能力的是根系发达，对水肥吸收能力强，枝叶众多，覆盖地面范围广，种子多，繁殖能力强，ABC都正确。</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三、实验探究题（本题有</w:t>
      </w:r>
      <w:r>
        <w:rPr>
          <w:rFonts w:ascii="Times New Roman" w:hAnsi="Times New Roman" w:eastAsia="Times New Roman" w:cs="Times New Roman"/>
          <w:b/>
          <w:color w:val="000000"/>
          <w:sz w:val="24"/>
        </w:rPr>
        <w:t>5</w:t>
      </w:r>
      <w:r>
        <w:rPr>
          <w:rFonts w:ascii="宋体" w:hAnsi="宋体" w:eastAsia="宋体" w:cs="宋体"/>
          <w:b/>
          <w:color w:val="000000"/>
          <w:sz w:val="24"/>
        </w:rPr>
        <w:t>小题，第</w:t>
      </w:r>
      <w:r>
        <w:rPr>
          <w:rFonts w:ascii="Times New Roman" w:hAnsi="Times New Roman" w:eastAsia="Times New Roman" w:cs="Times New Roman"/>
          <w:b/>
          <w:color w:val="000000"/>
          <w:sz w:val="24"/>
        </w:rPr>
        <w:t>27</w:t>
      </w:r>
      <w:r>
        <w:rPr>
          <w:rFonts w:ascii="宋体" w:hAnsi="宋体" w:eastAsia="宋体" w:cs="宋体"/>
          <w:b/>
          <w:color w:val="000000"/>
          <w:sz w:val="24"/>
        </w:rPr>
        <w:t>题第</w:t>
      </w:r>
      <w:r>
        <w:rPr>
          <w:rFonts w:ascii="Times New Roman" w:hAnsi="Times New Roman" w:eastAsia="Times New Roman" w:cs="Times New Roman"/>
          <w:b/>
          <w:color w:val="000000"/>
          <w:sz w:val="24"/>
        </w:rPr>
        <w:t>1</w:t>
      </w:r>
      <w:r>
        <w:rPr>
          <w:rFonts w:ascii="宋体" w:hAnsi="宋体" w:eastAsia="宋体" w:cs="宋体"/>
          <w:b/>
          <w:color w:val="000000"/>
          <w:sz w:val="24"/>
        </w:rPr>
        <w:t>小题</w:t>
      </w:r>
      <w:r>
        <w:rPr>
          <w:rFonts w:ascii="Times New Roman" w:hAnsi="Times New Roman" w:eastAsia="Times New Roman" w:cs="Times New Roman"/>
          <w:b/>
          <w:color w:val="000000"/>
          <w:sz w:val="24"/>
        </w:rPr>
        <w:t>3</w:t>
      </w:r>
      <w:r>
        <w:rPr>
          <w:rFonts w:ascii="宋体" w:hAnsi="宋体" w:eastAsia="宋体" w:cs="宋体"/>
          <w:b/>
          <w:color w:val="000000"/>
          <w:sz w:val="24"/>
        </w:rPr>
        <w:t>分、第</w:t>
      </w:r>
      <w:r>
        <w:rPr>
          <w:rFonts w:ascii="Times New Roman" w:hAnsi="Times New Roman" w:eastAsia="Times New Roman" w:cs="Times New Roman"/>
          <w:b/>
          <w:color w:val="000000"/>
          <w:sz w:val="24"/>
        </w:rPr>
        <w:t>2</w:t>
      </w:r>
      <w:r>
        <w:rPr>
          <w:rFonts w:ascii="宋体" w:hAnsi="宋体" w:eastAsia="宋体" w:cs="宋体"/>
          <w:b/>
          <w:color w:val="000000"/>
          <w:sz w:val="24"/>
        </w:rPr>
        <w:t>小题</w:t>
      </w:r>
      <w:r>
        <w:rPr>
          <w:rFonts w:ascii="Times New Roman" w:hAnsi="Times New Roman" w:eastAsia="Times New Roman" w:cs="Times New Roman"/>
          <w:b/>
          <w:color w:val="000000"/>
          <w:sz w:val="24"/>
        </w:rPr>
        <w:t>6</w:t>
      </w:r>
      <w:r>
        <w:rPr>
          <w:rFonts w:ascii="宋体" w:hAnsi="宋体" w:eastAsia="宋体" w:cs="宋体"/>
          <w:b/>
          <w:color w:val="000000"/>
          <w:sz w:val="24"/>
        </w:rPr>
        <w:t>分，其余各题每空</w:t>
      </w:r>
      <w:r>
        <w:rPr>
          <w:rFonts w:ascii="Times New Roman" w:hAnsi="Times New Roman" w:eastAsia="Times New Roman" w:cs="Times New Roman"/>
          <w:b/>
          <w:color w:val="000000"/>
          <w:sz w:val="24"/>
        </w:rPr>
        <w:t>3</w:t>
      </w:r>
      <w:r>
        <w:rPr>
          <w:rFonts w:ascii="宋体" w:hAnsi="宋体" w:eastAsia="宋体" w:cs="宋体"/>
          <w:b/>
          <w:color w:val="000000"/>
          <w:sz w:val="24"/>
        </w:rPr>
        <w:t>分，共</w:t>
      </w:r>
      <w:r>
        <w:rPr>
          <w:rFonts w:ascii="Times New Roman" w:hAnsi="Times New Roman" w:eastAsia="Times New Roman" w:cs="Times New Roman"/>
          <w:b/>
          <w:color w:val="000000"/>
          <w:sz w:val="24"/>
        </w:rPr>
        <w:t>45</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color w:val="000000"/>
        </w:rPr>
        <w:t xml:space="preserve">23. </w:t>
      </w:r>
      <w:r>
        <w:rPr>
          <w:rFonts w:ascii="宋体" w:hAnsi="宋体" w:eastAsia="宋体" w:cs="宋体"/>
          <w:color w:val="000000"/>
        </w:rPr>
        <w:t>利用水滴、放大镜、平面镜、透明玻璃杯和可调支架等制作了一台“水滴显微镜”（如图甲）。调节支架高度，适当调整标本、水滴和放大镜三者之间的距离，可实现与图乙所示光学显微镜相似的成像效果。</w:t>
      </w:r>
    </w:p>
    <w:p>
      <w:pPr>
        <w:spacing w:line="360" w:lineRule="auto"/>
        <w:jc w:val="left"/>
        <w:textAlignment w:val="center"/>
        <w:rPr>
          <w:color w:val="000000"/>
        </w:rPr>
      </w:pPr>
      <w:r>
        <w:rPr>
          <w:color w:val="000000"/>
        </w:rPr>
        <w:drawing>
          <wp:inline distT="0" distB="0" distL="114300" distR="114300">
            <wp:extent cx="3895725" cy="2428875"/>
            <wp:effectExtent l="0" t="0" r="0" b="0"/>
            <wp:docPr id="100024" name="图片 10002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4" name="图片 100024" descr="学科网(www.zxxk.com)--教育资源门户，提供试卷、教案、课件、论文、素材以及各类教学资源下载，还有大量而丰富的教学相关资讯！"/>
                    <pic:cNvPicPr>
                      <a:picLocks noChangeAspect="1"/>
                    </pic:cNvPicPr>
                  </pic:nvPicPr>
                  <pic:blipFill>
                    <a:blip r:embed="rId39"/>
                    <a:stretch>
                      <a:fillRect/>
                    </a:stretch>
                  </pic:blipFill>
                  <pic:spPr>
                    <a:xfrm>
                      <a:off x="0" y="0"/>
                      <a:ext cx="3895725" cy="24288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）水滴相当于光学显微镜结构中</w:t>
      </w:r>
      <w:r>
        <w:rPr>
          <w:rFonts w:ascii="宋体" w:hAnsi="宋体" w:eastAsia="宋体" w:cs="宋体"/>
          <w:color w:val="000000"/>
          <w:position w:val="0"/>
        </w:rPr>
        <w:drawing>
          <wp:inline distT="0" distB="0" distL="114300" distR="114300">
            <wp:extent cx="133350" cy="177800"/>
            <wp:effectExtent l="0" t="0" r="0" b="0"/>
            <wp:docPr id="253151522" name="图片 253151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151522" name="图片 253151522"/>
                    <pic:cNvPicPr>
                      <a:picLocks noChangeAspect="1"/>
                    </pic:cNvPicPr>
                  </pic:nvPicPr>
                  <pic:blipFill>
                    <a:blip r:embed="rId7"/>
                    <a:stretch>
                      <a:fillRect/>
                    </a:stretch>
                  </pic:blipFill>
                  <pic:spPr>
                    <a:xfrm>
                      <a:off x="0" y="0"/>
                      <a:ext cx="133350" cy="177800"/>
                    </a:xfrm>
                    <a:prstGeom prst="rect">
                      <a:avLst/>
                    </a:prstGeom>
                  </pic:spPr>
                </pic:pic>
              </a:graphicData>
            </a:graphic>
          </wp:inline>
        </w:drawing>
      </w:r>
      <w:r>
        <w:rPr>
          <w:color w:val="000000"/>
        </w:rPr>
        <w:t>___________</w:t>
      </w:r>
      <w:r>
        <w:rPr>
          <w:rFonts w:ascii="宋体" w:hAnsi="宋体" w:eastAsia="宋体" w:cs="宋体"/>
          <w:color w:val="000000"/>
        </w:rPr>
        <w:t>镜。</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）上下调整支架的高度相当于调节图乙所示光学显微镜的</w:t>
      </w:r>
      <w:r>
        <w:rPr>
          <w:color w:val="000000"/>
        </w:rPr>
        <w:t>___________</w:t>
      </w:r>
      <w:r>
        <w:rPr>
          <w:rFonts w:ascii="宋体" w:hAnsi="宋体" w:eastAsia="宋体" w:cs="宋体"/>
          <w:color w:val="000000"/>
        </w:rPr>
        <w:t>（填结构编号）。</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）写出一种能改变水滴显微镜放大倍数的方法：</w:t>
      </w:r>
      <w:r>
        <w:rPr>
          <w:color w:val="000000"/>
        </w:rPr>
        <w:t>___________</w:t>
      </w:r>
      <w:r>
        <w:rPr>
          <w:rFonts w:ascii="宋体" w:hAnsi="宋体" w:eastAsia="宋体" w:cs="宋体"/>
          <w:color w:val="000000"/>
        </w:rPr>
        <w:t>。</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物</w:t>
      </w:r>
      <w:r>
        <w:rPr>
          <w:color w:val="000000"/>
        </w:rPr>
        <w:t xml:space="preserve">    ②. </w:t>
      </w:r>
      <w:r>
        <w:rPr>
          <w:rFonts w:ascii="宋体" w:hAnsi="宋体" w:eastAsia="宋体" w:cs="宋体"/>
          <w:color w:val="000000"/>
        </w:rPr>
        <w:t>②</w:t>
      </w:r>
      <w:r>
        <w:rPr>
          <w:color w:val="000000"/>
        </w:rPr>
        <w:t xml:space="preserve">    ③. </w:t>
      </w:r>
      <w:r>
        <w:rPr>
          <w:rFonts w:ascii="宋体" w:hAnsi="宋体" w:eastAsia="宋体" w:cs="宋体"/>
          <w:color w:val="000000"/>
        </w:rPr>
        <w:t>更换不同放大倍数的放大镜（或“更换水滴”、“调节标本、水滴和放大镜三者之间的距离”等）</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物镜安装在镜筒的下端，观察时靠近玻片标本，所以，水滴相当于光学显微镜结构中的物镜。</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粗细准焦螺旋的作用是升降镜筒，其中粗准焦螺旋是较大幅度的升降镜筒，细准焦螺旋的作用是较小幅度的升降镜筒外，还能调出更加清晰的物像；所以上下调整支架的高度相当于调节图乙所示光学显微镜的②粗细准焦螺旋。</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显微镜的放大倍数是物镜放大倍数和目镜放大倍数的乘积。更换不同放大倍数的放大镜（或“更换水滴”、“调节标本、水滴和放大镜三者之间的距离”等方法能改变水滴显微镜放大倍数。</w:t>
      </w:r>
    </w:p>
    <w:p>
      <w:pPr>
        <w:spacing w:line="360" w:lineRule="auto"/>
        <w:jc w:val="left"/>
        <w:textAlignment w:val="center"/>
        <w:rPr>
          <w:rFonts w:ascii="宋体" w:hAnsi="宋体" w:eastAsia="宋体" w:cs="宋体"/>
          <w:color w:val="000000"/>
        </w:rPr>
      </w:pPr>
      <w:r>
        <w:rPr>
          <w:color w:val="000000"/>
        </w:rPr>
        <w:t xml:space="preserve">24. </w:t>
      </w:r>
      <w:r>
        <w:rPr>
          <w:rFonts w:ascii="宋体" w:hAnsi="宋体" w:eastAsia="宋体" w:cs="宋体"/>
          <w:color w:val="000000"/>
        </w:rPr>
        <w:t>斑马身上的条纹非常醒目，如图甲所示，条纹有什么作用呢？科学家提出以下假说：</w:t>
      </w:r>
    </w:p>
    <w:p>
      <w:pPr>
        <w:spacing w:line="360" w:lineRule="auto"/>
        <w:jc w:val="left"/>
        <w:textAlignment w:val="center"/>
        <w:rPr>
          <w:rFonts w:ascii="宋体" w:hAnsi="宋体" w:eastAsia="宋体" w:cs="宋体"/>
          <w:color w:val="000000"/>
        </w:rPr>
      </w:pPr>
      <w:r>
        <w:rPr>
          <w:rFonts w:ascii="宋体" w:hAnsi="宋体" w:eastAsia="宋体" w:cs="宋体"/>
          <w:color w:val="000000"/>
        </w:rPr>
        <w:t>①防虫说：条纹能驱虻科昆虫（如舌蝇）。</w:t>
      </w:r>
    </w:p>
    <w:p>
      <w:pPr>
        <w:spacing w:line="360" w:lineRule="auto"/>
        <w:jc w:val="left"/>
        <w:textAlignment w:val="center"/>
        <w:rPr>
          <w:rFonts w:ascii="宋体" w:hAnsi="宋体" w:eastAsia="宋体" w:cs="宋体"/>
          <w:color w:val="000000"/>
        </w:rPr>
      </w:pPr>
      <w:r>
        <w:rPr>
          <w:rFonts w:ascii="宋体" w:hAnsi="宋体" w:eastAsia="宋体" w:cs="宋体"/>
          <w:color w:val="000000"/>
        </w:rPr>
        <w:t>②防猎杀说：条纹能混淆捕食者的视觉从而逃避天敌。</w:t>
      </w:r>
    </w:p>
    <w:p>
      <w:pPr>
        <w:spacing w:line="360" w:lineRule="auto"/>
        <w:jc w:val="left"/>
        <w:textAlignment w:val="center"/>
        <w:rPr>
          <w:rFonts w:ascii="宋体" w:hAnsi="宋体" w:eastAsia="宋体" w:cs="宋体"/>
          <w:color w:val="000000"/>
        </w:rPr>
      </w:pPr>
      <w:r>
        <w:rPr>
          <w:rFonts w:ascii="宋体" w:hAnsi="宋体" w:eastAsia="宋体" w:cs="宋体"/>
          <w:color w:val="000000"/>
        </w:rPr>
        <w:t>③条形码说：斑马可以通过条纹识别出彼此。</w:t>
      </w:r>
    </w:p>
    <w:p>
      <w:pPr>
        <w:spacing w:line="360" w:lineRule="auto"/>
        <w:jc w:val="left"/>
        <w:textAlignment w:val="center"/>
        <w:rPr>
          <w:rFonts w:ascii="宋体" w:hAnsi="宋体" w:eastAsia="宋体" w:cs="宋体"/>
          <w:color w:val="000000"/>
        </w:rPr>
      </w:pPr>
      <w:r>
        <w:rPr>
          <w:rFonts w:ascii="宋体" w:hAnsi="宋体" w:eastAsia="宋体" w:cs="宋体"/>
          <w:color w:val="000000"/>
        </w:rPr>
        <w:t>科学家进行了以下实验：挑选一批全白色的马，随机平均分为三组，分别套上材质相同的黑外套、白外套和条纹外套，如图乙所示。放养在同一环境中，分别记录</w:t>
      </w:r>
      <w:r>
        <w:rPr>
          <w:rFonts w:ascii="Times New Roman" w:hAnsi="Times New Roman" w:eastAsia="Times New Roman" w:cs="Times New Roman"/>
          <w:color w:val="000000"/>
        </w:rPr>
        <w:t>30</w:t>
      </w:r>
      <w:r>
        <w:rPr>
          <w:rFonts w:ascii="宋体" w:hAnsi="宋体" w:eastAsia="宋体" w:cs="宋体"/>
          <w:color w:val="000000"/>
        </w:rPr>
        <w:t>分钟内降落到各组马外套上的舌蝇数量，并绘制图像如图丙所示。</w:t>
      </w:r>
    </w:p>
    <w:p>
      <w:pPr>
        <w:spacing w:line="360" w:lineRule="auto"/>
        <w:jc w:val="left"/>
        <w:textAlignment w:val="center"/>
        <w:rPr>
          <w:color w:val="000000"/>
        </w:rPr>
      </w:pPr>
      <w:r>
        <w:rPr>
          <w:rFonts w:ascii="宋体" w:hAnsi="宋体" w:eastAsia="宋体" w:cs="宋体"/>
          <w:color w:val="000000"/>
        </w:rPr>
        <w:drawing>
          <wp:inline distT="0" distB="0" distL="114300" distR="114300">
            <wp:extent cx="5191125" cy="2009775"/>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40"/>
                    <a:stretch>
                      <a:fillRect/>
                    </a:stretch>
                  </pic:blipFill>
                  <pic:spPr>
                    <a:xfrm>
                      <a:off x="0" y="0"/>
                      <a:ext cx="5191125" cy="20097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）该实验基于的假说是___________。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）为了避免其他因素对实验的干扰，对所选白马的要求是___________。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）实验结果能否为该实验所基于的假说提供证据？请说明理由。___________</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防虫说</w:t>
      </w:r>
      <w:r>
        <w:rPr>
          <w:color w:val="000000"/>
        </w:rPr>
        <w:t xml:space="preserve">    ②. </w:t>
      </w:r>
      <w:r>
        <w:rPr>
          <w:rFonts w:ascii="宋体" w:hAnsi="宋体" w:eastAsia="宋体" w:cs="宋体"/>
          <w:color w:val="000000"/>
        </w:rPr>
        <w:t>品种相同、年龄相近、体型相似等（其他合理答案均可）</w:t>
      </w:r>
      <w:r>
        <w:rPr>
          <w:color w:val="000000"/>
        </w:rPr>
        <w:t xml:space="preserve">    ③. </w:t>
      </w:r>
      <w:r>
        <w:rPr>
          <w:rFonts w:ascii="宋体" w:hAnsi="宋体" w:eastAsia="宋体" w:cs="宋体"/>
          <w:color w:val="000000"/>
        </w:rPr>
        <w:t>能，由数据可知，降落到条纹外套组的舌蝇数量远少于其它组（或“不能，因为白马和斑马的品种不同”）</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【分析】对照实验：在探究某种条件对研究对象的影响时，对研究对象进行的除了该条件不同以外，其他条件都相同的实验。</w:t>
      </w:r>
    </w:p>
    <w:p>
      <w:pPr>
        <w:spacing w:line="360" w:lineRule="auto"/>
        <w:jc w:val="left"/>
        <w:textAlignment w:val="center"/>
        <w:rPr>
          <w:color w:val="000000"/>
        </w:rPr>
      </w:pPr>
      <w:r>
        <w:rPr>
          <w:color w:val="000000"/>
        </w:rPr>
        <w:t>【详解】（1）据图可知：套上黑外套、白外套和条纹外套的三组马中，条纹组外套组的舌蝇数量最少。因此该实验基于的假说是防虫说。</w:t>
      </w:r>
    </w:p>
    <w:p>
      <w:pPr>
        <w:spacing w:line="360" w:lineRule="auto"/>
        <w:jc w:val="left"/>
        <w:textAlignment w:val="center"/>
        <w:rPr>
          <w:color w:val="000000"/>
        </w:rPr>
      </w:pPr>
      <w:r>
        <w:rPr>
          <w:color w:val="000000"/>
        </w:rPr>
        <w:t>（2）对照实验的设置原则是：在探究某种条件对研究对象的影响时，对研究对象进行的除了该条件不同以外，其他条件都相同的实验。因此为了避免其他因素对实验的干扰，除了选用的外套色彩不同外，对所选白马的要求是其他条件都应相同：如品种相同、年龄相近、体型相似等。</w:t>
      </w:r>
    </w:p>
    <w:p>
      <w:pPr>
        <w:spacing w:line="360" w:lineRule="auto"/>
        <w:jc w:val="left"/>
        <w:textAlignment w:val="center"/>
        <w:rPr>
          <w:color w:val="000000"/>
        </w:rPr>
      </w:pPr>
      <w:r>
        <w:rPr>
          <w:color w:val="000000"/>
        </w:rPr>
        <w:t>（3）该实验结果能够为基于的假设提供证据。因为据图中数据可知：降落到条纹外套组的舌蝇数量远少于其它组。</w:t>
      </w:r>
    </w:p>
    <w:p>
      <w:pPr>
        <w:spacing w:line="360" w:lineRule="auto"/>
        <w:jc w:val="left"/>
        <w:textAlignment w:val="center"/>
        <w:rPr>
          <w:color w:val="000000"/>
        </w:rPr>
      </w:pPr>
      <w:r>
        <w:rPr>
          <w:color w:val="000000"/>
        </w:rPr>
        <w:br w:type="textWrapping"/>
      </w:r>
    </w:p>
    <w:p>
      <w:pPr>
        <w:spacing w:line="360" w:lineRule="auto"/>
        <w:jc w:val="left"/>
        <w:textAlignment w:val="center"/>
        <w:rPr>
          <w:rFonts w:ascii="宋体" w:hAnsi="宋体" w:eastAsia="宋体" w:cs="宋体"/>
          <w:color w:val="000000"/>
        </w:rPr>
      </w:pPr>
      <w:r>
        <w:rPr>
          <w:color w:val="000000"/>
        </w:rPr>
        <w:t xml:space="preserve">25. </w:t>
      </w:r>
      <w:r>
        <w:rPr>
          <w:rFonts w:ascii="宋体" w:hAnsi="宋体" w:eastAsia="宋体" w:cs="宋体"/>
          <w:color w:val="000000"/>
        </w:rPr>
        <w:t>在研究酸和碱之间发生的反应时，把稀盐酸滴入氢氧化钡溶液中，得到无色溶液</w:t>
      </w:r>
      <w:r>
        <w:rPr>
          <w:rFonts w:ascii="Times New Roman" w:hAnsi="Times New Roman" w:eastAsia="Times New Roman" w:cs="Times New Roman"/>
          <w:color w:val="000000"/>
        </w:rPr>
        <w:t>A</w:t>
      </w:r>
      <w:r>
        <w:rPr>
          <w:rFonts w:ascii="宋体" w:hAnsi="宋体" w:eastAsia="宋体" w:cs="宋体"/>
          <w:color w:val="000000"/>
        </w:rPr>
        <w:t>。无色溶液</w:t>
      </w:r>
      <w:r>
        <w:rPr>
          <w:rFonts w:ascii="Times New Roman" w:hAnsi="Times New Roman" w:eastAsia="Times New Roman" w:cs="Times New Roman"/>
          <w:color w:val="000000"/>
        </w:rPr>
        <w:t>A</w:t>
      </w:r>
      <w:r>
        <w:rPr>
          <w:rFonts w:ascii="宋体" w:hAnsi="宋体" w:eastAsia="宋体" w:cs="宋体"/>
          <w:color w:val="000000"/>
        </w:rPr>
        <w:t>中除了氯化钡还有什么？某同学进行了如下实验：</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598"/>
        <w:gridCol w:w="3595"/>
        <w:gridCol w:w="4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8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W w:w="18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实验一</w:t>
            </w:r>
          </w:p>
        </w:tc>
        <w:tc>
          <w:tcPr>
            <w:tcW w:w="245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实验二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8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猜想</w:t>
            </w:r>
          </w:p>
        </w:tc>
        <w:tc>
          <w:tcPr>
            <w:tcW w:w="18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可能还有盐酸</w:t>
            </w:r>
          </w:p>
        </w:tc>
        <w:tc>
          <w:tcPr>
            <w:tcW w:w="245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可能还有氢氧化钡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765" w:hRule="atLeast"/>
        </w:trPr>
        <w:tc>
          <w:tcPr>
            <w:tcW w:w="8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实验过程</w:t>
            </w:r>
          </w:p>
        </w:tc>
        <w:tc>
          <w:tcPr>
            <w:tcW w:w="18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在试管中加入</w:t>
            </w:r>
            <w:r>
              <w:rPr>
                <w:rFonts w:ascii="Times New Roman" w:hAnsi="Times New Roman" w:eastAsia="Times New Roman" w:cs="Times New Roman"/>
                <w:color w:val="000000"/>
              </w:rPr>
              <w:t>2~3</w:t>
            </w:r>
            <w:r>
              <w:rPr>
                <w:rFonts w:ascii="宋体" w:hAnsi="宋体" w:eastAsia="宋体" w:cs="宋体"/>
                <w:color w:val="000000"/>
              </w:rPr>
              <w:t>颗锌粒，再滴加少量无色溶液</w:t>
            </w:r>
            <w:r>
              <w:rPr>
                <w:rFonts w:ascii="Times New Roman" w:hAnsi="Times New Roman" w:eastAsia="Times New Roman" w:cs="Times New Roman"/>
                <w:color w:val="000000"/>
              </w:rPr>
              <w:t>A</w:t>
            </w:r>
          </w:p>
        </w:tc>
        <w:tc>
          <w:tcPr>
            <w:tcW w:w="245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在试管中加入少量无色溶液</w:t>
            </w:r>
            <w:r>
              <w:rPr>
                <w:rFonts w:ascii="Times New Roman" w:hAnsi="Times New Roman" w:eastAsia="Times New Roman" w:cs="Times New Roman"/>
                <w:color w:val="000000"/>
              </w:rPr>
              <w:t>A</w:t>
            </w:r>
            <w:r>
              <w:rPr>
                <w:rFonts w:ascii="宋体" w:hAnsi="宋体" w:eastAsia="宋体" w:cs="宋体"/>
                <w:color w:val="000000"/>
              </w:rPr>
              <w:t>，再滴加</w:t>
            </w:r>
            <w:r>
              <w:rPr>
                <w:rFonts w:ascii="Times New Roman" w:hAnsi="Times New Roman" w:eastAsia="Times New Roman" w:cs="Times New Roman"/>
                <w:color w:val="000000"/>
              </w:rPr>
              <w:t>2~3</w:t>
            </w:r>
            <w:r>
              <w:rPr>
                <w:rFonts w:ascii="宋体" w:hAnsi="宋体" w:eastAsia="宋体" w:cs="宋体"/>
                <w:color w:val="000000"/>
              </w:rPr>
              <w:t>滴氯化铁溶液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8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实验现象</w:t>
            </w:r>
          </w:p>
        </w:tc>
        <w:tc>
          <w:tcPr>
            <w:tcW w:w="18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无气泡产生</w:t>
            </w:r>
          </w:p>
        </w:tc>
        <w:tc>
          <w:tcPr>
            <w:tcW w:w="245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有</w:t>
            </w:r>
            <w:r>
              <w:rPr>
                <w:rFonts w:ascii="宋体" w:hAnsi="宋体" w:eastAsia="宋体" w:cs="宋体"/>
                <w:color w:val="000000"/>
                <w:u w:val="single"/>
              </w:rPr>
              <w:t xml:space="preserve">②      </w:t>
            </w:r>
            <w:r>
              <w:rPr>
                <w:rFonts w:ascii="宋体" w:hAnsi="宋体" w:eastAsia="宋体" w:cs="宋体"/>
                <w:color w:val="000000"/>
              </w:rPr>
              <w:t>色沉淀产生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8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实验结论</w:t>
            </w:r>
          </w:p>
        </w:tc>
        <w:tc>
          <w:tcPr>
            <w:tcW w:w="18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u w:val="single"/>
              </w:rPr>
            </w:pPr>
            <w:r>
              <w:rPr>
                <w:rFonts w:ascii="宋体" w:hAnsi="宋体" w:eastAsia="宋体" w:cs="宋体"/>
                <w:color w:val="000000"/>
              </w:rPr>
              <w:t>无色溶液</w:t>
            </w:r>
            <w:r>
              <w:rPr>
                <w:rFonts w:ascii="Times New Roman" w:hAnsi="Times New Roman" w:eastAsia="Times New Roman" w:cs="Times New Roman"/>
                <w:color w:val="000000"/>
              </w:rPr>
              <w:t>A</w:t>
            </w:r>
            <w:r>
              <w:rPr>
                <w:rFonts w:ascii="宋体" w:hAnsi="宋体" w:eastAsia="宋体" w:cs="宋体"/>
                <w:color w:val="000000"/>
              </w:rPr>
              <w:t>不含</w:t>
            </w:r>
            <w:r>
              <w:rPr>
                <w:rFonts w:ascii="宋体" w:hAnsi="宋体" w:eastAsia="宋体" w:cs="宋体"/>
                <w:color w:val="000000"/>
                <w:u w:val="single"/>
              </w:rPr>
              <w:t xml:space="preserve">①      </w:t>
            </w:r>
          </w:p>
        </w:tc>
        <w:tc>
          <w:tcPr>
            <w:tcW w:w="245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无色溶液</w:t>
            </w:r>
            <w:r>
              <w:rPr>
                <w:rFonts w:ascii="Times New Roman" w:hAnsi="Times New Roman" w:eastAsia="Times New Roman" w:cs="Times New Roman"/>
                <w:color w:val="000000"/>
              </w:rPr>
              <w:t>A</w:t>
            </w:r>
            <w:r>
              <w:rPr>
                <w:rFonts w:ascii="宋体" w:hAnsi="宋体" w:eastAsia="宋体" w:cs="宋体"/>
                <w:color w:val="000000"/>
              </w:rPr>
              <w:t>含有氯化钡和氢氧化钡</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）请把表格内容填写完整：①</w:t>
      </w:r>
      <w:r>
        <w:rPr>
          <w:color w:val="000000"/>
        </w:rPr>
        <w:t>___________</w:t>
      </w:r>
      <w:r>
        <w:rPr>
          <w:rFonts w:ascii="Times New Roman" w:hAnsi="Times New Roman" w:eastAsia="Times New Roman" w:cs="Times New Roman"/>
          <w:color w:val="000000"/>
        </w:rPr>
        <w:t xml:space="preserve">  </w:t>
      </w:r>
      <w:r>
        <w:rPr>
          <w:rFonts w:ascii="宋体" w:hAnsi="宋体" w:eastAsia="宋体" w:cs="宋体"/>
          <w:color w:val="000000"/>
        </w:rPr>
        <w:t>②</w:t>
      </w:r>
      <w:r>
        <w:rPr>
          <w:color w:val="000000"/>
        </w:rPr>
        <w:t>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）该同学为了从无色溶液</w:t>
      </w:r>
      <w:r>
        <w:rPr>
          <w:rFonts w:ascii="Times New Roman" w:hAnsi="Times New Roman" w:eastAsia="Times New Roman" w:cs="Times New Roman"/>
          <w:color w:val="000000"/>
        </w:rPr>
        <w:t>A</w:t>
      </w:r>
      <w:r>
        <w:rPr>
          <w:rFonts w:ascii="宋体" w:hAnsi="宋体" w:eastAsia="宋体" w:cs="宋体"/>
          <w:color w:val="000000"/>
        </w:rPr>
        <w:t>中得到纯净的氯化钡晶体，请你帮他写出合理的方法：</w:t>
      </w:r>
      <w:r>
        <w:rPr>
          <w:color w:val="000000"/>
        </w:rPr>
        <w:t>___________</w:t>
      </w:r>
      <w:r>
        <w:rPr>
          <w:rFonts w:ascii="宋体" w:hAnsi="宋体" w:eastAsia="宋体" w:cs="宋体"/>
          <w:color w:val="000000"/>
        </w:rPr>
        <w:t>。</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盐酸##</w:t>
      </w:r>
      <w:r>
        <w:rPr>
          <w:rFonts w:ascii="Times New Roman" w:hAnsi="Times New Roman" w:eastAsia="Times New Roman" w:cs="Times New Roman"/>
          <w:color w:val="000000"/>
        </w:rPr>
        <w:t>HCl</w:t>
      </w:r>
      <w:r>
        <w:rPr>
          <w:color w:val="000000"/>
        </w:rPr>
        <w:t xml:space="preserve">    ②. </w:t>
      </w:r>
      <w:r>
        <w:rPr>
          <w:rFonts w:ascii="宋体" w:hAnsi="宋体" w:eastAsia="宋体" w:cs="宋体"/>
          <w:color w:val="000000"/>
        </w:rPr>
        <w:t>红褐</w:t>
      </w:r>
      <w:r>
        <w:rPr>
          <w:color w:val="000000"/>
        </w:rPr>
        <w:t xml:space="preserve">    ③. </w:t>
      </w:r>
      <w:r>
        <w:rPr>
          <w:rFonts w:ascii="宋体" w:hAnsi="宋体" w:eastAsia="宋体" w:cs="宋体"/>
          <w:color w:val="000000"/>
        </w:rPr>
        <w:t>加入适量（或足量）的稀盐酸，充分反应后蒸发结晶</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①</w:t>
      </w:r>
      <w:r>
        <w:rPr>
          <w:rFonts w:ascii="宋体" w:hAnsi="宋体" w:eastAsia="宋体" w:cs="宋体"/>
          <w:color w:val="000000"/>
        </w:rPr>
        <w:t>锌能与盐酸反应生成氯化锌和氢气，在试管中加入</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颗锌粒，再滴加少量无色溶液</w:t>
      </w:r>
      <w:r>
        <w:rPr>
          <w:rFonts w:ascii="Times New Roman" w:hAnsi="Times New Roman" w:eastAsia="Times New Roman" w:cs="Times New Roman"/>
          <w:color w:val="000000"/>
        </w:rPr>
        <w:t>A</w:t>
      </w:r>
      <w:r>
        <w:rPr>
          <w:rFonts w:ascii="宋体" w:hAnsi="宋体" w:eastAsia="宋体" w:cs="宋体"/>
          <w:color w:val="000000"/>
        </w:rPr>
        <w:t>，无气泡产生，则说明无色溶液</w:t>
      </w:r>
      <w:r>
        <w:rPr>
          <w:rFonts w:ascii="Times New Roman" w:hAnsi="Times New Roman" w:eastAsia="Times New Roman" w:cs="Times New Roman"/>
          <w:color w:val="000000"/>
        </w:rPr>
        <w:t>A</w:t>
      </w:r>
      <w:r>
        <w:rPr>
          <w:rFonts w:ascii="宋体" w:hAnsi="宋体" w:eastAsia="宋体" w:cs="宋体"/>
          <w:color w:val="000000"/>
        </w:rPr>
        <w:t>不含盐酸。</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②</w:t>
      </w:r>
      <w:r>
        <w:rPr>
          <w:rFonts w:ascii="宋体" w:hAnsi="宋体" w:eastAsia="宋体" w:cs="宋体"/>
          <w:color w:val="000000"/>
        </w:rPr>
        <w:t>在试管中加入少量无色溶液</w:t>
      </w:r>
      <w:r>
        <w:rPr>
          <w:rFonts w:ascii="Times New Roman" w:hAnsi="Times New Roman" w:eastAsia="Times New Roman" w:cs="Times New Roman"/>
          <w:color w:val="000000"/>
        </w:rPr>
        <w:t>A</w:t>
      </w:r>
      <w:r>
        <w:rPr>
          <w:rFonts w:ascii="宋体" w:hAnsi="宋体" w:eastAsia="宋体" w:cs="宋体"/>
          <w:color w:val="000000"/>
        </w:rPr>
        <w:t>，再滴加</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滴氯化铁溶液，氯化铁能与氢氧化钡溶液反应生成氢氧化铁沉淀和氯化钡，氢氧化铁沉淀为红褐色沉淀。</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）无色溶液</w:t>
      </w:r>
      <w:r>
        <w:rPr>
          <w:rFonts w:ascii="Times New Roman" w:hAnsi="Times New Roman" w:eastAsia="Times New Roman" w:cs="Times New Roman"/>
          <w:color w:val="000000"/>
        </w:rPr>
        <w:t>A</w:t>
      </w:r>
      <w:r>
        <w:rPr>
          <w:rFonts w:ascii="宋体" w:hAnsi="宋体" w:eastAsia="宋体" w:cs="宋体"/>
          <w:color w:val="000000"/>
        </w:rPr>
        <w:t>含有氢氧化钡，该同学为了从无色溶液</w:t>
      </w:r>
      <w:r>
        <w:rPr>
          <w:rFonts w:ascii="Times New Roman" w:hAnsi="Times New Roman" w:eastAsia="Times New Roman" w:cs="Times New Roman"/>
          <w:color w:val="000000"/>
        </w:rPr>
        <w:t>A</w:t>
      </w:r>
      <w:r>
        <w:rPr>
          <w:rFonts w:ascii="宋体" w:hAnsi="宋体" w:eastAsia="宋体" w:cs="宋体"/>
          <w:color w:val="000000"/>
        </w:rPr>
        <w:t>中得到纯净的氯化钡晶体，要将氢氧化钡除去，氢氧化钡能与过量的稀盐酸反应生成氯化钡和水，充分反应后蒸发结晶，能得到纯净的氯化钡晶体，故其合理方法为加入过量的稀盐酸，充分反应后蒸发结晶。</w:t>
      </w:r>
    </w:p>
    <w:p>
      <w:pPr>
        <w:spacing w:line="360" w:lineRule="auto"/>
        <w:jc w:val="left"/>
        <w:textAlignment w:val="center"/>
        <w:rPr>
          <w:rFonts w:ascii="宋体" w:hAnsi="宋体" w:eastAsia="宋体" w:cs="宋体"/>
          <w:color w:val="000000"/>
        </w:rPr>
      </w:pPr>
      <w:r>
        <w:rPr>
          <w:color w:val="000000"/>
        </w:rPr>
        <w:t xml:space="preserve">26. </w:t>
      </w:r>
      <w:r>
        <w:rPr>
          <w:rFonts w:ascii="宋体" w:hAnsi="宋体" w:eastAsia="宋体" w:cs="宋体"/>
          <w:color w:val="000000"/>
        </w:rPr>
        <w:t>某兴趣小组在研究“电阻丝产生的热量与电阻、电流及通电时间的定量关系”时，制作了如图甲所示的实验装置：有机玻璃盒内装有电阻丝、水和电子温度计，盒外采用优质保温材料包裹。</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）采用优质保温材料的目的是减少实验过程中___________的散失；</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）保持水的质量和电流不变，换用不同阻值的电阻丝</w:t>
      </w:r>
      <w:r>
        <w:rPr>
          <w:rFonts w:ascii="Times New Roman" w:hAnsi="Times New Roman" w:eastAsia="Times New Roman" w:cs="Times New Roman"/>
          <w:i/>
          <w:color w:val="000000"/>
        </w:rPr>
        <w:t>R</w:t>
      </w:r>
      <w:r>
        <w:rPr>
          <w:rFonts w:ascii="宋体" w:hAnsi="宋体" w:eastAsia="宋体" w:cs="宋体"/>
          <w:color w:val="000000"/>
        </w:rPr>
        <w:t>，记录水温变化</w:t>
      </w:r>
      <w:r>
        <w:object>
          <v:shape id="_x0000_i1030" o:spt="75" alt="学科网(www.zxxk.com)--教育资源门户，提供试卷、教案、课件、论文、素材以及各类教学资源下载，还有大量而丰富的教学相关资讯！" type="#_x0000_t75" style="height:12.6pt;width:18.6pt;" o:ole="t" filled="f" o:preferrelative="t" stroked="f" coordsize="21600,21600">
            <v:path/>
            <v:fill on="f" focussize="0,0"/>
            <v:stroke on="f" joinstyle="miter"/>
            <v:imagedata r:id="rId42" o:title="eqIdecd112534f290c9a24c2a29131f83ac1"/>
            <o:lock v:ext="edit" aspectratio="t"/>
            <w10:wrap type="none"/>
            <w10:anchorlock/>
          </v:shape>
          <o:OLEObject Type="Embed" ProgID="Equation.DSMT4" ShapeID="_x0000_i1030" DrawAspect="Content" ObjectID="_1468075730" r:id="rId41">
            <o:LockedField>false</o:LockedField>
          </o:OLEObject>
        </w:object>
      </w:r>
      <w:r>
        <w:rPr>
          <w:rFonts w:ascii="宋体" w:hAnsi="宋体" w:eastAsia="宋体" w:cs="宋体"/>
          <w:color w:val="000000"/>
        </w:rPr>
        <w:t>和通电时间</w:t>
      </w:r>
      <w:r>
        <w:rPr>
          <w:rFonts w:ascii="Times New Roman" w:hAnsi="Times New Roman" w:eastAsia="Times New Roman" w:cs="Times New Roman"/>
          <w:i/>
          <w:color w:val="000000"/>
        </w:rPr>
        <w:t>t</w:t>
      </w:r>
      <w:r>
        <w:rPr>
          <w:rFonts w:ascii="宋体" w:hAnsi="宋体" w:eastAsia="宋体" w:cs="宋体"/>
          <w:color w:val="000000"/>
        </w:rPr>
        <w:t>的数据，整理部分数据并绘制图像如图乙。</w:t>
      </w:r>
    </w:p>
    <w:p>
      <w:pPr>
        <w:spacing w:line="360" w:lineRule="auto"/>
        <w:jc w:val="left"/>
        <w:textAlignment w:val="center"/>
        <w:rPr>
          <w:color w:val="000000"/>
        </w:rPr>
      </w:pPr>
      <w:r>
        <w:rPr>
          <w:rFonts w:ascii="宋体" w:hAnsi="宋体" w:eastAsia="宋体" w:cs="宋体"/>
          <w:color w:val="000000"/>
        </w:rPr>
        <w:drawing>
          <wp:inline distT="0" distB="0" distL="114300" distR="114300">
            <wp:extent cx="4181475" cy="1504950"/>
            <wp:effectExtent l="0" t="0" r="0" b="0"/>
            <wp:docPr id="100026" name="图片 1000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6" name="图片 100026" descr="学科网(www.zxxk.com)--教育资源门户，提供试卷、教案、课件、论文、素材以及各类教学资源下载，还有大量而丰富的教学相关资讯！"/>
                    <pic:cNvPicPr>
                      <a:picLocks noChangeAspect="1"/>
                    </pic:cNvPicPr>
                  </pic:nvPicPr>
                  <pic:blipFill>
                    <a:blip r:embed="rId43"/>
                    <a:stretch>
                      <a:fillRect/>
                    </a:stretch>
                  </pic:blipFill>
                  <pic:spPr>
                    <a:xfrm>
                      <a:off x="0" y="0"/>
                      <a:ext cx="4181475" cy="1504950"/>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根据上述实验，可以得出结论：___________；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）保持水的质量、电阻和通电时间不变，改变电流大小，相关数据整理如下表。</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380"/>
        <w:gridCol w:w="1052"/>
        <w:gridCol w:w="1053"/>
        <w:gridCol w:w="1395"/>
        <w:gridCol w:w="1053"/>
        <w:gridCol w:w="10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2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电流</w:t>
            </w:r>
            <w:r>
              <w:rPr>
                <w:rFonts w:ascii="Times New Roman" w:hAnsi="Times New Roman" w:eastAsia="Times New Roman" w:cs="Times New Roman"/>
                <w:i/>
                <w:color w:val="000000"/>
              </w:rPr>
              <w:t>I</w:t>
            </w:r>
            <w:r>
              <w:rPr>
                <w:rFonts w:ascii="Times New Roman" w:hAnsi="Times New Roman" w:eastAsia="Times New Roman" w:cs="Times New Roman"/>
                <w:color w:val="000000"/>
              </w:rPr>
              <w:t>/A</w:t>
            </w:r>
          </w:p>
        </w:tc>
        <w:tc>
          <w:tcPr>
            <w:tcW w:w="55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0.2</w:t>
            </w:r>
          </w:p>
        </w:tc>
        <w:tc>
          <w:tcPr>
            <w:tcW w:w="55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0.3</w:t>
            </w:r>
          </w:p>
        </w:tc>
        <w:tc>
          <w:tcPr>
            <w:tcW w:w="55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0.4</w:t>
            </w:r>
          </w:p>
        </w:tc>
        <w:tc>
          <w:tcPr>
            <w:tcW w:w="55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0.5</w:t>
            </w:r>
          </w:p>
        </w:tc>
        <w:tc>
          <w:tcPr>
            <w:tcW w:w="55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2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升高的温度</w:t>
            </w:r>
            <w:r>
              <w:object>
                <v:shape id="_x0000_i1031" o:spt="75" alt="学科网(www.zxxk.com)--教育资源门户，提供试卷、教案、课件、论文、素材以及各类教学资源下载，还有大量而丰富的教学相关资讯！" type="#_x0000_t75" style="height:12.6pt;width:18.6pt;" o:ole="t" filled="f" o:preferrelative="t" stroked="f" coordsize="21600,21600">
                  <v:path/>
                  <v:fill on="f" focussize="0,0"/>
                  <v:stroke on="f" joinstyle="miter"/>
                  <v:imagedata r:id="rId42" o:title="eqIdecd112534f290c9a24c2a29131f83ac1"/>
                  <o:lock v:ext="edit" aspectratio="t"/>
                  <w10:wrap type="none"/>
                  <w10:anchorlock/>
                </v:shape>
                <o:OLEObject Type="Embed" ProgID="Equation.DSMT4" ShapeID="_x0000_i1031" DrawAspect="Content" ObjectID="_1468075731" r:id="rId44">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w:t>
            </w:r>
          </w:p>
        </w:tc>
        <w:tc>
          <w:tcPr>
            <w:tcW w:w="55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0.4</w:t>
            </w:r>
          </w:p>
        </w:tc>
        <w:tc>
          <w:tcPr>
            <w:tcW w:w="55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0.9</w:t>
            </w:r>
          </w:p>
        </w:tc>
        <w:tc>
          <w:tcPr>
            <w:tcW w:w="55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___________</w:t>
            </w:r>
          </w:p>
        </w:tc>
        <w:tc>
          <w:tcPr>
            <w:tcW w:w="55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2.5</w:t>
            </w:r>
          </w:p>
        </w:tc>
        <w:tc>
          <w:tcPr>
            <w:tcW w:w="55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3.6</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请分析表中数据，并将表中所缺的数据补上。</w:t>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    ①. </w:t>
      </w:r>
      <w:r>
        <w:rPr>
          <w:rFonts w:ascii="宋体" w:hAnsi="宋体" w:eastAsia="宋体" w:cs="宋体"/>
          <w:color w:val="000000"/>
        </w:rPr>
        <w:t>热量</w:t>
      </w:r>
      <w:r>
        <w:rPr>
          <w:color w:val="000000"/>
        </w:rPr>
        <w:t xml:space="preserve">    ②. </w:t>
      </w:r>
      <w:r>
        <w:rPr>
          <w:rFonts w:ascii="宋体" w:hAnsi="宋体" w:eastAsia="宋体" w:cs="宋体"/>
          <w:color w:val="000000"/>
        </w:rPr>
        <w:t>见解析</w:t>
      </w:r>
      <w:r>
        <w:rPr>
          <w:color w:val="000000"/>
        </w:rPr>
        <w:t xml:space="preserve">    ③. </w:t>
      </w:r>
      <w:r>
        <w:rPr>
          <w:rFonts w:ascii="Times New Roman" w:hAnsi="Times New Roman" w:eastAsia="Times New Roman" w:cs="Times New Roman"/>
          <w:color w:val="000000"/>
        </w:rPr>
        <w:t>1.6</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优质保温材料可以保温也可以隔热，采用优质保温材料可以减少实验过程中热量的散失。</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水的质量相同，水温变化</w:t>
      </w:r>
      <w:r>
        <w:rPr>
          <w:rFonts w:ascii="Times New Roman" w:hAnsi="Times New Roman" w:eastAsia="Times New Roman" w:cs="Times New Roman"/>
          <w:color w:val="000000"/>
        </w:rPr>
        <w:t>Δ</w:t>
      </w:r>
      <w:r>
        <w:rPr>
          <w:rFonts w:ascii="Times New Roman" w:hAnsi="Times New Roman" w:eastAsia="Times New Roman" w:cs="Times New Roman"/>
          <w:i/>
          <w:color w:val="000000"/>
        </w:rPr>
        <w:t>T</w:t>
      </w:r>
      <w:r>
        <w:rPr>
          <w:rFonts w:ascii="宋体" w:hAnsi="宋体" w:eastAsia="宋体" w:cs="宋体"/>
          <w:color w:val="000000"/>
        </w:rPr>
        <w:t>与吸热的多少成正比，水温变化</w:t>
      </w:r>
      <w:r>
        <w:rPr>
          <w:rFonts w:ascii="Times New Roman" w:hAnsi="Times New Roman" w:eastAsia="Times New Roman" w:cs="Times New Roman"/>
          <w:color w:val="000000"/>
        </w:rPr>
        <w:t>Δ</w:t>
      </w:r>
      <w:r>
        <w:rPr>
          <w:rFonts w:ascii="Times New Roman" w:hAnsi="Times New Roman" w:eastAsia="Times New Roman" w:cs="Times New Roman"/>
          <w:i/>
          <w:color w:val="000000"/>
        </w:rPr>
        <w:t>T</w:t>
      </w:r>
      <w:r>
        <w:rPr>
          <w:rFonts w:ascii="宋体" w:hAnsi="宋体" w:eastAsia="宋体" w:cs="宋体"/>
          <w:color w:val="000000"/>
        </w:rPr>
        <w:t>越大，电阻丝放出热量的越多，即当电流和通电时间一定时，电流通过导体产生的热量跟导体的电阻成正比。</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不计热量损失，则</w:t>
      </w:r>
    </w:p>
    <w:p>
      <w:pPr>
        <w:spacing w:line="360" w:lineRule="auto"/>
        <w:jc w:val="center"/>
        <w:textAlignment w:val="center"/>
        <w:rPr>
          <w:rFonts w:ascii="宋体" w:hAnsi="宋体" w:eastAsia="宋体" w:cs="宋体"/>
          <w:color w:val="000000"/>
        </w:rPr>
      </w:pPr>
      <w:r>
        <w:rPr>
          <w:rFonts w:ascii="Times New Roman" w:hAnsi="Times New Roman" w:eastAsia="Times New Roman" w:cs="Times New Roman"/>
          <w:i/>
          <w:color w:val="000000"/>
        </w:rPr>
        <w:t>Q</w:t>
      </w:r>
      <w:r>
        <w:rPr>
          <w:rFonts w:ascii="宋体" w:hAnsi="宋体" w:eastAsia="宋体" w:cs="宋体"/>
          <w:color w:val="000000"/>
          <w:vertAlign w:val="subscript"/>
        </w:rPr>
        <w:t>吸</w:t>
      </w:r>
      <w:r>
        <w:rPr>
          <w:rFonts w:ascii="Times New Roman" w:hAnsi="Times New Roman" w:eastAsia="Times New Roman" w:cs="Times New Roman"/>
          <w:color w:val="000000"/>
        </w:rPr>
        <w:t>=</w:t>
      </w:r>
      <w:r>
        <w:rPr>
          <w:rFonts w:ascii="Times New Roman" w:hAnsi="Times New Roman" w:eastAsia="Times New Roman" w:cs="Times New Roman"/>
          <w:i/>
          <w:color w:val="000000"/>
        </w:rPr>
        <w:t>Q</w:t>
      </w:r>
      <w:r>
        <w:rPr>
          <w:rFonts w:ascii="宋体" w:hAnsi="宋体" w:eastAsia="宋体" w:cs="宋体"/>
          <w:color w:val="000000"/>
          <w:vertAlign w:val="subscript"/>
        </w:rPr>
        <w:t>放</w:t>
      </w:r>
    </w:p>
    <w:p>
      <w:pPr>
        <w:spacing w:line="360" w:lineRule="auto"/>
        <w:jc w:val="center"/>
        <w:textAlignment w:val="center"/>
        <w:rPr>
          <w:rFonts w:ascii="Times New Roman" w:hAnsi="Times New Roman" w:eastAsia="Times New Roman" w:cs="Times New Roman"/>
          <w:i/>
          <w:color w:val="000000"/>
        </w:rPr>
      </w:pPr>
      <w:r>
        <w:rPr>
          <w:rFonts w:ascii="Times New Roman" w:hAnsi="Times New Roman" w:eastAsia="Times New Roman" w:cs="Times New Roman"/>
          <w:i/>
          <w:color w:val="000000"/>
        </w:rPr>
        <w:t>cm</w:t>
      </w:r>
      <w:r>
        <w:rPr>
          <w:rFonts w:ascii="Times New Roman" w:hAnsi="Times New Roman" w:eastAsia="Times New Roman" w:cs="Times New Roman"/>
          <w:color w:val="000000"/>
        </w:rPr>
        <w:t>Δ</w:t>
      </w:r>
      <w:r>
        <w:rPr>
          <w:rFonts w:ascii="Times New Roman" w:hAnsi="Times New Roman" w:eastAsia="Times New Roman" w:cs="Times New Roman"/>
          <w:i/>
          <w:color w:val="000000"/>
        </w:rPr>
        <w:t>T</w:t>
      </w:r>
      <w:r>
        <w:rPr>
          <w:rFonts w:ascii="Times New Roman" w:hAnsi="Times New Roman" w:eastAsia="Times New Roman" w:cs="Times New Roman"/>
          <w:color w:val="000000"/>
        </w:rPr>
        <w:t>=</w:t>
      </w:r>
      <w:r>
        <w:rPr>
          <w:rFonts w:ascii="Times New Roman" w:hAnsi="Times New Roman" w:eastAsia="Times New Roman" w:cs="Times New Roman"/>
          <w:i/>
          <w:color w:val="000000"/>
        </w:rPr>
        <w:t>I</w:t>
      </w:r>
      <w:r>
        <w:rPr>
          <w:rFonts w:ascii="Times New Roman" w:hAnsi="Times New Roman" w:eastAsia="Times New Roman" w:cs="Times New Roman"/>
          <w:color w:val="000000"/>
          <w:vertAlign w:val="superscript"/>
        </w:rPr>
        <w:t>2</w:t>
      </w:r>
      <w:r>
        <w:rPr>
          <w:rFonts w:ascii="Times New Roman" w:hAnsi="Times New Roman" w:eastAsia="Times New Roman" w:cs="Times New Roman"/>
          <w:i/>
          <w:color w:val="000000"/>
        </w:rPr>
        <w:t>Rt</w:t>
      </w:r>
    </w:p>
    <w:p>
      <w:pPr>
        <w:spacing w:line="360" w:lineRule="auto"/>
        <w:jc w:val="center"/>
        <w:textAlignment w:val="center"/>
        <w:rPr>
          <w:rFonts w:ascii="Times New Roman" w:hAnsi="Times New Roman" w:eastAsia="Times New Roman" w:cs="Times New Roman"/>
          <w:color w:val="000000"/>
        </w:rPr>
      </w:pPr>
      <w:r>
        <w:object>
          <v:shape id="_x0000_i1032" o:spt="75" alt="学科网(www.zxxk.com)--教育资源门户，提供试卷、教案、课件、论文、素材以及各类教学资源下载，还有大量而丰富的教学相关资讯！" type="#_x0000_t75" style="height:33.15pt;width:117.05pt;" o:ole="t" filled="f" o:preferrelative="t" stroked="f" coordsize="21600,21600">
            <v:path/>
            <v:fill on="f" focussize="0,0"/>
            <v:stroke on="f" joinstyle="miter"/>
            <v:imagedata r:id="rId46" o:title="eqId42ef2cb9b8165e5ab1cc22594b4ca4b0"/>
            <o:lock v:ext="edit" aspectratio="t"/>
            <w10:wrap type="none"/>
            <w10:anchorlock/>
          </v:shape>
          <o:OLEObject Type="Embed" ProgID="Equation.DSMT4" ShapeID="_x0000_i1032" DrawAspect="Content" ObjectID="_1468075732" r:id="rId45">
            <o:LockedField>false</o:LockedField>
          </o:OLEObject>
        </w:object>
      </w:r>
      <w:r>
        <w:rPr>
          <w:rFonts w:ascii="Times New Roman" w:hAnsi="Times New Roman" w:eastAsia="Times New Roman" w:cs="Times New Roman"/>
          <w:color w:val="000000"/>
        </w:rPr>
        <w:t xml:space="preserve"> </w:t>
      </w:r>
    </w:p>
    <w:p>
      <w:pPr>
        <w:spacing w:line="360" w:lineRule="auto"/>
        <w:jc w:val="left"/>
        <w:textAlignment w:val="center"/>
        <w:rPr>
          <w:rFonts w:ascii="宋体" w:hAnsi="宋体" w:eastAsia="宋体" w:cs="宋体"/>
          <w:color w:val="000000"/>
        </w:rPr>
      </w:pPr>
      <w:r>
        <w:rPr>
          <w:rFonts w:ascii="宋体" w:hAnsi="宋体" w:eastAsia="宋体" w:cs="宋体"/>
          <w:color w:val="000000"/>
        </w:rPr>
        <w:t>第</w:t>
      </w:r>
      <w:r>
        <w:rPr>
          <w:rFonts w:ascii="Times New Roman" w:hAnsi="Times New Roman" w:eastAsia="Times New Roman" w:cs="Times New Roman"/>
          <w:color w:val="000000"/>
        </w:rPr>
        <w:t>3</w:t>
      </w:r>
      <w:r>
        <w:rPr>
          <w:rFonts w:ascii="宋体" w:hAnsi="宋体" w:eastAsia="宋体" w:cs="宋体"/>
          <w:color w:val="000000"/>
        </w:rPr>
        <w:t>次升高的温度</w:t>
      </w:r>
    </w:p>
    <w:p>
      <w:pPr>
        <w:spacing w:line="360" w:lineRule="auto"/>
        <w:jc w:val="center"/>
        <w:textAlignment w:val="center"/>
        <w:rPr>
          <w:color w:val="000000"/>
        </w:rPr>
      </w:pPr>
      <w:r>
        <w:object>
          <v:shape id="_x0000_i1033" o:spt="75" alt="学科网(www.zxxk.com)--教育资源门户，提供试卷、教案、课件、论文、素材以及各类教学资源下载，还有大量而丰富的教学相关资讯！" type="#_x0000_t75" style="height:46.8pt;width:211.15pt;" o:ole="t" filled="f" o:preferrelative="t" stroked="f" coordsize="21600,21600">
            <v:path/>
            <v:fill on="f" focussize="0,0"/>
            <v:stroke on="f" joinstyle="miter"/>
            <v:imagedata r:id="rId48" o:title="eqId4e7784b3747149db38a3c1bc58aac7e3"/>
            <o:lock v:ext="edit" aspectratio="t"/>
            <w10:wrap type="none"/>
            <w10:anchorlock/>
          </v:shape>
          <o:OLEObject Type="Embed" ProgID="Equation.DSMT4" ShapeID="_x0000_i1033" DrawAspect="Content" ObjectID="_1468075733" r:id="rId47">
            <o:LockedField>false</o:LockedField>
          </o:OLEObject>
        </w:object>
      </w:r>
    </w:p>
    <w:p>
      <w:pPr>
        <w:spacing w:line="360" w:lineRule="auto"/>
        <w:jc w:val="left"/>
        <w:textAlignment w:val="center"/>
        <w:rPr>
          <w:rFonts w:ascii="宋体" w:hAnsi="宋体" w:eastAsia="宋体" w:cs="宋体"/>
          <w:color w:val="000000"/>
        </w:rPr>
      </w:pPr>
      <w:r>
        <w:rPr>
          <w:color w:val="000000"/>
        </w:rPr>
        <w:t xml:space="preserve">27. </w:t>
      </w:r>
      <w:r>
        <w:rPr>
          <w:rFonts w:ascii="宋体" w:hAnsi="宋体" w:eastAsia="宋体" w:cs="宋体"/>
          <w:color w:val="000000"/>
        </w:rPr>
        <w:t>在实验室里可以用加热氯酸钾与二氧化锰的混合物来制取氧气。</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）请从下列各图中选择合适的实验装置（部分夹持装置未画出）</w:t>
      </w:r>
      <w:r>
        <w:rPr>
          <w:color w:val="000000"/>
        </w:rPr>
        <w:t>___________</w:t>
      </w:r>
      <w:r>
        <w:rPr>
          <w:rFonts w:ascii="宋体" w:hAnsi="宋体" w:eastAsia="宋体" w:cs="宋体"/>
          <w:color w:val="000000"/>
        </w:rPr>
        <w:t>（填序号）。</w:t>
      </w:r>
    </w:p>
    <w:p>
      <w:pPr>
        <w:spacing w:line="360" w:lineRule="auto"/>
        <w:jc w:val="left"/>
        <w:textAlignment w:val="center"/>
        <w:rPr>
          <w:color w:val="000000"/>
        </w:rPr>
      </w:pPr>
      <w:r>
        <w:rPr>
          <w:color w:val="000000"/>
        </w:rPr>
        <w:drawing>
          <wp:inline distT="0" distB="0" distL="114300" distR="114300">
            <wp:extent cx="3562350" cy="2219325"/>
            <wp:effectExtent l="0" t="0" r="6350" b="3175"/>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49"/>
                    <a:stretch>
                      <a:fillRect/>
                    </a:stretch>
                  </pic:blipFill>
                  <pic:spPr>
                    <a:xfrm>
                      <a:off x="0" y="0"/>
                      <a:ext cx="3562350" cy="2219325"/>
                    </a:xfrm>
                    <a:prstGeom prst="rect">
                      <a:avLst/>
                    </a:prstGeom>
                  </pic:spPr>
                </pic:pic>
              </a:graphicData>
            </a:graphic>
          </wp:inline>
        </w:drawing>
      </w:r>
      <w:r>
        <w:rPr>
          <w:color w:val="000000"/>
        </w:rPr>
        <w:drawing>
          <wp:inline distT="0" distB="0" distL="114300" distR="114300">
            <wp:extent cx="3543300" cy="2190750"/>
            <wp:effectExtent l="0" t="0" r="0" b="6350"/>
            <wp:docPr id="100028" name="图片 10002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8" name="图片 100028" descr="学科网(www.zxxk.com)--教育资源门户，提供试卷、教案、课件、论文、素材以及各类教学资源下载，还有大量而丰富的教学相关资讯！"/>
                    <pic:cNvPicPr>
                      <a:picLocks noChangeAspect="1"/>
                    </pic:cNvPicPr>
                  </pic:nvPicPr>
                  <pic:blipFill>
                    <a:blip r:embed="rId50"/>
                    <a:stretch>
                      <a:fillRect/>
                    </a:stretch>
                  </pic:blipFill>
                  <pic:spPr>
                    <a:xfrm>
                      <a:off x="0" y="0"/>
                      <a:ext cx="3543300" cy="219075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）二氧化锰、氧化铁和氧化铝都可以作为氯酸钾加热分解的催化剂。为了比较这三种金属氧化物对氯酸钾分解快慢的影响，某兴趣小组利用下列器材和药品进行实验。</w:t>
      </w:r>
    </w:p>
    <w:p>
      <w:pPr>
        <w:spacing w:line="360" w:lineRule="auto"/>
        <w:jc w:val="left"/>
        <w:textAlignment w:val="center"/>
        <w:rPr>
          <w:rFonts w:ascii="宋体" w:hAnsi="宋体" w:eastAsia="宋体" w:cs="宋体"/>
          <w:color w:val="000000"/>
        </w:rPr>
      </w:pPr>
      <w:r>
        <w:rPr>
          <w:rFonts w:ascii="宋体" w:hAnsi="宋体" w:eastAsia="宋体" w:cs="宋体"/>
          <w:color w:val="000000"/>
        </w:rPr>
        <w:t>实验器材：秒表、电子秤、上图中合适的装置。</w:t>
      </w:r>
    </w:p>
    <w:p>
      <w:pPr>
        <w:spacing w:line="360" w:lineRule="auto"/>
        <w:jc w:val="left"/>
        <w:textAlignment w:val="center"/>
        <w:rPr>
          <w:rFonts w:ascii="宋体" w:hAnsi="宋体" w:eastAsia="宋体" w:cs="宋体"/>
          <w:color w:val="000000"/>
        </w:rPr>
      </w:pPr>
      <w:r>
        <w:rPr>
          <w:rFonts w:ascii="宋体" w:hAnsi="宋体" w:eastAsia="宋体" w:cs="宋体"/>
          <w:color w:val="000000"/>
        </w:rPr>
        <w:t>实验药品：氯酸钾，颗粒大小相同的二氧化锰、氧化铁、氧化铝。</w:t>
      </w:r>
    </w:p>
    <w:p>
      <w:pPr>
        <w:spacing w:line="360" w:lineRule="auto"/>
        <w:jc w:val="left"/>
        <w:textAlignment w:val="center"/>
        <w:rPr>
          <w:rFonts w:ascii="宋体" w:hAnsi="宋体" w:eastAsia="宋体" w:cs="宋体"/>
          <w:color w:val="000000"/>
        </w:rPr>
      </w:pPr>
      <w:r>
        <w:rPr>
          <w:rFonts w:ascii="宋体" w:hAnsi="宋体" w:eastAsia="宋体" w:cs="宋体"/>
          <w:color w:val="000000"/>
        </w:rPr>
        <w:t>实验步骤：</w:t>
      </w:r>
      <w:r>
        <w:rPr>
          <w:color w:val="000000"/>
        </w:rPr>
        <w:t>___________</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③</w:t>
      </w:r>
      <w:r>
        <w:rPr>
          <w:color w:val="000000"/>
        </w:rPr>
        <w:t xml:space="preserve">    ②. </w:t>
      </w:r>
      <w:r>
        <w:rPr>
          <w:rFonts w:ascii="宋体" w:hAnsi="宋体" w:eastAsia="宋体" w:cs="宋体"/>
          <w:color w:val="000000"/>
        </w:rPr>
        <w:t>①组装仪器，检查装置气密性；②用电子秤称量</w:t>
      </w:r>
      <w:r>
        <w:rPr>
          <w:rFonts w:ascii="Times New Roman" w:hAnsi="Times New Roman" w:eastAsia="Times New Roman" w:cs="Times New Roman"/>
          <w:color w:val="000000"/>
        </w:rPr>
        <w:t>ag</w:t>
      </w:r>
      <w:r>
        <w:rPr>
          <w:rFonts w:ascii="宋体" w:hAnsi="宋体" w:eastAsia="宋体" w:cs="宋体"/>
          <w:color w:val="000000"/>
        </w:rPr>
        <w:t>的氯酸钾和</w:t>
      </w:r>
      <w:r>
        <w:rPr>
          <w:rFonts w:ascii="Times New Roman" w:hAnsi="Times New Roman" w:eastAsia="Times New Roman" w:cs="Times New Roman"/>
          <w:color w:val="000000"/>
        </w:rPr>
        <w:t>bg</w:t>
      </w:r>
      <w:r>
        <w:rPr>
          <w:rFonts w:ascii="宋体" w:hAnsi="宋体" w:eastAsia="宋体" w:cs="宋体"/>
          <w:color w:val="000000"/>
        </w:rPr>
        <w:t>的二氧化锰，充分混合后装入试管，连接好仪器并固定；③加热，用排水法收集一定体积的气体，记录所用的时间；④分别用等质量的氧化铁、氧化铝代替二氧化锰，收集相同体积的气体，记录所用的时间。</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）实验室用氯酸钾制取氧气的反应物是固体，反应条件是加热，氧气密度比空气大，不易溶于水，选择合适的实验装置是：③；</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）实验步骤是：①组装仪器，检查装置气密性；</w:t>
      </w:r>
    </w:p>
    <w:p>
      <w:pPr>
        <w:spacing w:line="360" w:lineRule="auto"/>
        <w:jc w:val="left"/>
        <w:textAlignment w:val="center"/>
        <w:rPr>
          <w:rFonts w:ascii="宋体" w:hAnsi="宋体" w:eastAsia="宋体" w:cs="宋体"/>
          <w:color w:val="000000"/>
        </w:rPr>
      </w:pPr>
      <w:r>
        <w:rPr>
          <w:rFonts w:ascii="宋体" w:hAnsi="宋体" w:eastAsia="宋体" w:cs="宋体"/>
          <w:color w:val="000000"/>
        </w:rPr>
        <w:t>②用电子秤称量</w:t>
      </w:r>
      <w:r>
        <w:rPr>
          <w:rFonts w:ascii="Times New Roman" w:hAnsi="Times New Roman" w:eastAsia="Times New Roman" w:cs="Times New Roman"/>
          <w:color w:val="000000"/>
        </w:rPr>
        <w:t>ag</w:t>
      </w:r>
      <w:r>
        <w:rPr>
          <w:rFonts w:ascii="宋体" w:hAnsi="宋体" w:eastAsia="宋体" w:cs="宋体"/>
          <w:color w:val="000000"/>
        </w:rPr>
        <w:t>的氯酸钾和</w:t>
      </w:r>
      <w:r>
        <w:rPr>
          <w:rFonts w:ascii="Times New Roman" w:hAnsi="Times New Roman" w:eastAsia="Times New Roman" w:cs="Times New Roman"/>
          <w:color w:val="000000"/>
        </w:rPr>
        <w:t>bg</w:t>
      </w:r>
      <w:r>
        <w:rPr>
          <w:rFonts w:ascii="宋体" w:hAnsi="宋体" w:eastAsia="宋体" w:cs="宋体"/>
          <w:color w:val="000000"/>
        </w:rPr>
        <w:t>的二氧化锰，充分混合后装入试管，连接好仪器并固定；</w:t>
      </w:r>
    </w:p>
    <w:p>
      <w:pPr>
        <w:spacing w:line="360" w:lineRule="auto"/>
        <w:jc w:val="left"/>
        <w:textAlignment w:val="center"/>
        <w:rPr>
          <w:rFonts w:ascii="宋体" w:hAnsi="宋体" w:eastAsia="宋体" w:cs="宋体"/>
          <w:color w:val="000000"/>
        </w:rPr>
      </w:pPr>
      <w:r>
        <w:rPr>
          <w:rFonts w:ascii="宋体" w:hAnsi="宋体" w:eastAsia="宋体" w:cs="宋体"/>
          <w:color w:val="000000"/>
        </w:rPr>
        <w:t>③加热，用排水法收集一定体积的气体，记录所用的时间；</w:t>
      </w:r>
    </w:p>
    <w:p>
      <w:pPr>
        <w:spacing w:line="360" w:lineRule="auto"/>
        <w:jc w:val="left"/>
        <w:textAlignment w:val="center"/>
        <w:rPr>
          <w:rFonts w:ascii="宋体" w:hAnsi="宋体" w:eastAsia="宋体" w:cs="宋体"/>
          <w:color w:val="000000"/>
        </w:rPr>
      </w:pPr>
      <w:r>
        <w:rPr>
          <w:rFonts w:ascii="宋体" w:hAnsi="宋体" w:eastAsia="宋体" w:cs="宋体"/>
          <w:color w:val="000000"/>
        </w:rPr>
        <w:t>④分别用等质量的氧化铁、氧化铝代替二氧化锰，收集相同体积的气体，记录所用的时间。</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四、解答题（本题有</w:t>
      </w:r>
      <w:r>
        <w:rPr>
          <w:rFonts w:ascii="Times New Roman" w:hAnsi="Times New Roman" w:eastAsia="Times New Roman" w:cs="Times New Roman"/>
          <w:b/>
          <w:color w:val="000000"/>
          <w:sz w:val="24"/>
        </w:rPr>
        <w:t>8</w:t>
      </w:r>
      <w:r>
        <w:rPr>
          <w:rFonts w:ascii="宋体" w:hAnsi="宋体" w:eastAsia="宋体" w:cs="宋体"/>
          <w:b/>
          <w:color w:val="000000"/>
          <w:sz w:val="24"/>
        </w:rPr>
        <w:t>小题，第</w:t>
      </w:r>
      <w:r>
        <w:rPr>
          <w:rFonts w:ascii="Times New Roman" w:hAnsi="Times New Roman" w:eastAsia="Times New Roman" w:cs="Times New Roman"/>
          <w:b/>
          <w:color w:val="000000"/>
          <w:sz w:val="24"/>
        </w:rPr>
        <w:t>28</w:t>
      </w:r>
      <w:r>
        <w:rPr>
          <w:rFonts w:ascii="宋体" w:hAnsi="宋体" w:eastAsia="宋体" w:cs="宋体"/>
          <w:b/>
          <w:color w:val="000000"/>
          <w:sz w:val="24"/>
        </w:rPr>
        <w:t>、</w:t>
      </w:r>
      <w:r>
        <w:rPr>
          <w:rFonts w:ascii="Times New Roman" w:hAnsi="Times New Roman" w:eastAsia="Times New Roman" w:cs="Times New Roman"/>
          <w:b/>
          <w:color w:val="000000"/>
          <w:sz w:val="24"/>
        </w:rPr>
        <w:t>29</w:t>
      </w:r>
      <w:r>
        <w:rPr>
          <w:rFonts w:ascii="宋体" w:hAnsi="宋体" w:eastAsia="宋体" w:cs="宋体"/>
          <w:b/>
          <w:color w:val="000000"/>
          <w:sz w:val="24"/>
        </w:rPr>
        <w:t>，</w:t>
      </w:r>
      <w:r>
        <w:rPr>
          <w:rFonts w:ascii="Times New Roman" w:hAnsi="Times New Roman" w:eastAsia="Times New Roman" w:cs="Times New Roman"/>
          <w:b/>
          <w:color w:val="000000"/>
          <w:sz w:val="24"/>
        </w:rPr>
        <w:t>30</w:t>
      </w:r>
      <w:r>
        <w:rPr>
          <w:rFonts w:ascii="宋体" w:hAnsi="宋体" w:eastAsia="宋体" w:cs="宋体"/>
          <w:b/>
          <w:color w:val="000000"/>
          <w:sz w:val="24"/>
        </w:rPr>
        <w:t>题每小题各</w:t>
      </w:r>
      <w:r>
        <w:rPr>
          <w:rFonts w:ascii="Times New Roman" w:hAnsi="Times New Roman" w:eastAsia="Times New Roman" w:cs="Times New Roman"/>
          <w:b/>
          <w:color w:val="000000"/>
          <w:sz w:val="24"/>
        </w:rPr>
        <w:t>6</w:t>
      </w:r>
      <w:r>
        <w:rPr>
          <w:rFonts w:ascii="宋体" w:hAnsi="宋体" w:eastAsia="宋体" w:cs="宋体"/>
          <w:b/>
          <w:color w:val="000000"/>
          <w:sz w:val="24"/>
        </w:rPr>
        <w:t>分，第</w:t>
      </w:r>
      <w:r>
        <w:rPr>
          <w:rFonts w:ascii="Times New Roman" w:hAnsi="Times New Roman" w:eastAsia="Times New Roman" w:cs="Times New Roman"/>
          <w:b/>
          <w:color w:val="000000"/>
          <w:sz w:val="24"/>
        </w:rPr>
        <w:t>31</w:t>
      </w:r>
      <w:r>
        <w:rPr>
          <w:rFonts w:ascii="宋体" w:hAnsi="宋体" w:eastAsia="宋体" w:cs="宋体"/>
          <w:b/>
          <w:color w:val="000000"/>
          <w:sz w:val="24"/>
        </w:rPr>
        <w:t>题</w:t>
      </w:r>
      <w:r>
        <w:rPr>
          <w:rFonts w:ascii="Times New Roman" w:hAnsi="Times New Roman" w:eastAsia="Times New Roman" w:cs="Times New Roman"/>
          <w:b/>
          <w:color w:val="000000"/>
          <w:sz w:val="24"/>
        </w:rPr>
        <w:t>5</w:t>
      </w:r>
      <w:r>
        <w:rPr>
          <w:rFonts w:ascii="宋体" w:hAnsi="宋体" w:eastAsia="宋体" w:cs="宋体"/>
          <w:b/>
          <w:color w:val="000000"/>
          <w:sz w:val="24"/>
        </w:rPr>
        <w:t>分，第</w:t>
      </w:r>
      <w:r>
        <w:rPr>
          <w:rFonts w:ascii="Times New Roman" w:hAnsi="Times New Roman" w:eastAsia="Times New Roman" w:cs="Times New Roman"/>
          <w:b/>
          <w:color w:val="000000"/>
          <w:sz w:val="24"/>
        </w:rPr>
        <w:t>32</w:t>
      </w:r>
      <w:r>
        <w:rPr>
          <w:rFonts w:ascii="宋体" w:hAnsi="宋体" w:eastAsia="宋体" w:cs="宋体"/>
          <w:b/>
          <w:color w:val="000000"/>
          <w:sz w:val="24"/>
        </w:rPr>
        <w:t>、</w:t>
      </w:r>
      <w:r>
        <w:rPr>
          <w:rFonts w:ascii="Times New Roman" w:hAnsi="Times New Roman" w:eastAsia="Times New Roman" w:cs="Times New Roman"/>
          <w:b/>
          <w:color w:val="000000"/>
          <w:sz w:val="24"/>
        </w:rPr>
        <w:t>33</w:t>
      </w:r>
      <w:r>
        <w:rPr>
          <w:rFonts w:ascii="宋体" w:hAnsi="宋体" w:eastAsia="宋体" w:cs="宋体"/>
          <w:b/>
          <w:color w:val="000000"/>
          <w:sz w:val="24"/>
        </w:rPr>
        <w:t>、</w:t>
      </w:r>
      <w:r>
        <w:rPr>
          <w:rFonts w:ascii="Times New Roman" w:hAnsi="Times New Roman" w:eastAsia="Times New Roman" w:cs="Times New Roman"/>
          <w:b/>
          <w:color w:val="000000"/>
          <w:sz w:val="24"/>
        </w:rPr>
        <w:t>34</w:t>
      </w:r>
      <w:r>
        <w:rPr>
          <w:rFonts w:ascii="宋体" w:hAnsi="宋体" w:eastAsia="宋体" w:cs="宋体"/>
          <w:b/>
          <w:color w:val="000000"/>
          <w:sz w:val="24"/>
        </w:rPr>
        <w:t>、</w:t>
      </w:r>
      <w:r>
        <w:rPr>
          <w:rFonts w:ascii="Times New Roman" w:hAnsi="Times New Roman" w:eastAsia="Times New Roman" w:cs="Times New Roman"/>
          <w:b/>
          <w:color w:val="000000"/>
          <w:sz w:val="24"/>
        </w:rPr>
        <w:t>35</w:t>
      </w:r>
      <w:r>
        <w:rPr>
          <w:rFonts w:ascii="宋体" w:hAnsi="宋体" w:eastAsia="宋体" w:cs="宋体"/>
          <w:b/>
          <w:color w:val="000000"/>
          <w:sz w:val="24"/>
        </w:rPr>
        <w:t>题每小题各</w:t>
      </w:r>
      <w:r>
        <w:rPr>
          <w:rFonts w:ascii="Times New Roman" w:hAnsi="Times New Roman" w:eastAsia="Times New Roman" w:cs="Times New Roman"/>
          <w:b/>
          <w:color w:val="000000"/>
          <w:sz w:val="24"/>
        </w:rPr>
        <w:t>8</w:t>
      </w:r>
      <w:r>
        <w:rPr>
          <w:rFonts w:ascii="宋体" w:hAnsi="宋体" w:eastAsia="宋体" w:cs="宋体"/>
          <w:b/>
          <w:color w:val="000000"/>
          <w:sz w:val="24"/>
        </w:rPr>
        <w:t>分，共</w:t>
      </w:r>
      <w:r>
        <w:rPr>
          <w:rFonts w:ascii="Times New Roman" w:hAnsi="Times New Roman" w:eastAsia="Times New Roman" w:cs="Times New Roman"/>
          <w:b/>
          <w:color w:val="000000"/>
          <w:sz w:val="24"/>
        </w:rPr>
        <w:t>55</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color w:val="000000"/>
        </w:rPr>
        <w:t xml:space="preserve">28. </w:t>
      </w:r>
      <w:r>
        <w:rPr>
          <w:rFonts w:ascii="宋体" w:hAnsi="宋体" w:eastAsia="宋体" w:cs="宋体"/>
          <w:color w:val="000000"/>
        </w:rPr>
        <w:t>玫瑰花中含有丁香油酚（</w:t>
      </w:r>
      <w:r>
        <w:object>
          <v:shape id="_x0000_i1034" o:spt="75" alt="学科网(www.zxxk.com)--教育资源门户，提供试卷、教案、课件、论文、素材以及各类教学资源下载，还有大量而丰富的教学相关资讯！" type="#_x0000_t75" style="height:18.35pt;width:46.85pt;" o:ole="t" filled="f" o:preferrelative="t" stroked="f" coordsize="21600,21600">
            <v:path/>
            <v:fill on="f" focussize="0,0"/>
            <v:stroke on="f" joinstyle="miter"/>
            <v:imagedata r:id="rId52" o:title="eqId6ff1d4f331ace3f1d0384be930217915"/>
            <o:lock v:ext="edit" aspectratio="t"/>
            <w10:wrap type="none"/>
            <w10:anchorlock/>
          </v:shape>
          <o:OLEObject Type="Embed" ProgID="Equation.DSMT4" ShapeID="_x0000_i1034" DrawAspect="Content" ObjectID="_1468075734" r:id="rId51">
            <o:LockedField>false</o:LockedField>
          </o:OLEObject>
        </w:object>
      </w:r>
      <w:r>
        <w:rPr>
          <w:rFonts w:ascii="宋体" w:hAnsi="宋体" w:eastAsia="宋体" w:cs="宋体"/>
          <w:color w:val="000000"/>
        </w:rPr>
        <w:t>）等有机物，可用于提炼精油。</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228725" cy="1162050"/>
            <wp:effectExtent l="0" t="0" r="3175" b="635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53"/>
                    <a:stretch>
                      <a:fillRect/>
                    </a:stretch>
                  </pic:blipFill>
                  <pic:spPr>
                    <a:xfrm>
                      <a:off x="0" y="0"/>
                      <a:ext cx="1228725" cy="116205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）丁香油酚的一个分子中共有___________个原子。</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）用如图所示的①②③表示丁香油酚中各元素的质量分数，请判断①代表___________元素。</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）丁香油酚容易挥发，用于提炼精油的玫瑰花需要在气温较低的日出之前采摘完成，其可能原因是___________。</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Times New Roman" w:hAnsi="Times New Roman" w:eastAsia="Times New Roman" w:cs="Times New Roman"/>
          <w:color w:val="000000"/>
        </w:rPr>
        <w:t>24</w:t>
      </w:r>
      <w:r>
        <w:rPr>
          <w:color w:val="000000"/>
        </w:rPr>
        <w:t xml:space="preserve">    ②. </w:t>
      </w:r>
      <w:r>
        <w:rPr>
          <w:rFonts w:ascii="Times New Roman" w:hAnsi="Times New Roman" w:eastAsia="Times New Roman" w:cs="Times New Roman"/>
          <w:color w:val="000000"/>
        </w:rPr>
        <w:t>C##</w:t>
      </w:r>
      <w:r>
        <w:rPr>
          <w:rFonts w:ascii="宋体" w:hAnsi="宋体" w:eastAsia="宋体" w:cs="宋体"/>
          <w:color w:val="000000"/>
        </w:rPr>
        <w:t>碳</w:t>
      </w:r>
      <w:r>
        <w:rPr>
          <w:color w:val="000000"/>
        </w:rPr>
        <w:t xml:space="preserve">    ③. </w:t>
      </w:r>
      <w:r>
        <w:rPr>
          <w:rFonts w:ascii="宋体" w:hAnsi="宋体" w:eastAsia="宋体" w:cs="宋体"/>
          <w:color w:val="000000"/>
        </w:rPr>
        <w:t>气温低，分子运动慢，油质不易挥发</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）由化学式（</w:t>
      </w:r>
      <w:r>
        <w:rPr>
          <w:rFonts w:ascii="Times New Roman" w:hAnsi="Times New Roman" w:eastAsia="Times New Roman" w:cs="Times New Roman"/>
          <w:color w:val="000000"/>
        </w:rPr>
        <w:t>C</w:t>
      </w:r>
      <w:r>
        <w:rPr>
          <w:rFonts w:ascii="Times New Roman" w:hAnsi="Times New Roman" w:eastAsia="Times New Roman" w:cs="Times New Roman"/>
          <w:color w:val="000000"/>
          <w:vertAlign w:val="subscript"/>
        </w:rPr>
        <w:t>10</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12</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2</w:t>
      </w:r>
      <w:r>
        <w:rPr>
          <w:rFonts w:ascii="宋体" w:hAnsi="宋体" w:eastAsia="宋体" w:cs="宋体"/>
          <w:color w:val="000000"/>
        </w:rPr>
        <w:t>）可知，丁香油酚的一个分子中含有</w:t>
      </w:r>
      <w:r>
        <w:rPr>
          <w:rFonts w:ascii="Times New Roman" w:hAnsi="Times New Roman" w:eastAsia="Times New Roman" w:cs="Times New Roman"/>
          <w:color w:val="000000"/>
        </w:rPr>
        <w:t>10</w:t>
      </w:r>
      <w:r>
        <w:rPr>
          <w:rFonts w:ascii="宋体" w:hAnsi="宋体" w:eastAsia="宋体" w:cs="宋体"/>
          <w:color w:val="000000"/>
        </w:rPr>
        <w:t>个碳原子、</w:t>
      </w:r>
      <w:r>
        <w:rPr>
          <w:rFonts w:ascii="Times New Roman" w:hAnsi="Times New Roman" w:eastAsia="Times New Roman" w:cs="Times New Roman"/>
          <w:color w:val="000000"/>
        </w:rPr>
        <w:t>12</w:t>
      </w:r>
      <w:r>
        <w:rPr>
          <w:rFonts w:ascii="宋体" w:hAnsi="宋体" w:eastAsia="宋体" w:cs="宋体"/>
          <w:color w:val="000000"/>
        </w:rPr>
        <w:t>个氢原子和</w:t>
      </w:r>
      <w:r>
        <w:rPr>
          <w:rFonts w:ascii="Times New Roman" w:hAnsi="Times New Roman" w:eastAsia="Times New Roman" w:cs="Times New Roman"/>
          <w:color w:val="000000"/>
        </w:rPr>
        <w:t>2</w:t>
      </w:r>
      <w:r>
        <w:rPr>
          <w:rFonts w:ascii="宋体" w:hAnsi="宋体" w:eastAsia="宋体" w:cs="宋体"/>
          <w:color w:val="000000"/>
        </w:rPr>
        <w:t>个氧原子，共有</w:t>
      </w:r>
      <w:r>
        <w:rPr>
          <w:rFonts w:ascii="Times New Roman" w:hAnsi="Times New Roman" w:eastAsia="Times New Roman" w:cs="Times New Roman"/>
          <w:color w:val="000000"/>
        </w:rPr>
        <w:t>24</w:t>
      </w:r>
      <w:r>
        <w:rPr>
          <w:rFonts w:ascii="宋体" w:hAnsi="宋体" w:eastAsia="宋体" w:cs="宋体"/>
          <w:color w:val="000000"/>
        </w:rPr>
        <w:t>个原子。</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）丁香油酚中碳、氢、氧元素的质量比为：（</w:t>
      </w:r>
      <w:r>
        <w:rPr>
          <w:rFonts w:ascii="Times New Roman" w:hAnsi="Times New Roman" w:eastAsia="Times New Roman" w:cs="Times New Roman"/>
          <w:color w:val="000000"/>
        </w:rPr>
        <w:t>12</w:t>
      </w:r>
      <w:r>
        <w:rPr>
          <w:rFonts w:ascii="宋体" w:hAnsi="宋体" w:eastAsia="宋体" w:cs="宋体"/>
          <w:color w:val="000000"/>
        </w:rPr>
        <w:t>×</w:t>
      </w:r>
      <w:r>
        <w:rPr>
          <w:rFonts w:ascii="Times New Roman" w:hAnsi="Times New Roman" w:eastAsia="Times New Roman" w:cs="Times New Roman"/>
          <w:color w:val="000000"/>
        </w:rPr>
        <w:t>10</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12</w:t>
      </w:r>
      <w:r>
        <w:rPr>
          <w:rFonts w:ascii="宋体" w:hAnsi="宋体" w:eastAsia="宋体" w:cs="宋体"/>
          <w:color w:val="000000"/>
        </w:rPr>
        <w:t>）：（</w:t>
      </w:r>
      <w:r>
        <w:rPr>
          <w:rFonts w:ascii="Times New Roman" w:hAnsi="Times New Roman" w:eastAsia="Times New Roman" w:cs="Times New Roman"/>
          <w:color w:val="000000"/>
        </w:rPr>
        <w:t>16</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120</w:t>
      </w:r>
      <w:r>
        <w:rPr>
          <w:rFonts w:ascii="宋体" w:hAnsi="宋体" w:eastAsia="宋体" w:cs="宋体"/>
          <w:color w:val="000000"/>
        </w:rPr>
        <w:t>：</w:t>
      </w:r>
      <w:r>
        <w:rPr>
          <w:rFonts w:ascii="Times New Roman" w:hAnsi="Times New Roman" w:eastAsia="Times New Roman" w:cs="Times New Roman"/>
          <w:color w:val="000000"/>
        </w:rPr>
        <w:t>12</w:t>
      </w:r>
      <w:r>
        <w:rPr>
          <w:rFonts w:ascii="宋体" w:hAnsi="宋体" w:eastAsia="宋体" w:cs="宋体"/>
          <w:color w:val="000000"/>
        </w:rPr>
        <w:t>：</w:t>
      </w:r>
      <w:r>
        <w:rPr>
          <w:rFonts w:ascii="Times New Roman" w:hAnsi="Times New Roman" w:eastAsia="Times New Roman" w:cs="Times New Roman"/>
          <w:color w:val="000000"/>
        </w:rPr>
        <w:t>32</w:t>
      </w:r>
      <w:r>
        <w:rPr>
          <w:rFonts w:ascii="宋体" w:hAnsi="宋体" w:eastAsia="宋体" w:cs="宋体"/>
          <w:color w:val="000000"/>
        </w:rPr>
        <w:t>，可见①代表碳元素。</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）丁香油酚容易挥发，用于提炼精油的玫瑰花需要在气温较低的日出之前采摘完成，其可能原因是气温低，分子运动慢，油质不易挥发。</w:t>
      </w:r>
    </w:p>
    <w:p>
      <w:pPr>
        <w:spacing w:line="360" w:lineRule="auto"/>
        <w:jc w:val="left"/>
        <w:textAlignment w:val="center"/>
        <w:rPr>
          <w:rFonts w:ascii="宋体" w:hAnsi="宋体" w:eastAsia="宋体" w:cs="宋体"/>
          <w:color w:val="000000"/>
        </w:rPr>
      </w:pPr>
      <w:r>
        <w:rPr>
          <w:color w:val="000000"/>
        </w:rPr>
        <w:t xml:space="preserve">29. </w:t>
      </w:r>
      <w:r>
        <w:rPr>
          <w:rFonts w:ascii="宋体" w:hAnsi="宋体" w:eastAsia="宋体" w:cs="宋体"/>
          <w:color w:val="000000"/>
        </w:rPr>
        <w:t>“全氟碳人造血”是一种白色乳剂，具有良好的运输氧气能力，化学性质稳定，对人体没有毒害作用。</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733550" cy="1762125"/>
            <wp:effectExtent l="0" t="0" r="6350" b="3175"/>
            <wp:docPr id="100030" name="图片 1000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0" name="图片 100030" descr="学科网(www.zxxk.com)--教育资源门户，提供试卷、教案、课件、论文、素材以及各类教学资源下载，还有大量而丰富的教学相关资讯！"/>
                    <pic:cNvPicPr>
                      <a:picLocks noChangeAspect="1"/>
                    </pic:cNvPicPr>
                  </pic:nvPicPr>
                  <pic:blipFill>
                    <a:blip r:embed="rId54"/>
                    <a:stretch>
                      <a:fillRect/>
                    </a:stretch>
                  </pic:blipFill>
                  <pic:spPr>
                    <a:xfrm>
                      <a:off x="0" y="0"/>
                      <a:ext cx="1733550" cy="17621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）这种人造血能运输氧气，与人体血液中的___________（填血细胞名称）作用相似。</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）若该人造血从失血者的上肢静脉注入体内，最先到达心脏的___________。人造血不会在体内长期贮留，能随尿液排出体外。请用图中字母表示人造血随尿液排出体外所经过的路径：___________。</w:t>
      </w:r>
    </w:p>
    <w:p>
      <w:pPr>
        <w:spacing w:line="360" w:lineRule="auto"/>
        <w:textAlignment w:val="center"/>
        <w:rPr>
          <w:rFonts w:ascii="Times New Roman" w:hAnsi="Times New Roman" w:eastAsia="Times New Roman" w:cs="Times New Roman"/>
          <w:i/>
          <w:color w:val="000000"/>
        </w:rPr>
      </w:pPr>
      <w:r>
        <w:rPr>
          <w:color w:val="2E75B6"/>
        </w:rPr>
        <w:t>【答案】</w:t>
      </w:r>
      <w:r>
        <w:rPr>
          <w:color w:val="000000"/>
        </w:rPr>
        <w:t xml:space="preserve">    ①. </w:t>
      </w:r>
      <w:r>
        <w:rPr>
          <w:rFonts w:ascii="宋体" w:hAnsi="宋体" w:eastAsia="宋体" w:cs="宋体"/>
          <w:color w:val="000000"/>
        </w:rPr>
        <w:t>红细胞</w:t>
      </w:r>
      <w:r>
        <w:rPr>
          <w:color w:val="000000"/>
        </w:rPr>
        <w:t xml:space="preserve">    ②. </w:t>
      </w:r>
      <w:r>
        <w:rPr>
          <w:rFonts w:ascii="宋体" w:hAnsi="宋体" w:eastAsia="宋体" w:cs="宋体"/>
          <w:color w:val="000000"/>
        </w:rPr>
        <w:t>右心房</w:t>
      </w:r>
      <w:r>
        <w:rPr>
          <w:color w:val="000000"/>
        </w:rPr>
        <w:t xml:space="preserve">    ③. </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【分析】图中a入球小动脉，b肾小球，c肾小管，d肾静脉。</w:t>
      </w:r>
    </w:p>
    <w:p>
      <w:pPr>
        <w:spacing w:line="360" w:lineRule="auto"/>
        <w:jc w:val="left"/>
        <w:textAlignment w:val="center"/>
        <w:rPr>
          <w:color w:val="000000"/>
        </w:rPr>
      </w:pPr>
      <w:r>
        <w:rPr>
          <w:color w:val="000000"/>
        </w:rPr>
        <w:t>【详解】（1）血细胞包括红细胞、白细胞、血小板，红细胞能运输氧气。因此这种人造血能运输氧气，与人体血液中的红细胞用相似。</w:t>
      </w:r>
    </w:p>
    <w:p>
      <w:pPr>
        <w:spacing w:line="360" w:lineRule="auto"/>
        <w:jc w:val="left"/>
        <w:textAlignment w:val="center"/>
        <w:rPr>
          <w:color w:val="000000"/>
        </w:rPr>
      </w:pPr>
      <w:r>
        <w:rPr>
          <w:color w:val="000000"/>
        </w:rPr>
        <w:t>（2）在体循环中，血液由左心室进入主动脉，再经过全身各级动脉、毛细血管网、各级静脉，最后汇集到上腔、下腔静脉，流回右心房。若该人造血从失血者的上肢静脉注入体内，最先到达心脏的心房。 当血液经a入球小动脉进入b肾小球时，除了血细胞和大分子的蛋白质外，其他的如水、无机盐、尿素、葡萄糖会滤过到肾小囊腔形成原尿；当原尿流经c肾小管时，其中大部分水、部分无机盐和全部的葡萄糖被重新吸收回血液，而剩下的如尿素、一部分无机盐和水等由肾小管流出形成尿液，经输尿管流入膀胱，暂时储存，最后由尿道排出体外。因此人造血随尿液排出体外所经过的路径：a→b→c。</w:t>
      </w:r>
    </w:p>
    <w:p>
      <w:pPr>
        <w:spacing w:line="360" w:lineRule="auto"/>
        <w:jc w:val="left"/>
        <w:textAlignment w:val="center"/>
        <w:rPr>
          <w:rFonts w:ascii="宋体" w:hAnsi="宋体" w:eastAsia="宋体" w:cs="宋体"/>
          <w:color w:val="000000"/>
        </w:rPr>
      </w:pPr>
      <w:r>
        <w:rPr>
          <w:color w:val="000000"/>
        </w:rPr>
        <w:t xml:space="preserve">30. </w:t>
      </w:r>
      <w:r>
        <w:rPr>
          <w:rFonts w:ascii="宋体" w:hAnsi="宋体" w:eastAsia="宋体" w:cs="宋体"/>
          <w:color w:val="000000"/>
        </w:rPr>
        <w:t>珊瑚礁中生活着大量的虫黄藻和其它生物，它们和环境组成了珊瑚礁生态系统。</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）虫黄藻能进行光合作用，为其它生物提供有机物。从生态系统</w:t>
      </w:r>
      <w:r>
        <w:rPr>
          <w:rFonts w:ascii="宋体" w:hAnsi="宋体" w:eastAsia="宋体" w:cs="宋体"/>
          <w:color w:val="000000"/>
          <w:position w:val="0"/>
        </w:rPr>
        <w:drawing>
          <wp:inline distT="0" distB="0" distL="114300" distR="114300">
            <wp:extent cx="133350" cy="177800"/>
            <wp:effectExtent l="0" t="0" r="6350" b="0"/>
            <wp:docPr id="253151521" name="图片 253151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151521" name="图片 253151521"/>
                    <pic:cNvPicPr>
                      <a:picLocks noChangeAspect="1"/>
                    </pic:cNvPicPr>
                  </pic:nvPicPr>
                  <pic:blipFill>
                    <a:blip r:embed="rId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成分看，虫黄藻属于</w:t>
      </w:r>
      <w:r>
        <w:rPr>
          <w:color w:val="000000"/>
        </w:rPr>
        <w:t>___________</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）近年来由于海水温度上升，大量的虫黄藻因不适应而死亡，使珊瑚礁生态系统遭到严重破坏。这说明生态系统的</w:t>
      </w:r>
      <w:r>
        <w:rPr>
          <w:color w:val="000000"/>
        </w:rPr>
        <w:t>___________</w:t>
      </w:r>
      <w:r>
        <w:rPr>
          <w:rFonts w:ascii="宋体" w:hAnsi="宋体" w:eastAsia="宋体" w:cs="宋体"/>
          <w:color w:val="000000"/>
        </w:rPr>
        <w:t>能力是有限的。</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）部分虫黄藻进化出对水温升高的适应，使其所在的生态系统达到新的平衡。从进化论角度看，虫黄藻进化出对水温升高的适应是</w:t>
      </w:r>
      <w:r>
        <w:rPr>
          <w:color w:val="000000"/>
        </w:rPr>
        <w:t>___________</w:t>
      </w:r>
      <w:r>
        <w:rPr>
          <w:rFonts w:ascii="宋体" w:hAnsi="宋体" w:eastAsia="宋体" w:cs="宋体"/>
          <w:color w:val="000000"/>
        </w:rPr>
        <w:t>的结果。</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生产者</w:t>
      </w:r>
      <w:r>
        <w:rPr>
          <w:color w:val="000000"/>
        </w:rPr>
        <w:t xml:space="preserve">    ②. </w:t>
      </w:r>
      <w:r>
        <w:rPr>
          <w:rFonts w:ascii="宋体" w:hAnsi="宋体" w:eastAsia="宋体" w:cs="宋体"/>
          <w:color w:val="000000"/>
        </w:rPr>
        <w:t>自动调节##自我调节</w:t>
      </w:r>
      <w:r>
        <w:rPr>
          <w:color w:val="000000"/>
        </w:rPr>
        <w:t xml:space="preserve">    ③. </w:t>
      </w:r>
      <w:r>
        <w:rPr>
          <w:rFonts w:ascii="宋体" w:hAnsi="宋体" w:eastAsia="宋体" w:cs="宋体"/>
          <w:color w:val="000000"/>
        </w:rPr>
        <w:t>自然选择</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【分析】（1）一个完整的生态系统包括生物部分和非生物部分，非生物部分包括阳光、空气、水、温度等，生物部分由生产者（植物）、消费者（动物）和分解者（细菌、真菌）组成。</w:t>
      </w:r>
    </w:p>
    <w:p>
      <w:pPr>
        <w:spacing w:line="360" w:lineRule="auto"/>
        <w:jc w:val="left"/>
        <w:textAlignment w:val="center"/>
        <w:rPr>
          <w:color w:val="000000"/>
        </w:rPr>
      </w:pPr>
      <w:r>
        <w:rPr>
          <w:color w:val="000000"/>
        </w:rPr>
        <w:t>（2）生态系统具有一定的自动调节能力，但这种自动调节能力有一定限度，如果外界干扰超过了这个限度，生态系统就会遭到破坏。</w:t>
      </w:r>
    </w:p>
    <w:p>
      <w:pPr>
        <w:spacing w:line="360" w:lineRule="auto"/>
        <w:jc w:val="left"/>
        <w:textAlignment w:val="center"/>
        <w:rPr>
          <w:color w:val="000000"/>
        </w:rPr>
      </w:pPr>
      <w:r>
        <w:rPr>
          <w:color w:val="000000"/>
        </w:rPr>
        <w:t>【详解】（1）在珊瑚礁生态系统中，虫黄藻能够通过光合作用制造有机物，为自身和生态系统中的其他生物提供营养物质和能量，它的营养方式为自养，所以在珊瑚礁生态系统中，虫黄藻属于生产者。</w:t>
      </w:r>
    </w:p>
    <w:p>
      <w:pPr>
        <w:spacing w:line="360" w:lineRule="auto"/>
        <w:jc w:val="left"/>
        <w:textAlignment w:val="center"/>
        <w:rPr>
          <w:color w:val="000000"/>
        </w:rPr>
      </w:pPr>
      <w:r>
        <w:rPr>
          <w:color w:val="000000"/>
        </w:rPr>
        <w:t>（2）近年来由于海水温度上升，大量的虫黄藻因不适应而死亡，使珊瑚礁生态系统遭到严重破坏。这说明生态系统的自动调节能力是有限的。</w:t>
      </w:r>
    </w:p>
    <w:p>
      <w:pPr>
        <w:spacing w:line="360" w:lineRule="auto"/>
        <w:jc w:val="left"/>
        <w:textAlignment w:val="center"/>
        <w:rPr>
          <w:color w:val="000000"/>
        </w:rPr>
      </w:pPr>
      <w:r>
        <w:rPr>
          <w:color w:val="000000"/>
        </w:rPr>
        <w:t>（3）生物界普遍存在变异，变异是随机产生的，在生存斗争中，具有有利变异的个体，容易在生存斗争中获胜而生存下去，反之，具有不利变异的个体，则容易在生存斗争中失败而死亡；在水温升高的环境中，对水温升高的适应的变异类型属于有利变异。达尔文把在生存斗争中，适者生存、不适者被淘汰的过程叫做自然选择，自然选择过程是一个长期的、缓慢的、连续的过程。可见，虫黄藻进化出对水温升高的适应是自然选择的结果。</w:t>
      </w:r>
    </w:p>
    <w:p>
      <w:pPr>
        <w:spacing w:line="360" w:lineRule="auto"/>
        <w:jc w:val="left"/>
        <w:textAlignment w:val="center"/>
        <w:rPr>
          <w:rFonts w:ascii="宋体" w:hAnsi="宋体" w:eastAsia="宋体" w:cs="宋体"/>
          <w:color w:val="000000"/>
        </w:rPr>
      </w:pPr>
      <w:r>
        <w:rPr>
          <w:color w:val="000000"/>
        </w:rPr>
        <w:t xml:space="preserve">31. </w:t>
      </w:r>
      <w:r>
        <w:rPr>
          <w:rFonts w:ascii="宋体" w:hAnsi="宋体" w:eastAsia="宋体" w:cs="宋体"/>
          <w:color w:val="000000"/>
        </w:rPr>
        <w:t>兴趣小组在调查某城市的“热岛效应”时发现：</w:t>
      </w:r>
    </w:p>
    <w:p>
      <w:pPr>
        <w:spacing w:line="360" w:lineRule="auto"/>
        <w:jc w:val="left"/>
        <w:textAlignment w:val="center"/>
        <w:rPr>
          <w:rFonts w:ascii="宋体" w:hAnsi="宋体" w:eastAsia="宋体" w:cs="宋体"/>
          <w:color w:val="000000"/>
        </w:rPr>
      </w:pPr>
      <w:r>
        <w:rPr>
          <w:rFonts w:ascii="宋体" w:hAnsi="宋体" w:eastAsia="宋体" w:cs="宋体"/>
          <w:color w:val="000000"/>
        </w:rPr>
        <w:t>城区：人口密集，人类活动多，能量消耗较多，绿化率较低，气温较高。</w:t>
      </w:r>
    </w:p>
    <w:p>
      <w:pPr>
        <w:spacing w:line="360" w:lineRule="auto"/>
        <w:jc w:val="left"/>
        <w:textAlignment w:val="center"/>
        <w:rPr>
          <w:rFonts w:ascii="宋体" w:hAnsi="宋体" w:eastAsia="宋体" w:cs="宋体"/>
          <w:color w:val="000000"/>
        </w:rPr>
      </w:pPr>
      <w:r>
        <w:rPr>
          <w:rFonts w:ascii="宋体" w:hAnsi="宋体" w:eastAsia="宋体" w:cs="宋体"/>
          <w:color w:val="000000"/>
        </w:rPr>
        <w:t>郊区：人口密度小，绿化率较高，河道密布，气温较低，但空气中有来自城区的少量污染物。</w:t>
      </w:r>
    </w:p>
    <w:p>
      <w:pPr>
        <w:spacing w:line="360" w:lineRule="auto"/>
        <w:jc w:val="left"/>
        <w:textAlignment w:val="center"/>
        <w:rPr>
          <w:rFonts w:ascii="宋体" w:hAnsi="宋体" w:eastAsia="宋体" w:cs="宋体"/>
          <w:color w:val="000000"/>
        </w:rPr>
      </w:pPr>
      <w:r>
        <w:rPr>
          <w:rFonts w:ascii="宋体" w:hAnsi="宋体" w:eastAsia="宋体" w:cs="宋体"/>
          <w:color w:val="000000"/>
        </w:rPr>
        <w:t>请用所学的科学知识对“郊区气温较低，空气中有来自城区的少量污染物”的现象作出解释。</w:t>
      </w:r>
    </w:p>
    <w:p>
      <w:pPr>
        <w:spacing w:line="360" w:lineRule="auto"/>
        <w:jc w:val="left"/>
        <w:textAlignment w:val="center"/>
        <w:rPr>
          <w:color w:val="000000"/>
        </w:rPr>
      </w:pPr>
      <w:r>
        <w:rPr>
          <w:color w:val="000000"/>
        </w:rPr>
        <w:drawing>
          <wp:inline distT="0" distB="0" distL="114300" distR="114300">
            <wp:extent cx="2209800" cy="1666875"/>
            <wp:effectExtent l="0" t="0" r="0" b="9525"/>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55"/>
                    <a:stretch>
                      <a:fillRect/>
                    </a:stretch>
                  </pic:blipFill>
                  <pic:spPr>
                    <a:xfrm>
                      <a:off x="0" y="0"/>
                      <a:ext cx="2209800" cy="1666875"/>
                    </a:xfrm>
                    <a:prstGeom prst="rect">
                      <a:avLst/>
                    </a:prstGeom>
                  </pic:spPr>
                </pic:pic>
              </a:graphicData>
            </a:graphic>
          </wp:inline>
        </w:drawing>
      </w:r>
    </w:p>
    <w:p>
      <w:pPr>
        <w:spacing w:line="360" w:lineRule="auto"/>
        <w:textAlignment w:val="center"/>
        <w:rPr>
          <w:rFonts w:ascii="宋体" w:hAnsi="宋体" w:eastAsia="宋体" w:cs="宋体"/>
          <w:color w:val="000000"/>
        </w:rPr>
      </w:pPr>
      <w:r>
        <w:rPr>
          <w:color w:val="2E75B6"/>
        </w:rPr>
        <w:t>【答案】</w:t>
      </w:r>
      <w:r>
        <w:rPr>
          <w:rFonts w:ascii="宋体" w:hAnsi="宋体" w:eastAsia="宋体" w:cs="宋体"/>
          <w:color w:val="000000"/>
        </w:rPr>
        <w:t>①郊区人口密度较小，人类活动释放的热能少。</w:t>
      </w:r>
      <w:r>
        <w:rPr>
          <w:rFonts w:ascii="宋体" w:hAnsi="宋体" w:eastAsia="宋体" w:cs="宋体"/>
          <w:color w:val="000000"/>
        </w:rPr>
        <w:br w:type="textWrapping"/>
      </w:r>
      <w:r>
        <w:rPr>
          <w:rFonts w:ascii="宋体" w:hAnsi="宋体" w:eastAsia="宋体" w:cs="宋体"/>
          <w:color w:val="000000"/>
        </w:rPr>
        <w:t>②郊区绿化率高，河道密布，蒸腾作用及蒸发吸热多。</w:t>
      </w:r>
      <w:r>
        <w:rPr>
          <w:rFonts w:ascii="宋体" w:hAnsi="宋体" w:eastAsia="宋体" w:cs="宋体"/>
          <w:color w:val="000000"/>
        </w:rPr>
        <w:br w:type="textWrapping"/>
      </w:r>
      <w:r>
        <w:rPr>
          <w:rFonts w:ascii="宋体" w:hAnsi="宋体" w:eastAsia="宋体" w:cs="宋体"/>
          <w:color w:val="000000"/>
        </w:rPr>
        <w:t>③地表水多，水的比热大，温度不易升高。</w:t>
      </w:r>
      <w:r>
        <w:rPr>
          <w:rFonts w:ascii="宋体" w:hAnsi="宋体" w:eastAsia="宋体" w:cs="宋体"/>
          <w:color w:val="000000"/>
        </w:rPr>
        <w:br w:type="textWrapping"/>
      </w:r>
      <w:r>
        <w:rPr>
          <w:rFonts w:ascii="宋体" w:hAnsi="宋体" w:eastAsia="宋体" w:cs="宋体"/>
          <w:color w:val="000000"/>
        </w:rPr>
        <w:t>④城郊温差有利于形成空气对流。</w:t>
      </w:r>
      <w:r>
        <w:rPr>
          <w:rFonts w:ascii="宋体" w:hAnsi="宋体" w:eastAsia="宋体" w:cs="宋体"/>
          <w:color w:val="000000"/>
        </w:rPr>
        <w:br w:type="textWrapping"/>
      </w:r>
      <w:r>
        <w:rPr>
          <w:rFonts w:ascii="宋体" w:hAnsi="宋体" w:eastAsia="宋体" w:cs="宋体"/>
          <w:color w:val="000000"/>
        </w:rPr>
        <w:t>⑤城区气流上升到高空后，温度降低，密度增大，在城区四周下沉，带着污染物到达郊区</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【分析】热岛效应，指由于人为原因，改变了城市地表的局部温度、湿度、空气对流等因素，进而引起的城市小气候变化现象。</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郊区气温较低，空气中有来自城区的少量污染物的原因：</w:t>
      </w:r>
    </w:p>
    <w:p>
      <w:pPr>
        <w:spacing w:line="360" w:lineRule="auto"/>
        <w:jc w:val="left"/>
        <w:textAlignment w:val="center"/>
        <w:rPr>
          <w:rFonts w:ascii="宋体" w:hAnsi="宋体" w:eastAsia="宋体" w:cs="宋体"/>
          <w:color w:val="000000"/>
        </w:rPr>
      </w:pPr>
      <w:r>
        <w:rPr>
          <w:rFonts w:ascii="宋体" w:hAnsi="宋体" w:eastAsia="宋体" w:cs="宋体"/>
          <w:color w:val="000000"/>
        </w:rPr>
        <w:t>①郊区人口密度较小，人类活动释放的热能少。</w:t>
      </w:r>
    </w:p>
    <w:p>
      <w:pPr>
        <w:spacing w:line="360" w:lineRule="auto"/>
        <w:jc w:val="left"/>
        <w:textAlignment w:val="center"/>
        <w:rPr>
          <w:rFonts w:ascii="宋体" w:hAnsi="宋体" w:eastAsia="宋体" w:cs="宋体"/>
          <w:color w:val="000000"/>
        </w:rPr>
      </w:pPr>
      <w:r>
        <w:rPr>
          <w:rFonts w:ascii="宋体" w:hAnsi="宋体" w:eastAsia="宋体" w:cs="宋体"/>
          <w:color w:val="000000"/>
        </w:rPr>
        <w:t>②郊区绿化率高，河道密布，蒸腾作用及蒸发吸热多。</w:t>
      </w:r>
    </w:p>
    <w:p>
      <w:pPr>
        <w:spacing w:line="360" w:lineRule="auto"/>
        <w:jc w:val="left"/>
        <w:textAlignment w:val="center"/>
        <w:rPr>
          <w:rFonts w:ascii="宋体" w:hAnsi="宋体" w:eastAsia="宋体" w:cs="宋体"/>
          <w:color w:val="000000"/>
        </w:rPr>
      </w:pPr>
      <w:r>
        <w:rPr>
          <w:rFonts w:ascii="宋体" w:hAnsi="宋体" w:eastAsia="宋体" w:cs="宋体"/>
          <w:color w:val="000000"/>
        </w:rPr>
        <w:t>③地表水多，水的比热大，温度不易升高。</w:t>
      </w:r>
    </w:p>
    <w:p>
      <w:pPr>
        <w:spacing w:line="360" w:lineRule="auto"/>
        <w:jc w:val="left"/>
        <w:textAlignment w:val="center"/>
        <w:rPr>
          <w:rFonts w:ascii="宋体" w:hAnsi="宋体" w:eastAsia="宋体" w:cs="宋体"/>
          <w:color w:val="000000"/>
        </w:rPr>
      </w:pPr>
      <w:r>
        <w:rPr>
          <w:rFonts w:ascii="宋体" w:hAnsi="宋体" w:eastAsia="宋体" w:cs="宋体"/>
          <w:color w:val="000000"/>
        </w:rPr>
        <w:t>④城郊温差有利于形成空气对流。</w:t>
      </w:r>
    </w:p>
    <w:p>
      <w:pPr>
        <w:spacing w:line="360" w:lineRule="auto"/>
        <w:jc w:val="left"/>
        <w:textAlignment w:val="center"/>
        <w:rPr>
          <w:rFonts w:ascii="宋体" w:hAnsi="宋体" w:eastAsia="宋体" w:cs="宋体"/>
          <w:color w:val="000000"/>
        </w:rPr>
      </w:pPr>
      <w:r>
        <w:rPr>
          <w:rFonts w:ascii="宋体" w:hAnsi="宋体" w:eastAsia="宋体" w:cs="宋体"/>
          <w:color w:val="000000"/>
        </w:rPr>
        <w:t>⑤城区气流上升到高空后，温度降低，密度增大，在城区四周下沉，带着污染物到达郊区。</w:t>
      </w:r>
    </w:p>
    <w:p>
      <w:pPr>
        <w:spacing w:line="360" w:lineRule="auto"/>
        <w:jc w:val="left"/>
        <w:textAlignment w:val="center"/>
        <w:rPr>
          <w:rFonts w:ascii="宋体" w:hAnsi="宋体" w:eastAsia="宋体" w:cs="宋体"/>
          <w:color w:val="000000"/>
        </w:rPr>
      </w:pPr>
      <w:r>
        <w:rPr>
          <w:color w:val="000000"/>
        </w:rPr>
        <w:t xml:space="preserve">32. </w:t>
      </w:r>
      <w:r>
        <w:rPr>
          <w:rFonts w:ascii="宋体" w:hAnsi="宋体" w:eastAsia="宋体" w:cs="宋体"/>
          <w:color w:val="000000"/>
        </w:rPr>
        <w:t>某同学用食盐、水和一支装有沙子的薄塑料管来测量新鲜鸡蛋的密度，步骤如下：</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）室温下，将食盐晶体慢慢加入水中，充分搅拌，当观察到___________现象时，所得溶液为饱和溶液。</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）将新鲜鸡蛋放入上述饱和溶液中，鸡蛋处于漂浮状态。然后慢慢加水，当鸡蛋处于___________状态时，鸡蛋的密度等于食盐溶液的密度。</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）把鸡蛋从食盐溶液中取出，将总质量为</w:t>
      </w:r>
      <w:r>
        <w:rPr>
          <w:rFonts w:ascii="Times New Roman" w:hAnsi="Times New Roman" w:eastAsia="Times New Roman" w:cs="Times New Roman"/>
          <w:color w:val="000000"/>
        </w:rPr>
        <w:t>10.5</w:t>
      </w:r>
      <w:r>
        <w:rPr>
          <w:rFonts w:ascii="宋体" w:hAnsi="宋体" w:eastAsia="宋体" w:cs="宋体"/>
          <w:color w:val="000000"/>
        </w:rPr>
        <w:t>克、底面积为</w:t>
      </w:r>
      <w:r>
        <w:rPr>
          <w:rFonts w:ascii="Times New Roman" w:hAnsi="Times New Roman" w:eastAsia="Times New Roman" w:cs="Times New Roman"/>
          <w:color w:val="000000"/>
        </w:rPr>
        <w:t>1</w:t>
      </w:r>
      <w:r>
        <w:rPr>
          <w:rFonts w:ascii="宋体" w:hAnsi="宋体" w:eastAsia="宋体" w:cs="宋体"/>
          <w:color w:val="000000"/>
        </w:rPr>
        <w:t>厘米</w:t>
      </w:r>
      <w:r>
        <w:object>
          <v:shape id="_x0000_i1035" o:spt="75" alt="学科网(www.zxxk.com)--教育资源门户，提供试卷、教案、课件、论文、素材以及各类教学资源下载，还有大量而丰富的教学相关资讯！" type="#_x0000_t75" style="height:15pt;width:8.15pt;" o:ole="t" filled="f" o:preferrelative="t" stroked="f" coordsize="21600,21600">
            <v:path/>
            <v:fill on="f" focussize="0,0"/>
            <v:stroke on="f" joinstyle="miter"/>
            <v:imagedata r:id="rId57" o:title="eqId921ef5abce73648e3834140df9a72aa8"/>
            <o:lock v:ext="edit" aspectratio="t"/>
            <w10:wrap type="none"/>
            <w10:anchorlock/>
          </v:shape>
          <o:OLEObject Type="Embed" ProgID="Equation.DSMT4" ShapeID="_x0000_i1035" DrawAspect="Content" ObjectID="_1468075735" r:id="rId56">
            <o:LockedField>false</o:LockedField>
          </o:OLEObject>
        </w:object>
      </w:r>
      <w:r>
        <w:rPr>
          <w:rFonts w:ascii="宋体" w:hAnsi="宋体" w:eastAsia="宋体" w:cs="宋体"/>
          <w:color w:val="000000"/>
        </w:rPr>
        <w:t>的塑料管放入该食盐溶液中，直立漂浮时测得液面下塑料管的长度为</w:t>
      </w:r>
      <w:r>
        <w:rPr>
          <w:rFonts w:ascii="Times New Roman" w:hAnsi="Times New Roman" w:eastAsia="Times New Roman" w:cs="Times New Roman"/>
          <w:color w:val="000000"/>
        </w:rPr>
        <w:t>10</w:t>
      </w:r>
      <w:r>
        <w:rPr>
          <w:rFonts w:ascii="宋体" w:hAnsi="宋体" w:eastAsia="宋体" w:cs="宋体"/>
          <w:color w:val="000000"/>
        </w:rPr>
        <w:t>厘米，如图所示。请计算该新鲜鸡蛋的密度为多少？___________</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000125" cy="1466850"/>
            <wp:effectExtent l="0" t="0" r="3175" b="6350"/>
            <wp:docPr id="100032" name="图片 10003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2" name="图片 100032" descr="学科网(www.zxxk.com)--教育资源门户，提供试卷、教案、课件、论文、素材以及各类教学资源下载，还有大量而丰富的教学相关资讯！"/>
                    <pic:cNvPicPr>
                      <a:picLocks noChangeAspect="1"/>
                    </pic:cNvPicPr>
                  </pic:nvPicPr>
                  <pic:blipFill>
                    <a:blip r:embed="rId58"/>
                    <a:stretch>
                      <a:fillRect/>
                    </a:stretch>
                  </pic:blipFill>
                  <pic:spPr>
                    <a:xfrm>
                      <a:off x="0" y="0"/>
                      <a:ext cx="1000125" cy="1466850"/>
                    </a:xfrm>
                    <a:prstGeom prst="rect">
                      <a:avLst/>
                    </a:prstGeom>
                  </pic:spPr>
                </pic:pic>
              </a:graphicData>
            </a:graphic>
          </wp:inline>
        </w:drawing>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食盐晶体不能继续溶解</w:t>
      </w:r>
      <w:r>
        <w:rPr>
          <w:color w:val="000000"/>
        </w:rPr>
        <w:t xml:space="preserve">    ②. </w:t>
      </w:r>
      <w:r>
        <w:rPr>
          <w:rFonts w:ascii="宋体" w:hAnsi="宋体" w:eastAsia="宋体" w:cs="宋体"/>
          <w:color w:val="000000"/>
        </w:rPr>
        <w:t>悬浮</w:t>
      </w:r>
      <w:r>
        <w:rPr>
          <w:color w:val="000000"/>
        </w:rPr>
        <w:t xml:space="preserve">    ③. </w:t>
      </w:r>
      <w:r>
        <w:object>
          <v:shape id="_x0000_i1036" o:spt="75" alt="学科网(www.zxxk.com)--教育资源门户，提供试卷、教案、课件、论文、素材以及各类教学资源下载，还有大量而丰富的教学相关资讯！" type="#_x0000_t75" style="height:17.35pt;width:95.35pt;" o:ole="t" filled="f" o:preferrelative="t" stroked="f" coordsize="21600,21600">
            <v:path/>
            <v:fill on="f" focussize="0,0"/>
            <v:stroke on="f" joinstyle="miter"/>
            <v:imagedata r:id="rId60" o:title="eqIdd913b71792b027f9df31acf6580e30dd"/>
            <o:lock v:ext="edit" aspectratio="t"/>
            <w10:wrap type="none"/>
            <w10:anchorlock/>
          </v:shape>
          <o:OLEObject Type="Embed" ProgID="Equation.DSMT4" ShapeID="_x0000_i1036" DrawAspect="Content" ObjectID="_1468075736" r:id="rId59">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饱和溶液是指在一定温度下，一定量的溶剂里不能再溶解某种溶质的溶液叫做这种溶质的饱和溶液。所以，室温下，将食盐晶体慢慢加入水中，充分搅拌，当观察到食盐晶体不能继续溶解时，所得溶液为饱和溶液。</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测量盐水的密度间接测量鸡蛋的密度，需要盐水的密度等于鸡蛋的密度。所以，当鸡蛋处于悬浮状态时，鸡蛋的密度等于食盐溶液的密度。</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由</w:t>
      </w:r>
      <w:r>
        <w:object>
          <v:shape id="_x0000_i1037" o:spt="75" alt="学科网(www.zxxk.com)--教育资源门户，提供试卷、教案、课件、论文、素材以及各类教学资源下载，还有大量而丰富的教学相关资讯！" type="#_x0000_t75" style="height:15.75pt;width:39.75pt;" o:ole="t" filled="f" o:preferrelative="t" stroked="f" coordsize="21600,21600">
            <v:path/>
            <v:fill on="f" focussize="0,0"/>
            <v:stroke on="f" joinstyle="miter"/>
            <v:imagedata r:id="rId62" o:title="eqIdae48d09e2b20a354246a2a72637fc39a"/>
            <o:lock v:ext="edit" aspectratio="t"/>
            <w10:wrap type="none"/>
            <w10:anchorlock/>
          </v:shape>
          <o:OLEObject Type="Embed" ProgID="Equation.DSMT4" ShapeID="_x0000_i1037" DrawAspect="Content" ObjectID="_1468075737" r:id="rId61">
            <o:LockedField>false</o:LockedField>
          </o:OLEObject>
        </w:object>
      </w:r>
      <w:r>
        <w:rPr>
          <w:rFonts w:ascii="Times New Roman" w:hAnsi="Times New Roman" w:eastAsia="Times New Roman" w:cs="Times New Roman"/>
          <w:color w:val="000000"/>
        </w:rPr>
        <w:t xml:space="preserve"> </w:t>
      </w:r>
      <w:r>
        <w:rPr>
          <w:rFonts w:ascii="宋体" w:hAnsi="宋体" w:eastAsia="宋体" w:cs="宋体"/>
          <w:color w:val="000000"/>
        </w:rPr>
        <w:t>知道，塑料管的重力</w:t>
      </w:r>
    </w:p>
    <w:p>
      <w:pPr>
        <w:spacing w:line="360" w:lineRule="auto"/>
        <w:jc w:val="center"/>
        <w:textAlignment w:val="center"/>
        <w:rPr>
          <w:color w:val="000000"/>
        </w:rPr>
      </w:pPr>
      <w:r>
        <w:object>
          <v:shape id="_x0000_i1038" o:spt="75" alt="学科网(www.zxxk.com)--教育资源门户，提供试卷、教案、课件、论文、素材以及各类教学资源下载，还有大量而丰富的教学相关资讯！" type="#_x0000_t75" style="height:20.25pt;width:221.25pt;" o:ole="t" filled="f" o:preferrelative="t" stroked="f" coordsize="21600,21600">
            <v:path/>
            <v:fill on="f" focussize="0,0"/>
            <v:stroke on="f" joinstyle="miter"/>
            <v:imagedata r:id="rId64" o:title="eqIdc3801cdeb63fe72580ba51a8b23da9d9"/>
            <o:lock v:ext="edit" aspectratio="t"/>
            <w10:wrap type="none"/>
            <w10:anchorlock/>
          </v:shape>
          <o:OLEObject Type="Embed" ProgID="Equation.DSMT4" ShapeID="_x0000_i1038" DrawAspect="Content" ObjectID="_1468075738" r:id="rId63">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因为塑料管漂浮在液面，所以</w:t>
      </w:r>
    </w:p>
    <w:p>
      <w:pPr>
        <w:spacing w:line="360" w:lineRule="auto"/>
        <w:jc w:val="center"/>
        <w:textAlignment w:val="center"/>
        <w:rPr>
          <w:color w:val="000000"/>
        </w:rPr>
      </w:pPr>
      <w:r>
        <w:object>
          <v:shape id="_x0000_i1039" o:spt="75" alt="学科网(www.zxxk.com)--教育资源门户，提供试卷、教案、课件、论文、素材以及各类教学资源下载，还有大量而丰富的教学相关资讯！" type="#_x0000_t75" style="height:18.75pt;width:95.25pt;" o:ole="t" filled="f" o:preferrelative="t" stroked="f" coordsize="21600,21600">
            <v:path/>
            <v:fill on="f" focussize="0,0"/>
            <v:stroke on="f" joinstyle="miter"/>
            <v:imagedata r:id="rId66" o:title="eqId434063c3487518b5b075f79d139e0e27"/>
            <o:lock v:ext="edit" aspectratio="t"/>
            <w10:wrap type="none"/>
            <w10:anchorlock/>
          </v:shape>
          <o:OLEObject Type="Embed" ProgID="Equation.DSMT4" ShapeID="_x0000_i1039" DrawAspect="Content" ObjectID="_1468075739" r:id="rId65">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塑料管排开液体的体积</w:t>
      </w:r>
    </w:p>
    <w:p>
      <w:pPr>
        <w:spacing w:line="360" w:lineRule="auto"/>
        <w:jc w:val="center"/>
        <w:textAlignment w:val="center"/>
        <w:rPr>
          <w:color w:val="000000"/>
        </w:rPr>
      </w:pPr>
      <w:r>
        <w:object>
          <v:shape id="_x0000_i1040" o:spt="75" alt="学科网(www.zxxk.com)--教育资源门户，提供试卷、教案、课件、论文、素材以及各类教学资源下载，还有大量而丰富的教学相关资讯！" type="#_x0000_t75" style="height:20.25pt;width:200.25pt;" o:ole="t" filled="f" o:preferrelative="t" stroked="f" coordsize="21600,21600">
            <v:path/>
            <v:fill on="f" focussize="0,0"/>
            <v:stroke on="f" joinstyle="miter"/>
            <v:imagedata r:id="rId68" o:title="eqIdc23f247edcfa573280e970c048324bb9"/>
            <o:lock v:ext="edit" aspectratio="t"/>
            <w10:wrap type="none"/>
            <w10:anchorlock/>
          </v:shape>
          <o:OLEObject Type="Embed" ProgID="Equation.DSMT4" ShapeID="_x0000_i1040" DrawAspect="Content" ObjectID="_1468075740" r:id="rId67">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由</w:t>
      </w:r>
      <w:r>
        <w:object>
          <v:shape id="_x0000_i1041" o:spt="75" alt="学科网(www.zxxk.com)--教育资源门户，提供试卷、教案、课件、论文、素材以及各类教学资源下载，还有大量而丰富的教学相关资讯！" type="#_x0000_t75" style="height:18.65pt;width:68pt;" o:ole="t" filled="f" o:preferrelative="t" stroked="f" coordsize="21600,21600">
            <v:path/>
            <v:fill on="f" focussize="0,0"/>
            <v:stroke on="f" joinstyle="miter"/>
            <v:imagedata r:id="rId70" o:title="eqId2768d6b56be823f1b45634fadf8deda7"/>
            <o:lock v:ext="edit" aspectratio="t"/>
            <w10:wrap type="none"/>
            <w10:anchorlock/>
          </v:shape>
          <o:OLEObject Type="Embed" ProgID="Equation.DSMT4" ShapeID="_x0000_i1041" DrawAspect="Content" ObjectID="_1468075741" r:id="rId69">
            <o:LockedField>false</o:LockedField>
          </o:OLEObject>
        </w:object>
      </w:r>
      <w:r>
        <w:rPr>
          <w:rFonts w:ascii="宋体" w:hAnsi="宋体" w:eastAsia="宋体" w:cs="宋体"/>
          <w:color w:val="000000"/>
        </w:rPr>
        <w:t>知道，盐水的密度</w:t>
      </w:r>
    </w:p>
    <w:p>
      <w:pPr>
        <w:spacing w:line="360" w:lineRule="auto"/>
        <w:jc w:val="center"/>
        <w:textAlignment w:val="center"/>
        <w:rPr>
          <w:color w:val="000000"/>
        </w:rPr>
      </w:pPr>
      <w:r>
        <w:object>
          <v:shape id="_x0000_i1042" o:spt="75" alt="学科网(www.zxxk.com)--教育资源门户，提供试卷、教案、课件、论文、素材以及各类教学资源下载，还有大量而丰富的教学相关资讯！" type="#_x0000_t75" style="height:36pt;width:246.75pt;" o:ole="t" filled="f" o:preferrelative="t" stroked="f" coordsize="21600,21600">
            <v:path/>
            <v:fill on="f" focussize="0,0"/>
            <v:stroke on="f" joinstyle="miter"/>
            <v:imagedata r:id="rId72" o:title="eqId51a169e58c80e3c7ed0e47f4fb529e2e"/>
            <o:lock v:ext="edit" aspectratio="t"/>
            <w10:wrap type="none"/>
            <w10:anchorlock/>
          </v:shape>
          <o:OLEObject Type="Embed" ProgID="Equation.DSMT4" ShapeID="_x0000_i1042" DrawAspect="Content" ObjectID="_1468075742" r:id="rId71">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所以，鸡蛋的密度</w:t>
      </w:r>
    </w:p>
    <w:p>
      <w:pPr>
        <w:spacing w:line="360" w:lineRule="auto"/>
        <w:jc w:val="center"/>
        <w:textAlignment w:val="center"/>
        <w:rPr>
          <w:color w:val="000000"/>
        </w:rPr>
      </w:pPr>
      <w:r>
        <w:object>
          <v:shape id="_x0000_i1043" o:spt="75" alt="学科网(www.zxxk.com)--教育资源门户，提供试卷、教案、课件、论文、素材以及各类教学资源下载，还有大量而丰富的教学相关资讯！" type="#_x0000_t75" style="height:20.25pt;width:150pt;" o:ole="t" filled="f" o:preferrelative="t" stroked="f" coordsize="21600,21600">
            <v:path/>
            <v:fill on="f" focussize="0,0"/>
            <v:stroke on="f" joinstyle="miter"/>
            <v:imagedata r:id="rId74" o:title="eqId1af56c8eef3dc157b908b78cd20d7ff7"/>
            <o:lock v:ext="edit" aspectratio="t"/>
            <w10:wrap type="none"/>
            <w10:anchorlock/>
          </v:shape>
          <o:OLEObject Type="Embed" ProgID="Equation.DSMT4" ShapeID="_x0000_i1043" DrawAspect="Content" ObjectID="_1468075743" r:id="rId73">
            <o:LockedField>false</o:LockedField>
          </o:OLEObject>
        </w:object>
      </w:r>
    </w:p>
    <w:p>
      <w:pPr>
        <w:spacing w:line="360" w:lineRule="auto"/>
        <w:jc w:val="left"/>
        <w:textAlignment w:val="center"/>
        <w:rPr>
          <w:rFonts w:ascii="宋体" w:hAnsi="宋体" w:eastAsia="宋体" w:cs="宋体"/>
          <w:color w:val="000000"/>
        </w:rPr>
      </w:pPr>
      <w:r>
        <w:rPr>
          <w:color w:val="000000"/>
        </w:rPr>
        <w:t xml:space="preserve">33. </w:t>
      </w:r>
      <w:r>
        <w:rPr>
          <w:rFonts w:ascii="宋体" w:hAnsi="宋体" w:eastAsia="宋体" w:cs="宋体"/>
          <w:color w:val="000000"/>
        </w:rPr>
        <w:t>二氧化碳是一种与人类生产、生活有密切关系的气体，对地球生命具有重要意义。</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）二氧化碳的发现</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17</w:t>
      </w:r>
      <w:r>
        <w:rPr>
          <w:rFonts w:ascii="宋体" w:hAnsi="宋体" w:eastAsia="宋体" w:cs="宋体"/>
          <w:color w:val="000000"/>
        </w:rPr>
        <w:t>世纪初，海尔蒙特发现木炭燃烧后不但有灰烬，还产生了一种不可见的气体，于是他将该气体命名为“森林之精”。蜡烛的火焰会在该气体中熄灭，说明了这种气体的化学性质有</w:t>
      </w:r>
      <w:r>
        <w:rPr>
          <w:color w:val="000000"/>
        </w:rPr>
        <w:t>___________</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）二氧化碳的制取</w:t>
      </w:r>
    </w:p>
    <w:p>
      <w:pPr>
        <w:spacing w:line="360" w:lineRule="auto"/>
        <w:jc w:val="left"/>
        <w:textAlignment w:val="center"/>
        <w:rPr>
          <w:rFonts w:ascii="宋体" w:hAnsi="宋体" w:eastAsia="宋体" w:cs="宋体"/>
          <w:color w:val="000000"/>
        </w:rPr>
      </w:pPr>
      <w:r>
        <w:rPr>
          <w:rFonts w:ascii="宋体" w:hAnsi="宋体" w:eastAsia="宋体" w:cs="宋体"/>
          <w:color w:val="000000"/>
        </w:rPr>
        <w:t>实验室常用石灰石和稀盐酸反应制取二氧化碳。现要制取</w:t>
      </w:r>
      <w:r>
        <w:rPr>
          <w:rFonts w:ascii="Times New Roman" w:hAnsi="Times New Roman" w:eastAsia="Times New Roman" w:cs="Times New Roman"/>
          <w:color w:val="000000"/>
        </w:rPr>
        <w:t>4.4</w:t>
      </w:r>
      <w:r>
        <w:rPr>
          <w:rFonts w:ascii="宋体" w:hAnsi="宋体" w:eastAsia="宋体" w:cs="宋体"/>
          <w:color w:val="000000"/>
        </w:rPr>
        <w:t>克二氧化碳，至少需要含碳酸钙质量分数为</w:t>
      </w:r>
      <w:r>
        <w:rPr>
          <w:rFonts w:ascii="Times New Roman" w:hAnsi="Times New Roman" w:eastAsia="Times New Roman" w:cs="Times New Roman"/>
          <w:color w:val="000000"/>
        </w:rPr>
        <w:t>80%</w:t>
      </w:r>
      <w:r>
        <w:rPr>
          <w:rFonts w:ascii="宋体" w:hAnsi="宋体" w:eastAsia="宋体" w:cs="宋体"/>
          <w:color w:val="000000"/>
        </w:rPr>
        <w:t>的石灰石多少克？</w:t>
      </w:r>
      <w:r>
        <w:rPr>
          <w:color w:val="000000"/>
        </w:rPr>
        <w:t>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）二氧化碳的减排和消耗</w:t>
      </w:r>
    </w:p>
    <w:p>
      <w:pPr>
        <w:spacing w:line="360" w:lineRule="auto"/>
        <w:jc w:val="left"/>
        <w:textAlignment w:val="center"/>
        <w:rPr>
          <w:rFonts w:ascii="宋体" w:hAnsi="宋体" w:eastAsia="宋体" w:cs="宋体"/>
          <w:color w:val="000000"/>
        </w:rPr>
      </w:pPr>
      <w:r>
        <w:rPr>
          <w:rFonts w:ascii="宋体" w:hAnsi="宋体" w:eastAsia="宋体" w:cs="宋体"/>
          <w:color w:val="000000"/>
        </w:rPr>
        <w:t>人类降低空气中的二氧化碳含量的研究有两个方向：一是减少二氧化碳的排放，二是增加二氧化碳的消耗。请写出一条你能做到的消耗二氧化碳的方式或途径：</w:t>
      </w:r>
      <w:r>
        <w:rPr>
          <w:color w:val="000000"/>
        </w:rPr>
        <w:t>___________</w:t>
      </w:r>
      <w:r>
        <w:rPr>
          <w:rFonts w:ascii="宋体" w:hAnsi="宋体" w:eastAsia="宋体" w:cs="宋体"/>
          <w:color w:val="000000"/>
        </w:rPr>
        <w:t>。</w:t>
      </w:r>
    </w:p>
    <w:p>
      <w:pPr>
        <w:spacing w:line="360" w:lineRule="auto"/>
        <w:textAlignment w:val="center"/>
        <w:rPr>
          <w:rFonts w:ascii="Times New Roman" w:hAnsi="Times New Roman" w:eastAsia="Times New Roman" w:cs="Times New Roman"/>
          <w:i/>
          <w:color w:val="000000"/>
        </w:rPr>
      </w:pPr>
      <w:r>
        <w:rPr>
          <w:color w:val="2E75B6"/>
        </w:rPr>
        <w:t>【答案】</w:t>
      </w:r>
      <w:r>
        <w:rPr>
          <w:color w:val="000000"/>
        </w:rPr>
        <w:t xml:space="preserve">    ①. </w:t>
      </w:r>
      <w:r>
        <w:rPr>
          <w:rFonts w:ascii="宋体" w:hAnsi="宋体" w:eastAsia="宋体" w:cs="宋体"/>
          <w:color w:val="000000"/>
        </w:rPr>
        <w:t>不能燃烧也不支持燃烧</w:t>
      </w:r>
      <w:r>
        <w:rPr>
          <w:color w:val="000000"/>
        </w:rPr>
        <w:t xml:space="preserve">    ②. </w:t>
      </w:r>
      <w:r>
        <w:rPr>
          <w:rFonts w:ascii="宋体" w:hAnsi="宋体" w:eastAsia="宋体" w:cs="宋体"/>
          <w:color w:val="000000"/>
        </w:rPr>
        <w:t>解：设需要碳酸钙的质量为</w:t>
      </w:r>
      <w:r>
        <w:rPr>
          <w:rFonts w:ascii="Times New Roman" w:hAnsi="Times New Roman" w:eastAsia="Times New Roman" w:cs="Times New Roman"/>
          <w:i/>
          <w:color w:val="000000"/>
        </w:rPr>
        <w:t>x</w:t>
      </w:r>
    </w:p>
    <w:p>
      <w:pPr>
        <w:spacing w:line="360" w:lineRule="auto"/>
        <w:jc w:val="left"/>
        <w:textAlignment w:val="center"/>
        <w:rPr>
          <w:rFonts w:ascii="Times New Roman" w:hAnsi="Times New Roman" w:eastAsia="Times New Roman" w:cs="Times New Roman"/>
          <w:color w:val="000000"/>
        </w:rPr>
      </w:pPr>
      <w:r>
        <w:object>
          <v:shape id="_x0000_i1044" o:spt="75" alt="学科网(www.zxxk.com)--教育资源门户，提供试卷、教案、课件、论文、素材以及各类教学资源下载，还有大量而丰富的教学相关资讯！" type="#_x0000_t75" style="height:90.1pt;width:264.7pt;" o:ole="t" filled="f" o:preferrelative="t" stroked="f" coordsize="21600,21600">
            <v:path/>
            <v:fill on="f" focussize="0,0"/>
            <v:stroke on="f" joinstyle="miter"/>
            <v:imagedata r:id="rId76" o:title="eqIdd24d15c47bb31460fe92e79a291bd397"/>
            <o:lock v:ext="edit" aspectratio="t"/>
            <w10:wrap type="none"/>
            <w10:anchorlock/>
          </v:shape>
          <o:OLEObject Type="Embed" ProgID="Equation.DSMT4" ShapeID="_x0000_i1044" DrawAspect="Content" ObjectID="_1468075744" r:id="rId75">
            <o:LockedField>false</o:LockedField>
          </o:OLEObject>
        </w:object>
      </w:r>
      <w:r>
        <w:rPr>
          <w:rFonts w:ascii="Times New Roman" w:hAnsi="Times New Roman" w:eastAsia="Times New Roman" w:cs="Times New Roman"/>
          <w:color w:val="000000"/>
        </w:rPr>
        <w:t xml:space="preserve"> </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x</w:t>
      </w:r>
      <w:r>
        <w:rPr>
          <w:rFonts w:ascii="Times New Roman" w:hAnsi="Times New Roman" w:eastAsia="Times New Roman" w:cs="Times New Roman"/>
          <w:color w:val="000000"/>
        </w:rPr>
        <w:t>=10g</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石灰石的质量为</w:t>
      </w:r>
      <w:r>
        <w:object>
          <v:shape id="_x0000_i1045" o:spt="75" alt="学科网(www.zxxk.com)--教育资源门户，提供试卷、教案、课件、论文、素材以及各类教学资源下载，还有大量而丰富的教学相关资讯！" type="#_x0000_t75" style="height:31.15pt;width:63.15pt;" o:ole="t" filled="f" o:preferrelative="t" stroked="f" coordsize="21600,21600">
            <v:path/>
            <v:fill on="f" focussize="0,0"/>
            <v:stroke on="f" joinstyle="miter"/>
            <v:imagedata r:id="rId78" o:title="eqId8e2e1326f61fefa825d3aa16aead4d20"/>
            <o:lock v:ext="edit" aspectratio="t"/>
            <w10:wrap type="none"/>
            <w10:anchorlock/>
          </v:shape>
          <o:OLEObject Type="Embed" ProgID="Equation.DSMT4" ShapeID="_x0000_i1045" DrawAspect="Content" ObjectID="_1468075745" r:id="rId77">
            <o:LockedField>false</o:LockedField>
          </o:OLEObject>
        </w:object>
      </w:r>
      <w:r>
        <w:rPr>
          <w:rFonts w:ascii="Times New Roman" w:hAnsi="Times New Roman" w:eastAsia="Times New Roman" w:cs="Times New Roman"/>
          <w:color w:val="000000"/>
        </w:rPr>
        <w:t xml:space="preserve"> </w:t>
      </w:r>
    </w:p>
    <w:p>
      <w:pPr>
        <w:spacing w:line="360" w:lineRule="auto"/>
        <w:jc w:val="left"/>
        <w:textAlignment w:val="center"/>
        <w:rPr>
          <w:rFonts w:ascii="宋体" w:hAnsi="宋体" w:eastAsia="宋体" w:cs="宋体"/>
          <w:color w:val="000000"/>
        </w:rPr>
      </w:pPr>
      <w:r>
        <w:rPr>
          <w:rFonts w:ascii="宋体" w:hAnsi="宋体" w:eastAsia="宋体" w:cs="宋体"/>
          <w:color w:val="000000"/>
        </w:rPr>
        <w:t>答：至少需要含碳酸钙质量分数为</w:t>
      </w:r>
      <w:r>
        <w:rPr>
          <w:rFonts w:ascii="Times New Roman" w:hAnsi="Times New Roman" w:eastAsia="Times New Roman" w:cs="Times New Roman"/>
          <w:color w:val="000000"/>
        </w:rPr>
        <w:t>80%</w:t>
      </w:r>
      <w:r>
        <w:rPr>
          <w:rFonts w:ascii="宋体" w:hAnsi="宋体" w:eastAsia="宋体" w:cs="宋体"/>
          <w:color w:val="000000"/>
        </w:rPr>
        <w:t>的石灰石</w:t>
      </w:r>
      <w:r>
        <w:rPr>
          <w:rFonts w:ascii="Times New Roman" w:hAnsi="Times New Roman" w:eastAsia="Times New Roman" w:cs="Times New Roman"/>
          <w:color w:val="000000"/>
        </w:rPr>
        <w:t>12.5g</w:t>
      </w:r>
      <w:r>
        <w:rPr>
          <w:color w:val="000000"/>
        </w:rPr>
        <w:t xml:space="preserve">    ③. </w:t>
      </w:r>
      <w:r>
        <w:rPr>
          <w:rFonts w:ascii="宋体" w:hAnsi="宋体" w:eastAsia="宋体" w:cs="宋体"/>
          <w:color w:val="000000"/>
        </w:rPr>
        <w:t>植树造林（合理即可）</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）蜡烛的火焰会在该气体中熄灭，说明了这种气体不能燃烧也不支持燃烧。</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）见答案。</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）光合作用是自然界中消耗二氧化碳的主要途径，且植树造林是我们容易做到的消耗</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的方式或途径。</w:t>
      </w:r>
    </w:p>
    <w:p>
      <w:pPr>
        <w:spacing w:line="360" w:lineRule="auto"/>
        <w:jc w:val="left"/>
        <w:textAlignment w:val="center"/>
        <w:rPr>
          <w:rFonts w:ascii="宋体" w:hAnsi="宋体" w:eastAsia="宋体" w:cs="宋体"/>
          <w:color w:val="000000"/>
        </w:rPr>
      </w:pPr>
      <w:r>
        <w:rPr>
          <w:color w:val="000000"/>
        </w:rPr>
        <w:t xml:space="preserve">34. </w:t>
      </w:r>
      <w:r>
        <w:rPr>
          <w:rFonts w:ascii="宋体" w:hAnsi="宋体" w:eastAsia="宋体" w:cs="宋体"/>
          <w:color w:val="000000"/>
        </w:rPr>
        <w:t>某兴趣小组想要利用风扇、发热电阻等元件，制作一个有低温档和高温档的暖风机，设计了发热部分的两种电路，如图甲、乙所示。</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581275" cy="1209675"/>
            <wp:effectExtent l="0" t="0" r="9525" b="9525"/>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79"/>
                    <a:stretch>
                      <a:fillRect/>
                    </a:stretch>
                  </pic:blipFill>
                  <pic:spPr>
                    <a:xfrm>
                      <a:off x="0" y="0"/>
                      <a:ext cx="2581275" cy="12096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）图甲中，当开关</w:t>
      </w:r>
      <w:r>
        <w:rPr>
          <w:rFonts w:ascii="Times New Roman" w:hAnsi="Times New Roman" w:eastAsia="Times New Roman" w:cs="Times New Roman"/>
          <w:color w:val="000000"/>
        </w:rPr>
        <w:t>S</w:t>
      </w:r>
      <w:r>
        <w:rPr>
          <w:rFonts w:ascii="宋体" w:hAnsi="宋体" w:eastAsia="宋体" w:cs="宋体"/>
          <w:color w:val="000000"/>
        </w:rPr>
        <w:t>闭合、</w:t>
      </w:r>
      <w:r>
        <w:object>
          <v:shape id="_x0000_i1046" o:spt="75" alt="学科网(www.zxxk.com)--教育资源门户，提供试卷、教案、课件、论文、素材以及各类教学资源下载，还有大量而丰富的教学相关资讯！" type="#_x0000_t75" style="height:18pt;width:12pt;" o:ole="t" filled="f" o:preferrelative="t" stroked="f" coordsize="21600,21600">
            <v:path/>
            <v:fill on="f" focussize="0,0"/>
            <v:stroke on="f" joinstyle="miter"/>
            <v:imagedata r:id="rId81" o:title="eqId9d43eb0b274e00cbbc4a210da4165042"/>
            <o:lock v:ext="edit" aspectratio="t"/>
            <w10:wrap type="none"/>
            <w10:anchorlock/>
          </v:shape>
          <o:OLEObject Type="Embed" ProgID="Equation.DSMT4" ShapeID="_x0000_i1046" DrawAspect="Content" ObjectID="_1468075746" r:id="rId80">
            <o:LockedField>false</o:LockedField>
          </o:OLEObject>
        </w:object>
      </w:r>
      <w:r>
        <w:rPr>
          <w:rFonts w:ascii="宋体" w:hAnsi="宋体" w:eastAsia="宋体" w:cs="宋体"/>
          <w:color w:val="000000"/>
        </w:rPr>
        <w:t>断开时，</w:t>
      </w:r>
      <w:r>
        <w:object>
          <v:shape id="_x0000_i1047" o:spt="75" alt="学科网(www.zxxk.com)--教育资源门户，提供试卷、教案、课件、论文、素材以及各类教学资源下载，还有大量而丰富的教学相关资讯！" type="#_x0000_t75" style="height:21.75pt;width:14.25pt;" o:ole="t" filled="f" o:preferrelative="t" stroked="f" coordsize="21600,21600">
            <v:path/>
            <v:fill on="f" focussize="0,0"/>
            <v:stroke on="f" joinstyle="miter"/>
            <v:imagedata r:id="rId83" o:title="eqId9efc18a5bb2e53586331b2a58538a48b"/>
            <o:lock v:ext="edit" aspectratio="t"/>
            <w10:wrap type="none"/>
            <w10:anchorlock/>
          </v:shape>
          <o:OLEObject Type="Embed" ProgID="Equation.DSMT4" ShapeID="_x0000_i1047" DrawAspect="Content" ObjectID="_1468075747" r:id="rId82">
            <o:LockedField>false</o:LockedField>
          </o:OLEObject>
        </w:object>
      </w:r>
      <w:r>
        <w:rPr>
          <w:rFonts w:ascii="宋体" w:hAnsi="宋体" w:eastAsia="宋体" w:cs="宋体"/>
          <w:color w:val="000000"/>
        </w:rPr>
        <w:t>和</w:t>
      </w:r>
      <w:r>
        <w:object>
          <v:shape id="_x0000_i1048" o:spt="75" alt="学科网(www.zxxk.com)--教育资源门户，提供试卷、教案、课件、论文、素材以及各类教学资源下载，还有大量而丰富的教学相关资讯！" type="#_x0000_t75" style="height:18.1pt;width:15pt;" o:ole="t" filled="f" o:preferrelative="t" stroked="f" coordsize="21600,21600">
            <v:path/>
            <v:fill on="f" focussize="0,0"/>
            <v:stroke on="f" joinstyle="miter"/>
            <v:imagedata r:id="rId85" o:title="eqId19f20f21a9d50b61dac519a3ddab539d"/>
            <o:lock v:ext="edit" aspectratio="t"/>
            <w10:wrap type="none"/>
            <w10:anchorlock/>
          </v:shape>
          <o:OLEObject Type="Embed" ProgID="Equation.DSMT4" ShapeID="_x0000_i1048" DrawAspect="Content" ObjectID="_1468075748" r:id="rId84">
            <o:LockedField>false</o:LockedField>
          </o:OLEObject>
        </w:object>
      </w:r>
      <w:r>
        <w:rPr>
          <w:rFonts w:ascii="宋体" w:hAnsi="宋体" w:eastAsia="宋体" w:cs="宋体"/>
          <w:color w:val="000000"/>
        </w:rPr>
        <w:t>的连接方式是___________，此时处于___________档工作状态；</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）若选用图乙所示电路，电源电压为</w:t>
      </w:r>
      <w:r>
        <w:rPr>
          <w:rFonts w:ascii="Times New Roman" w:hAnsi="Times New Roman" w:eastAsia="Times New Roman" w:cs="Times New Roman"/>
          <w:color w:val="000000"/>
        </w:rPr>
        <w:t>24</w:t>
      </w:r>
      <w:r>
        <w:rPr>
          <w:rFonts w:ascii="宋体" w:hAnsi="宋体" w:eastAsia="宋体" w:cs="宋体"/>
          <w:color w:val="000000"/>
        </w:rPr>
        <w:t>伏，想要实现发热电阻</w:t>
      </w:r>
      <w:r>
        <w:object>
          <v:shape id="_x0000_i1049" o:spt="75" alt="学科网(www.zxxk.com)--教育资源门户，提供试卷、教案、课件、论文、素材以及各类教学资源下载，还有大量而丰富的教学相关资讯！" type="#_x0000_t75" style="height:18pt;width:13.9pt;" o:ole="t" filled="f" o:preferrelative="t" stroked="f" coordsize="21600,21600">
            <v:path/>
            <v:fill on="f" focussize="0,0"/>
            <v:stroke on="f" joinstyle="miter"/>
            <v:imagedata r:id="rId87" o:title="eqId5a2c4640b2bee411935f588fc5433c74"/>
            <o:lock v:ext="edit" aspectratio="t"/>
            <w10:wrap type="none"/>
            <w10:anchorlock/>
          </v:shape>
          <o:OLEObject Type="Embed" ProgID="Equation.DSMT4" ShapeID="_x0000_i1049" DrawAspect="Content" ObjectID="_1468075749" r:id="rId86">
            <o:LockedField>false</o:LockedField>
          </o:OLEObject>
        </w:object>
      </w:r>
      <w:r>
        <w:rPr>
          <w:rFonts w:ascii="宋体" w:hAnsi="宋体" w:eastAsia="宋体" w:cs="宋体"/>
          <w:color w:val="000000"/>
        </w:rPr>
        <w:t>的电功率为</w:t>
      </w:r>
      <w:r>
        <w:rPr>
          <w:rFonts w:ascii="Times New Roman" w:hAnsi="Times New Roman" w:eastAsia="Times New Roman" w:cs="Times New Roman"/>
          <w:color w:val="000000"/>
        </w:rPr>
        <w:t>120</w:t>
      </w:r>
      <w:r>
        <w:rPr>
          <w:rFonts w:ascii="宋体" w:hAnsi="宋体" w:eastAsia="宋体" w:cs="宋体"/>
          <w:color w:val="000000"/>
        </w:rPr>
        <w:t>瓦，则选用</w:t>
      </w:r>
      <w:r>
        <w:object>
          <v:shape id="_x0000_i1050" o:spt="75" alt="学科网(www.zxxk.com)--教育资源门户，提供试卷、教案、课件、论文、素材以及各类教学资源下载，还有大量而丰富的教学相关资讯！" type="#_x0000_t75" style="height:18pt;width:13.9pt;" o:ole="t" filled="f" o:preferrelative="t" stroked="f" coordsize="21600,21600">
            <v:path/>
            <v:fill on="f" focussize="0,0"/>
            <v:stroke on="f" joinstyle="miter"/>
            <v:imagedata r:id="rId87" o:title="eqId5a2c4640b2bee411935f588fc5433c74"/>
            <o:lock v:ext="edit" aspectratio="t"/>
            <w10:wrap type="none"/>
            <w10:anchorlock/>
          </v:shape>
          <o:OLEObject Type="Embed" ProgID="Equation.DSMT4" ShapeID="_x0000_i1050" DrawAspect="Content" ObjectID="_1468075750" r:id="rId88">
            <o:LockedField>false</o:LockedField>
          </o:OLEObject>
        </w:object>
      </w:r>
      <w:r>
        <w:rPr>
          <w:rFonts w:ascii="宋体" w:hAnsi="宋体" w:eastAsia="宋体" w:cs="宋体"/>
          <w:color w:val="000000"/>
        </w:rPr>
        <w:t>的阻值应为多少？___________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）按图乙电路制作的暖风机高温档的总功率为</w:t>
      </w:r>
      <w:r>
        <w:rPr>
          <w:rFonts w:ascii="Times New Roman" w:hAnsi="Times New Roman" w:eastAsia="Times New Roman" w:cs="Times New Roman"/>
          <w:color w:val="000000"/>
        </w:rPr>
        <w:t>200</w:t>
      </w:r>
      <w:r>
        <w:rPr>
          <w:rFonts w:ascii="宋体" w:hAnsi="宋体" w:eastAsia="宋体" w:cs="宋体"/>
          <w:color w:val="000000"/>
        </w:rPr>
        <w:t>瓦，在高温档工作</w:t>
      </w:r>
      <w:r>
        <w:rPr>
          <w:rFonts w:ascii="Times New Roman" w:hAnsi="Times New Roman" w:eastAsia="Times New Roman" w:cs="Times New Roman"/>
          <w:color w:val="000000"/>
        </w:rPr>
        <w:t>600</w:t>
      </w:r>
      <w:r>
        <w:rPr>
          <w:rFonts w:ascii="宋体" w:hAnsi="宋体" w:eastAsia="宋体" w:cs="宋体"/>
          <w:color w:val="000000"/>
        </w:rPr>
        <w:t>秒，暖风机所消耗的电能是多少？___________</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串联</w:t>
      </w:r>
      <w:r>
        <w:rPr>
          <w:color w:val="000000"/>
        </w:rPr>
        <w:t xml:space="preserve">    ②. </w:t>
      </w:r>
      <w:r>
        <w:rPr>
          <w:rFonts w:ascii="宋体" w:hAnsi="宋体" w:eastAsia="宋体" w:cs="宋体"/>
          <w:color w:val="000000"/>
        </w:rPr>
        <w:t>低温</w:t>
      </w:r>
      <w:r>
        <w:rPr>
          <w:color w:val="000000"/>
        </w:rPr>
        <w:t xml:space="preserve">    ③. </w:t>
      </w:r>
      <w:r>
        <w:rPr>
          <w:rFonts w:ascii="Times New Roman" w:hAnsi="Times New Roman" w:eastAsia="Times New Roman" w:cs="Times New Roman"/>
          <w:color w:val="000000"/>
        </w:rPr>
        <w:t>4.8</w:t>
      </w:r>
      <w:r>
        <w:rPr>
          <w:rFonts w:ascii="宋体" w:hAnsi="宋体" w:eastAsia="宋体" w:cs="宋体"/>
          <w:color w:val="000000"/>
        </w:rPr>
        <w:t>欧</w:t>
      </w:r>
      <w:r>
        <w:rPr>
          <w:color w:val="000000"/>
        </w:rPr>
        <w:t xml:space="preserve">    ④. </w:t>
      </w:r>
      <w:r>
        <w:object>
          <v:shape id="_x0000_i1051" o:spt="75" alt="学科网(www.zxxk.com)--教育资源门户，提供试卷、教案、课件、论文、素材以及各类教学资源下载，还有大量而丰富的教学相关资讯！" type="#_x0000_t75" style="height:16.3pt;width:40.75pt;" o:ole="t" filled="f" o:preferrelative="t" stroked="f" coordsize="21600,21600">
            <v:path/>
            <v:fill on="f" focussize="0,0"/>
            <v:stroke on="f" joinstyle="miter"/>
            <v:imagedata r:id="rId90" o:title="eqId82060996070599107e4ca63ba10e05db"/>
            <o:lock v:ext="edit" aspectratio="t"/>
            <w10:wrap type="none"/>
            <w10:anchorlock/>
          </v:shape>
          <o:OLEObject Type="Embed" ProgID="Equation.DSMT4" ShapeID="_x0000_i1051" DrawAspect="Content" ObjectID="_1468075751" r:id="rId89">
            <o:LockedField>false</o:LockedField>
          </o:OLEObject>
        </w:object>
      </w:r>
      <w:r>
        <w:rPr>
          <w:rFonts w:ascii="宋体" w:hAnsi="宋体" w:eastAsia="宋体" w:cs="宋体"/>
          <w:color w:val="000000"/>
        </w:rPr>
        <w:t>焦</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[1][2]</w:t>
      </w:r>
      <w:r>
        <w:rPr>
          <w:rFonts w:ascii="宋体" w:hAnsi="宋体" w:eastAsia="宋体" w:cs="宋体"/>
          <w:color w:val="000000"/>
        </w:rPr>
        <w:t>甲方案中，开关</w:t>
      </w:r>
      <w:r>
        <w:rPr>
          <w:rFonts w:ascii="Times New Roman" w:hAnsi="Times New Roman" w:eastAsia="Times New Roman" w:cs="Times New Roman"/>
          <w:color w:val="000000"/>
        </w:rPr>
        <w:t>S</w:t>
      </w:r>
      <w:r>
        <w:rPr>
          <w:rFonts w:ascii="宋体" w:hAnsi="宋体" w:eastAsia="宋体" w:cs="宋体"/>
          <w:color w:val="000000"/>
        </w:rPr>
        <w:t>、</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1</w:t>
      </w:r>
      <w:r>
        <w:rPr>
          <w:rFonts w:ascii="宋体" w:hAnsi="宋体" w:eastAsia="宋体" w:cs="宋体"/>
          <w:color w:val="000000"/>
        </w:rPr>
        <w:t>均闭合时，电路为</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1</w:t>
      </w:r>
      <w:r>
        <w:rPr>
          <w:rFonts w:ascii="宋体" w:hAnsi="宋体" w:eastAsia="宋体" w:cs="宋体"/>
          <w:color w:val="000000"/>
        </w:rPr>
        <w:t>的简单电路；开关</w:t>
      </w:r>
      <w:r>
        <w:rPr>
          <w:rFonts w:ascii="Times New Roman" w:hAnsi="Times New Roman" w:eastAsia="Times New Roman" w:cs="Times New Roman"/>
          <w:color w:val="000000"/>
        </w:rPr>
        <w:t>S</w:t>
      </w:r>
      <w:r>
        <w:rPr>
          <w:rFonts w:ascii="宋体" w:hAnsi="宋体" w:eastAsia="宋体" w:cs="宋体"/>
          <w:color w:val="000000"/>
        </w:rPr>
        <w:t>闭合、</w:t>
      </w:r>
      <w:r>
        <w:rPr>
          <w:rFonts w:ascii="Times New Roman" w:hAnsi="Times New Roman" w:eastAsia="Times New Roman" w:cs="Times New Roman"/>
          <w:i/>
          <w:color w:val="000000"/>
        </w:rPr>
        <w:t>S</w:t>
      </w:r>
      <w:r>
        <w:rPr>
          <w:rFonts w:ascii="Times New Roman" w:hAnsi="Times New Roman" w:eastAsia="Times New Roman" w:cs="Times New Roman"/>
          <w:color w:val="000000"/>
          <w:vertAlign w:val="subscript"/>
        </w:rPr>
        <w:t>1</w:t>
      </w:r>
      <w:r>
        <w:rPr>
          <w:rFonts w:ascii="宋体" w:hAnsi="宋体" w:eastAsia="宋体" w:cs="宋体"/>
          <w:color w:val="000000"/>
        </w:rPr>
        <w:t>断开时，</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1</w:t>
      </w:r>
      <w:r>
        <w:rPr>
          <w:rFonts w:ascii="宋体" w:hAnsi="宋体" w:eastAsia="宋体" w:cs="宋体"/>
          <w:color w:val="000000"/>
        </w:rPr>
        <w:t>与</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2</w:t>
      </w:r>
      <w:r>
        <w:rPr>
          <w:rFonts w:ascii="宋体" w:hAnsi="宋体" w:eastAsia="宋体" w:cs="宋体"/>
          <w:color w:val="000000"/>
        </w:rPr>
        <w:t>串联，由串联电路中总电阻等于各分电阻之和。根据公式</w:t>
      </w:r>
      <w:r>
        <w:object>
          <v:shape id="_x0000_i1052" o:spt="75" alt="学科网(www.zxxk.com)--教育资源门户，提供试卷、教案、课件、论文、素材以及各类教学资源下载，还有大量而丰富的教学相关资讯！" type="#_x0000_t75" style="height:29.1pt;width:36pt;" o:ole="t" filled="f" o:preferrelative="t" stroked="f" coordsize="21600,21600">
            <v:path/>
            <v:fill on="f" focussize="0,0"/>
            <v:stroke on="f" joinstyle="miter"/>
            <v:imagedata r:id="rId92" o:title="eqIdc9f2c07680ab9b6f01e8260c55174afe"/>
            <o:lock v:ext="edit" aspectratio="t"/>
            <w10:wrap type="none"/>
            <w10:anchorlock/>
          </v:shape>
          <o:OLEObject Type="Embed" ProgID="Equation.DSMT4" ShapeID="_x0000_i1052" DrawAspect="Content" ObjectID="_1468075752" r:id="rId91">
            <o:LockedField>false</o:LockedField>
          </o:OLEObject>
        </w:object>
      </w:r>
      <w:r>
        <w:rPr>
          <w:rFonts w:ascii="宋体" w:hAnsi="宋体" w:eastAsia="宋体" w:cs="宋体"/>
          <w:color w:val="000000"/>
        </w:rPr>
        <w:t>可知，开关</w:t>
      </w:r>
      <w:r>
        <w:rPr>
          <w:rFonts w:ascii="Times New Roman" w:hAnsi="Times New Roman" w:eastAsia="Times New Roman" w:cs="Times New Roman"/>
          <w:color w:val="000000"/>
        </w:rPr>
        <w:t>S</w:t>
      </w:r>
      <w:r>
        <w:rPr>
          <w:rFonts w:ascii="宋体" w:hAnsi="宋体" w:eastAsia="宋体" w:cs="宋体"/>
          <w:color w:val="000000"/>
        </w:rPr>
        <w:t>闭合、</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1</w:t>
      </w:r>
      <w:r>
        <w:rPr>
          <w:rFonts w:ascii="宋体" w:hAnsi="宋体" w:eastAsia="宋体" w:cs="宋体"/>
          <w:color w:val="000000"/>
        </w:rPr>
        <w:t>断开时，此时处于低温档工作状态。</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3</w:t>
      </w:r>
      <w:r>
        <w:rPr>
          <w:rFonts w:ascii="宋体" w:hAnsi="宋体" w:eastAsia="宋体" w:cs="宋体"/>
          <w:color w:val="000000"/>
        </w:rPr>
        <w:t>的阻值应为</w:t>
      </w:r>
    </w:p>
    <w:p>
      <w:pPr>
        <w:spacing w:line="360" w:lineRule="auto"/>
        <w:jc w:val="center"/>
        <w:textAlignment w:val="center"/>
        <w:rPr>
          <w:color w:val="000000"/>
        </w:rPr>
      </w:pPr>
      <w:r>
        <w:object>
          <v:shape id="_x0000_i1053" o:spt="75" alt="学科网(www.zxxk.com)--教育资源门户，提供试卷、教案、课件、论文、素材以及各类教学资源下载，还有大量而丰富的教学相关资讯！" type="#_x0000_t75" style="height:41.25pt;width:126.75pt;" o:ole="t" filled="f" o:preferrelative="t" stroked="f" coordsize="21600,21600">
            <v:path/>
            <v:fill on="f" focussize="0,0"/>
            <v:stroke on="f" joinstyle="miter"/>
            <v:imagedata r:id="rId94" o:title="eqId4f221405ab4e053fb0368af463fed2ac"/>
            <o:lock v:ext="edit" aspectratio="t"/>
            <w10:wrap type="none"/>
            <w10:anchorlock/>
          </v:shape>
          <o:OLEObject Type="Embed" ProgID="Equation.DSMT4" ShapeID="_x0000_i1053" DrawAspect="Content" ObjectID="_1468075753" r:id="rId93">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暖风机消耗的电能</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W</w:t>
      </w:r>
      <w:r>
        <w:rPr>
          <w:rFonts w:ascii="Times New Roman" w:hAnsi="Times New Roman" w:eastAsia="Times New Roman" w:cs="Times New Roman"/>
          <w:color w:val="000000"/>
        </w:rPr>
        <w:t>=</w:t>
      </w:r>
      <w:r>
        <w:rPr>
          <w:rFonts w:ascii="Times New Roman" w:hAnsi="Times New Roman" w:eastAsia="Times New Roman" w:cs="Times New Roman"/>
          <w:i/>
          <w:color w:val="000000"/>
        </w:rPr>
        <w:t>Pt</w:t>
      </w:r>
      <w:r>
        <w:rPr>
          <w:rFonts w:ascii="Times New Roman" w:hAnsi="Times New Roman" w:eastAsia="Times New Roman" w:cs="Times New Roman"/>
          <w:color w:val="000000"/>
        </w:rPr>
        <w:t>=200W×600s=1.2×10</w:t>
      </w:r>
      <w:r>
        <w:rPr>
          <w:rFonts w:ascii="Times New Roman" w:hAnsi="Times New Roman" w:eastAsia="Times New Roman" w:cs="Times New Roman"/>
          <w:color w:val="000000"/>
          <w:vertAlign w:val="superscript"/>
        </w:rPr>
        <w:t>5</w:t>
      </w:r>
      <w:r>
        <w:rPr>
          <w:rFonts w:ascii="Times New Roman" w:hAnsi="Times New Roman" w:eastAsia="Times New Roman" w:cs="Times New Roman"/>
          <w:color w:val="000000"/>
        </w:rPr>
        <w:t>J</w:t>
      </w:r>
    </w:p>
    <w:p>
      <w:pPr>
        <w:spacing w:line="360" w:lineRule="auto"/>
        <w:jc w:val="left"/>
        <w:textAlignment w:val="center"/>
        <w:rPr>
          <w:rFonts w:ascii="宋体" w:hAnsi="宋体" w:eastAsia="宋体" w:cs="宋体"/>
          <w:color w:val="000000"/>
        </w:rPr>
      </w:pPr>
      <w:r>
        <w:rPr>
          <w:color w:val="000000"/>
        </w:rPr>
        <w:t xml:space="preserve">35. </w:t>
      </w:r>
      <w:r>
        <w:rPr>
          <w:rFonts w:ascii="宋体" w:hAnsi="宋体" w:eastAsia="宋体" w:cs="宋体"/>
          <w:color w:val="000000"/>
        </w:rPr>
        <w:t>图甲是一种太阳能“摆叶花”，其摆动原理如图乙所示。塑料摆叶</w:t>
      </w:r>
      <w:r>
        <w:rPr>
          <w:rFonts w:ascii="Times New Roman" w:hAnsi="Times New Roman" w:eastAsia="Times New Roman" w:cs="Times New Roman"/>
          <w:i/>
          <w:color w:val="000000"/>
        </w:rPr>
        <w:t>AOB</w:t>
      </w:r>
      <w:r>
        <w:rPr>
          <w:rFonts w:ascii="宋体" w:hAnsi="宋体" w:eastAsia="宋体" w:cs="宋体"/>
          <w:color w:val="000000"/>
        </w:rPr>
        <w:t>是硬质整体，由摆杆</w:t>
      </w:r>
      <w:r>
        <w:rPr>
          <w:rFonts w:ascii="Times New Roman" w:hAnsi="Times New Roman" w:eastAsia="Times New Roman" w:cs="Times New Roman"/>
          <w:i/>
          <w:color w:val="000000"/>
        </w:rPr>
        <w:t>OB</w:t>
      </w:r>
      <w:r>
        <w:rPr>
          <w:rFonts w:ascii="宋体" w:hAnsi="宋体" w:eastAsia="宋体" w:cs="宋体"/>
          <w:color w:val="000000"/>
        </w:rPr>
        <w:t>和叶瓣</w:t>
      </w:r>
      <w:r>
        <w:rPr>
          <w:rFonts w:ascii="Times New Roman" w:hAnsi="Times New Roman" w:eastAsia="Times New Roman" w:cs="Times New Roman"/>
          <w:i/>
          <w:color w:val="000000"/>
        </w:rPr>
        <w:t>OA</w:t>
      </w:r>
      <w:r>
        <w:rPr>
          <w:rFonts w:ascii="宋体" w:hAnsi="宋体" w:eastAsia="宋体" w:cs="宋体"/>
          <w:color w:val="000000"/>
        </w:rPr>
        <w:t>组成，可视为绕固定点</w:t>
      </w:r>
      <w:r>
        <w:rPr>
          <w:rFonts w:ascii="Times New Roman" w:hAnsi="Times New Roman" w:eastAsia="Times New Roman" w:cs="Times New Roman"/>
          <w:i/>
          <w:color w:val="000000"/>
        </w:rPr>
        <w:t>O</w:t>
      </w:r>
      <w:r>
        <w:rPr>
          <w:rFonts w:ascii="宋体" w:hAnsi="宋体" w:eastAsia="宋体" w:cs="宋体"/>
          <w:color w:val="000000"/>
        </w:rPr>
        <w:t>自由转动的杠杆。</w:t>
      </w:r>
    </w:p>
    <w:p>
      <w:pPr>
        <w:spacing w:line="360" w:lineRule="auto"/>
        <w:jc w:val="left"/>
        <w:textAlignment w:val="center"/>
        <w:rPr>
          <w:color w:val="000000"/>
        </w:rPr>
      </w:pPr>
      <w:r>
        <w:rPr>
          <w:rFonts w:ascii="Times New Roman" w:hAnsi="Times New Roman" w:eastAsia="Times New Roman" w:cs="Times New Roman"/>
          <w:color w:val="000000"/>
        </w:rPr>
        <w:drawing>
          <wp:inline distT="0" distB="0" distL="114300" distR="114300">
            <wp:extent cx="3838575" cy="1971675"/>
            <wp:effectExtent l="0" t="0" r="9525" b="9525"/>
            <wp:docPr id="100034" name="图片 10003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4" name="图片 100034" descr="学科网(www.zxxk.com)--教育资源门户，提供试卷、教案、课件、论文、素材以及各类教学资源下载，还有大量而丰富的教学相关资讯！"/>
                    <pic:cNvPicPr>
                      <a:picLocks noChangeAspect="1"/>
                    </pic:cNvPicPr>
                  </pic:nvPicPr>
                  <pic:blipFill>
                    <a:blip r:embed="rId95"/>
                    <a:stretch>
                      <a:fillRect/>
                    </a:stretch>
                  </pic:blipFill>
                  <pic:spPr>
                    <a:xfrm>
                      <a:off x="0" y="0"/>
                      <a:ext cx="3838575" cy="19716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）图乙为断电静止时的状态，叶瓣</w:t>
      </w:r>
      <w:r>
        <w:rPr>
          <w:rFonts w:ascii="Times New Roman" w:hAnsi="Times New Roman" w:eastAsia="Times New Roman" w:cs="Times New Roman"/>
          <w:i/>
          <w:color w:val="000000"/>
        </w:rPr>
        <w:t>OA</w:t>
      </w:r>
      <w:r>
        <w:rPr>
          <w:rFonts w:ascii="宋体" w:hAnsi="宋体" w:eastAsia="宋体" w:cs="宋体"/>
          <w:color w:val="000000"/>
        </w:rPr>
        <w:t>重</w:t>
      </w:r>
      <w:r>
        <w:rPr>
          <w:rFonts w:ascii="Times New Roman" w:hAnsi="Times New Roman" w:eastAsia="Times New Roman" w:cs="Times New Roman"/>
          <w:color w:val="000000"/>
        </w:rPr>
        <w:t>0.04</w:t>
      </w:r>
      <w:r>
        <w:rPr>
          <w:rFonts w:ascii="宋体" w:hAnsi="宋体" w:eastAsia="宋体" w:cs="宋体"/>
          <w:color w:val="000000"/>
        </w:rPr>
        <w:t>牛，</w:t>
      </w:r>
      <w:r>
        <w:rPr>
          <w:rFonts w:ascii="Times New Roman" w:hAnsi="Times New Roman" w:eastAsia="Times New Roman" w:cs="Times New Roman"/>
          <w:i/>
          <w:color w:val="000000"/>
        </w:rPr>
        <w:t>C</w:t>
      </w:r>
      <w:r>
        <w:rPr>
          <w:rFonts w:ascii="宋体" w:hAnsi="宋体" w:eastAsia="宋体" w:cs="宋体"/>
          <w:color w:val="000000"/>
        </w:rPr>
        <w:t>是其重力作用点。摆杆</w:t>
      </w:r>
      <w:r>
        <w:rPr>
          <w:rFonts w:ascii="Times New Roman" w:hAnsi="Times New Roman" w:eastAsia="Times New Roman" w:cs="Times New Roman"/>
          <w:i/>
          <w:color w:val="000000"/>
        </w:rPr>
        <w:t>OB</w:t>
      </w:r>
      <w:r>
        <w:rPr>
          <w:rFonts w:ascii="宋体" w:hAnsi="宋体" w:eastAsia="宋体" w:cs="宋体"/>
          <w:color w:val="000000"/>
        </w:rPr>
        <w:t>质量不计，</w:t>
      </w:r>
      <w:r>
        <w:rPr>
          <w:rFonts w:ascii="Times New Roman" w:hAnsi="Times New Roman" w:eastAsia="Times New Roman" w:cs="Times New Roman"/>
          <w:i/>
          <w:color w:val="000000"/>
        </w:rPr>
        <w:t>B</w:t>
      </w:r>
      <w:r>
        <w:rPr>
          <w:rFonts w:ascii="宋体" w:hAnsi="宋体" w:eastAsia="宋体" w:cs="宋体"/>
          <w:color w:val="000000"/>
        </w:rPr>
        <w:t>端固定着一块小磁铁，</w:t>
      </w: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i/>
          <w:color w:val="000000"/>
        </w:rPr>
        <w:t>O</w:t>
      </w:r>
      <w:r>
        <w:rPr>
          <w:rFonts w:ascii="宋体" w:hAnsi="宋体" w:eastAsia="宋体" w:cs="宋体"/>
          <w:color w:val="000000"/>
        </w:rPr>
        <w:t>、</w:t>
      </w:r>
      <w:r>
        <w:rPr>
          <w:rFonts w:ascii="Times New Roman" w:hAnsi="Times New Roman" w:eastAsia="Times New Roman" w:cs="Times New Roman"/>
          <w:i/>
          <w:color w:val="000000"/>
        </w:rPr>
        <w:t>D</w:t>
      </w:r>
      <w:r>
        <w:rPr>
          <w:rFonts w:ascii="宋体" w:hAnsi="宋体" w:eastAsia="宋体" w:cs="宋体"/>
          <w:color w:val="000000"/>
        </w:rPr>
        <w:t>在同一水平线上。求磁铁受到的重力是多少牛？</w:t>
      </w:r>
      <w:r>
        <w:rPr>
          <w:rFonts w:ascii="Times New Roman" w:hAnsi="Times New Roman" w:eastAsia="Times New Roman" w:cs="Times New Roman"/>
          <w:color w:val="000000"/>
        </w:rPr>
        <w:t>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）线圈</w:t>
      </w:r>
      <w:r>
        <w:rPr>
          <w:rFonts w:ascii="Times New Roman" w:hAnsi="Times New Roman" w:eastAsia="Times New Roman" w:cs="Times New Roman"/>
          <w:i/>
          <w:color w:val="000000"/>
        </w:rPr>
        <w:t>E</w:t>
      </w:r>
      <w:r>
        <w:rPr>
          <w:rFonts w:ascii="宋体" w:hAnsi="宋体" w:eastAsia="宋体" w:cs="宋体"/>
          <w:color w:val="000000"/>
        </w:rPr>
        <w:t>有电流时，推动磁铁向左上方运动，则线圈</w:t>
      </w:r>
      <w:r>
        <w:rPr>
          <w:rFonts w:ascii="Times New Roman" w:hAnsi="Times New Roman" w:eastAsia="Times New Roman" w:cs="Times New Roman"/>
          <w:i/>
          <w:color w:val="000000"/>
        </w:rPr>
        <w:t>E</w:t>
      </w:r>
      <w:r>
        <w:rPr>
          <w:rFonts w:ascii="宋体" w:hAnsi="宋体" w:eastAsia="宋体" w:cs="宋体"/>
          <w:color w:val="000000"/>
        </w:rPr>
        <w:t>上端的磁极是</w:t>
      </w:r>
      <w:r>
        <w:rPr>
          <w:rFonts w:ascii="Times New Roman" w:hAnsi="Times New Roman" w:eastAsia="Times New Roman" w:cs="Times New Roman"/>
          <w:color w:val="000000"/>
        </w:rPr>
        <w:t>___________</w:t>
      </w:r>
      <w:r>
        <w:rPr>
          <w:rFonts w:ascii="宋体" w:hAnsi="宋体" w:eastAsia="宋体" w:cs="宋体"/>
          <w:color w:val="000000"/>
        </w:rPr>
        <w:t>极；</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）线圈</w:t>
      </w:r>
      <w:r>
        <w:rPr>
          <w:rFonts w:ascii="Times New Roman" w:hAnsi="Times New Roman" w:eastAsia="Times New Roman" w:cs="Times New Roman"/>
          <w:i/>
          <w:color w:val="000000"/>
        </w:rPr>
        <w:t>E</w:t>
      </w:r>
      <w:r>
        <w:rPr>
          <w:rFonts w:ascii="宋体" w:hAnsi="宋体" w:eastAsia="宋体" w:cs="宋体"/>
          <w:color w:val="000000"/>
        </w:rPr>
        <w:t>推动磁铁向左上方运动，使摆叶</w:t>
      </w:r>
      <w:r>
        <w:rPr>
          <w:rFonts w:ascii="Times New Roman" w:hAnsi="Times New Roman" w:eastAsia="Times New Roman" w:cs="Times New Roman"/>
          <w:i/>
          <w:color w:val="000000"/>
        </w:rPr>
        <w:t>AOB</w:t>
      </w:r>
      <w:r>
        <w:rPr>
          <w:rFonts w:ascii="宋体" w:hAnsi="宋体" w:eastAsia="宋体" w:cs="宋体"/>
          <w:color w:val="000000"/>
        </w:rPr>
        <w:t>顺时针小幅摆动后，立即断电，摆叶</w:t>
      </w:r>
      <w:r>
        <w:rPr>
          <w:rFonts w:ascii="Times New Roman" w:hAnsi="Times New Roman" w:eastAsia="Times New Roman" w:cs="Times New Roman"/>
          <w:i/>
          <w:color w:val="000000"/>
        </w:rPr>
        <w:t>AOB</w:t>
      </w:r>
      <w:r>
        <w:rPr>
          <w:rFonts w:ascii="宋体" w:hAnsi="宋体" w:eastAsia="宋体" w:cs="宋体"/>
          <w:color w:val="000000"/>
        </w:rPr>
        <w:t>会自动逆时针摆回来。请利用杠杆知识对上述现象作出分析。</w:t>
      </w:r>
      <w:r>
        <w:rPr>
          <w:rFonts w:ascii="Times New Roman" w:hAnsi="Times New Roman" w:eastAsia="Times New Roman" w:cs="Times New Roman"/>
          <w:color w:val="000000"/>
        </w:rPr>
        <w:t>___________</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Times New Roman" w:hAnsi="Times New Roman" w:eastAsia="Times New Roman" w:cs="Times New Roman"/>
          <w:color w:val="000000"/>
        </w:rPr>
        <w:t>0.12N</w:t>
      </w:r>
      <w:r>
        <w:rPr>
          <w:color w:val="000000"/>
        </w:rPr>
        <w:t xml:space="preserve">    ②. </w:t>
      </w:r>
      <w:r>
        <w:rPr>
          <w:rFonts w:ascii="宋体" w:hAnsi="宋体" w:eastAsia="宋体" w:cs="宋体"/>
          <w:color w:val="000000"/>
        </w:rPr>
        <w:t>南##</w:t>
      </w:r>
      <w:r>
        <w:rPr>
          <w:rFonts w:ascii="Times New Roman" w:hAnsi="Times New Roman" w:eastAsia="Times New Roman" w:cs="Times New Roman"/>
          <w:color w:val="000000"/>
        </w:rPr>
        <w:t>S</w:t>
      </w:r>
      <w:r>
        <w:rPr>
          <w:color w:val="000000"/>
        </w:rPr>
        <w:t xml:space="preserve">    ③. </w:t>
      </w:r>
      <w:r>
        <w:rPr>
          <w:rFonts w:ascii="宋体" w:hAnsi="宋体" w:eastAsia="宋体" w:cs="宋体"/>
          <w:color w:val="000000"/>
        </w:rPr>
        <w:t>见解析</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摆叶</w:t>
      </w:r>
      <w:r>
        <w:rPr>
          <w:rFonts w:ascii="Times New Roman" w:hAnsi="Times New Roman" w:eastAsia="Times New Roman" w:cs="Times New Roman"/>
          <w:i/>
          <w:color w:val="000000"/>
        </w:rPr>
        <w:t>AOB</w:t>
      </w:r>
      <w:r>
        <w:rPr>
          <w:rFonts w:ascii="宋体" w:hAnsi="宋体" w:eastAsia="宋体" w:cs="宋体"/>
          <w:color w:val="000000"/>
        </w:rPr>
        <w:t>可视为杠杆，此时动力臂和阻力臂分别为</w:t>
      </w:r>
    </w:p>
    <w:p>
      <w:pPr>
        <w:spacing w:line="360" w:lineRule="auto"/>
        <w:jc w:val="center"/>
        <w:textAlignment w:val="center"/>
        <w:rPr>
          <w:color w:val="000000"/>
        </w:rPr>
      </w:pPr>
      <w:r>
        <w:object>
          <v:shape id="_x0000_i1054" o:spt="75" alt="学科网(www.zxxk.com)--教育资源门户，提供试卷、教案、课件、论文、素材以及各类教学资源下载，还有大量而丰富的教学相关资讯！" type="#_x0000_t75" style="height:18.25pt;width:80.9pt;" o:ole="t" filled="f" o:preferrelative="t" stroked="f" coordsize="21600,21600">
            <v:path/>
            <v:fill on="f" focussize="0,0"/>
            <v:stroke on="f" joinstyle="miter"/>
            <v:imagedata r:id="rId97" o:title="eqId42ac00901eec28f20ef2eb6fe0084809"/>
            <o:lock v:ext="edit" aspectratio="t"/>
            <w10:wrap type="none"/>
            <w10:anchorlock/>
          </v:shape>
          <o:OLEObject Type="Embed" ProgID="Equation.DSMT4" ShapeID="_x0000_i1054" DrawAspect="Content" ObjectID="_1468075754" r:id="rId96">
            <o:LockedField>false</o:LockedField>
          </o:OLEObject>
        </w:object>
      </w:r>
    </w:p>
    <w:p>
      <w:pPr>
        <w:spacing w:line="360" w:lineRule="auto"/>
        <w:jc w:val="center"/>
        <w:textAlignment w:val="center"/>
        <w:rPr>
          <w:color w:val="000000"/>
        </w:rPr>
      </w:pPr>
      <w:r>
        <w:object>
          <v:shape id="_x0000_i1055" o:spt="75" alt="学科网(www.zxxk.com)--教育资源门户，提供试卷、教案、课件、论文、素材以及各类教学资源下载，还有大量而丰富的教学相关资讯！" type="#_x0000_t75" style="height:18.25pt;width:80.9pt;" o:ole="t" filled="f" o:preferrelative="t" stroked="f" coordsize="21600,21600">
            <v:path/>
            <v:fill on="f" focussize="0,0"/>
            <v:stroke on="f" joinstyle="miter"/>
            <v:imagedata r:id="rId99" o:title="eqIdfefb7947b95eb2889f719054e4193eda"/>
            <o:lock v:ext="edit" aspectratio="t"/>
            <w10:wrap type="none"/>
            <w10:anchorlock/>
          </v:shape>
          <o:OLEObject Type="Embed" ProgID="Equation.DSMT4" ShapeID="_x0000_i1055" DrawAspect="Content" ObjectID="_1468075755" r:id="rId98">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动力</w:t>
      </w:r>
    </w:p>
    <w:p>
      <w:pPr>
        <w:spacing w:line="360" w:lineRule="auto"/>
        <w:jc w:val="center"/>
        <w:textAlignment w:val="center"/>
        <w:rPr>
          <w:color w:val="000000"/>
        </w:rPr>
      </w:pPr>
      <w:r>
        <w:object>
          <v:shape id="_x0000_i1056" o:spt="75" alt="学科网(www.zxxk.com)--教育资源门户，提供试卷、教案、课件、论文、素材以及各类教学资源下载，还有大量而丰富的教学相关资讯！" type="#_x0000_t75" style="height:19.15pt;width:91.15pt;" o:ole="t" filled="f" o:preferrelative="t" stroked="f" coordsize="21600,21600">
            <v:path/>
            <v:fill on="f" focussize="0,0"/>
            <v:stroke on="f" joinstyle="miter"/>
            <v:imagedata r:id="rId101" o:title="eqIdcf72a3b3ef9f15a6da57949529a4756a"/>
            <o:lock v:ext="edit" aspectratio="t"/>
            <w10:wrap type="none"/>
            <w10:anchorlock/>
          </v:shape>
          <o:OLEObject Type="Embed" ProgID="Equation.DSMT4" ShapeID="_x0000_i1056" DrawAspect="Content" ObjectID="_1468075756" r:id="rId100">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根据杠杆平衡条件</w:t>
      </w:r>
      <w:r>
        <w:object>
          <v:shape id="_x0000_i1057" o:spt="75" alt="学科网(www.zxxk.com)--教育资源门户，提供试卷、教案、课件、论文、素材以及各类教学资源下载，还有大量而丰富的教学相关资讯！" type="#_x0000_t75" style="height:18pt;width:48.75pt;" o:ole="t" filled="f" o:preferrelative="t" stroked="f" coordsize="21600,21600">
            <v:path/>
            <v:fill on="f" focussize="0,0"/>
            <v:stroke on="f" joinstyle="miter"/>
            <v:imagedata r:id="rId103" o:title="eqId010d0407b6a9237ba19bf9a5a5b4cccb"/>
            <o:lock v:ext="edit" aspectratio="t"/>
            <w10:wrap type="none"/>
            <w10:anchorlock/>
          </v:shape>
          <o:OLEObject Type="Embed" ProgID="Equation.DSMT4" ShapeID="_x0000_i1057" DrawAspect="Content" ObjectID="_1468075757" r:id="rId102">
            <o:LockedField>false</o:LockedField>
          </o:OLEObject>
        </w:object>
      </w:r>
      <w:r>
        <w:rPr>
          <w:rFonts w:ascii="宋体" w:hAnsi="宋体" w:eastAsia="宋体" w:cs="宋体"/>
          <w:color w:val="000000"/>
        </w:rPr>
        <w:t>得</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0.04N×4.5cm=</w:t>
      </w:r>
      <w:r>
        <w:rPr>
          <w:rFonts w:ascii="Times New Roman" w:hAnsi="Times New Roman" w:eastAsia="Times New Roman" w:cs="Times New Roman"/>
          <w:i/>
          <w:color w:val="000000"/>
        </w:rPr>
        <w:t>F</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×1.5cm</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F</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=0.12N</w:t>
      </w:r>
    </w:p>
    <w:p>
      <w:pPr>
        <w:spacing w:line="360" w:lineRule="auto"/>
        <w:jc w:val="left"/>
        <w:textAlignment w:val="center"/>
        <w:rPr>
          <w:rFonts w:ascii="宋体" w:hAnsi="宋体" w:eastAsia="宋体" w:cs="宋体"/>
          <w:color w:val="000000"/>
        </w:rPr>
      </w:pPr>
      <w:r>
        <w:rPr>
          <w:rFonts w:ascii="宋体" w:hAnsi="宋体" w:eastAsia="宋体" w:cs="宋体"/>
          <w:color w:val="000000"/>
        </w:rPr>
        <w:t>磁铁受到的重力</w:t>
      </w:r>
    </w:p>
    <w:p>
      <w:pPr>
        <w:spacing w:line="360" w:lineRule="auto"/>
        <w:jc w:val="center"/>
        <w:textAlignment w:val="center"/>
        <w:rPr>
          <w:color w:val="000000"/>
        </w:rPr>
      </w:pPr>
      <w:r>
        <w:object>
          <v:shape id="_x0000_i1058" o:spt="75" alt="学科网(www.zxxk.com)--教育资源门户，提供试卷、教案、课件、论文、素材以及各类教学资源下载，还有大量而丰富的教学相关资讯！" type="#_x0000_t75" style="height:18.25pt;width:86.05pt;" o:ole="t" filled="f" o:preferrelative="t" stroked="f" coordsize="21600,21600">
            <v:path/>
            <v:fill on="f" focussize="0,0"/>
            <v:stroke on="f" joinstyle="miter"/>
            <v:imagedata r:id="rId105" o:title="eqIdd56b3b65b26654596aa8122071ca5d24"/>
            <o:lock v:ext="edit" aspectratio="t"/>
            <w10:wrap type="none"/>
            <w10:anchorlock/>
          </v:shape>
          <o:OLEObject Type="Embed" ProgID="Equation.DSMT4" ShapeID="_x0000_i1058" DrawAspect="Content" ObjectID="_1468075758" r:id="rId104">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因为线圈有电流时，推动磁铁向左上方运动，说明线圈</w:t>
      </w:r>
      <w:r>
        <w:rPr>
          <w:rFonts w:ascii="Times New Roman" w:hAnsi="Times New Roman" w:eastAsia="Times New Roman" w:cs="Times New Roman"/>
          <w:color w:val="000000"/>
        </w:rPr>
        <w:t>E</w:t>
      </w:r>
      <w:r>
        <w:rPr>
          <w:rFonts w:ascii="宋体" w:hAnsi="宋体" w:eastAsia="宋体" w:cs="宋体"/>
          <w:color w:val="000000"/>
        </w:rPr>
        <w:t>对小磁铁</w:t>
      </w:r>
      <w:r>
        <w:rPr>
          <w:rFonts w:ascii="Times New Roman" w:hAnsi="Times New Roman" w:eastAsia="Times New Roman" w:cs="Times New Roman"/>
          <w:color w:val="000000"/>
        </w:rPr>
        <w:t>B</w:t>
      </w:r>
      <w:r>
        <w:rPr>
          <w:rFonts w:ascii="宋体" w:hAnsi="宋体" w:eastAsia="宋体" w:cs="宋体"/>
          <w:color w:val="000000"/>
        </w:rPr>
        <w:t>有斥力作用，所以线圈</w:t>
      </w:r>
      <w:r>
        <w:rPr>
          <w:rFonts w:ascii="Times New Roman" w:hAnsi="Times New Roman" w:eastAsia="Times New Roman" w:cs="Times New Roman"/>
          <w:color w:val="000000"/>
        </w:rPr>
        <w:t>E</w:t>
      </w:r>
      <w:r>
        <w:rPr>
          <w:rFonts w:ascii="宋体" w:hAnsi="宋体" w:eastAsia="宋体" w:cs="宋体"/>
          <w:color w:val="000000"/>
        </w:rPr>
        <w:t>上端的磁极是</w:t>
      </w:r>
      <w:r>
        <w:rPr>
          <w:rFonts w:ascii="Times New Roman" w:hAnsi="Times New Roman" w:eastAsia="Times New Roman" w:cs="Times New Roman"/>
          <w:color w:val="000000"/>
        </w:rPr>
        <w:t>S</w:t>
      </w:r>
      <w:r>
        <w:rPr>
          <w:rFonts w:ascii="宋体" w:hAnsi="宋体" w:eastAsia="宋体" w:cs="宋体"/>
          <w:color w:val="000000"/>
        </w:rPr>
        <w:t>极。</w:t>
      </w:r>
    </w:p>
    <w:p>
      <w:pPr>
        <w:spacing w:line="360" w:lineRule="auto"/>
        <w:jc w:val="left"/>
        <w:textAlignment w:val="center"/>
        <w:rPr>
          <w:rFonts w:ascii="宋体" w:hAnsi="宋体" w:eastAsia="宋体" w:cs="宋体"/>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摆动后，力臂</w:t>
      </w:r>
      <w:r>
        <w:object>
          <v:shape id="_x0000_i1059" o:spt="75" alt="学科网(www.zxxk.com)--教育资源门户，提供试卷、教案、课件、论文、素材以及各类教学资源下载，还有大量而丰富的教学相关资讯！" type="#_x0000_t75" style="height:18pt;width:9pt;" o:ole="t" filled="f" o:preferrelative="t" stroked="f" coordsize="21600,21600">
            <v:path/>
            <v:fill on="f" focussize="0,0"/>
            <v:stroke on="f" joinstyle="miter"/>
            <v:imagedata r:id="rId107" o:title="eqId2e9b0f5f44abbc6544a2f672b025b013"/>
            <o:lock v:ext="edit" aspectratio="t"/>
            <w10:wrap type="none"/>
            <w10:anchorlock/>
          </v:shape>
          <o:OLEObject Type="Embed" ProgID="Equation.DSMT4" ShapeID="_x0000_i1059" DrawAspect="Content" ObjectID="_1468075759" r:id="rId106">
            <o:LockedField>false</o:LockedField>
          </o:OLEObject>
        </w:object>
      </w:r>
      <w:r>
        <w:rPr>
          <w:rFonts w:ascii="宋体" w:hAnsi="宋体" w:eastAsia="宋体" w:cs="宋体"/>
          <w:color w:val="000000"/>
        </w:rPr>
        <w:t>变小，力臂</w:t>
      </w:r>
      <w:r>
        <w:object>
          <v:shape id="_x0000_i1060" o:spt="75" alt="学科网(www.zxxk.com)--教育资源门户，提供试卷、教案、课件、论文、素材以及各类教学资源下载，还有大量而丰富的教学相关资讯！" type="#_x0000_t75" style="height:18pt;width:9.75pt;" o:ole="t" filled="f" o:preferrelative="t" stroked="f" coordsize="21600,21600">
            <v:path/>
            <v:fill on="f" focussize="0,0"/>
            <v:stroke on="f" joinstyle="miter"/>
            <v:imagedata r:id="rId109" o:title="eqId3f6f17bc385bafb37e8f964e5eb99cd0"/>
            <o:lock v:ext="edit" aspectratio="t"/>
            <w10:wrap type="none"/>
            <w10:anchorlock/>
          </v:shape>
          <o:OLEObject Type="Embed" ProgID="Equation.DSMT4" ShapeID="_x0000_i1060" DrawAspect="Content" ObjectID="_1468075760" r:id="rId108">
            <o:LockedField>false</o:LockedField>
          </o:OLEObject>
        </w:object>
      </w:r>
      <w:r>
        <w:rPr>
          <w:rFonts w:ascii="宋体" w:hAnsi="宋体" w:eastAsia="宋体" w:cs="宋体"/>
          <w:color w:val="000000"/>
        </w:rPr>
        <w:t>变大，则</w:t>
      </w:r>
      <w:r>
        <w:object>
          <v:shape id="_x0000_i1061" o:spt="75" alt="学科网(www.zxxk.com)--教育资源门户，提供试卷、教案、课件、论文、素材以及各类教学资源下载，还有大量而丰富的教学相关资讯！" type="#_x0000_t75" style="height:18pt;width:48.75pt;" o:ole="t" filled="f" o:preferrelative="t" stroked="f" coordsize="21600,21600">
            <v:path/>
            <v:fill on="f" focussize="0,0"/>
            <v:stroke on="f" joinstyle="miter"/>
            <v:imagedata r:id="rId111" o:title="eqId80966fb200b1846d4841cc05c8696dae"/>
            <o:lock v:ext="edit" aspectratio="t"/>
            <w10:wrap type="none"/>
            <w10:anchorlock/>
          </v:shape>
          <o:OLEObject Type="Embed" ProgID="Equation.DSMT4" ShapeID="_x0000_i1061" DrawAspect="Content" ObjectID="_1468075761" r:id="rId110">
            <o:LockedField>false</o:LockedField>
          </o:OLEObject>
        </w:object>
      </w:r>
      <w:r>
        <w:rPr>
          <w:rFonts w:ascii="宋体" w:hAnsi="宋体" w:eastAsia="宋体" w:cs="宋体"/>
          <w:color w:val="000000"/>
        </w:rPr>
        <w:t>，摆叶</w:t>
      </w:r>
      <w:r>
        <w:rPr>
          <w:rFonts w:ascii="Times New Roman" w:hAnsi="Times New Roman" w:eastAsia="Times New Roman" w:cs="Times New Roman"/>
          <w:i/>
          <w:color w:val="000000"/>
        </w:rPr>
        <w:t>AOB</w:t>
      </w:r>
      <w:r>
        <w:rPr>
          <w:rFonts w:ascii="宋体" w:hAnsi="宋体" w:eastAsia="宋体" w:cs="宋体"/>
          <w:color w:val="000000"/>
        </w:rPr>
        <w:t>会逆时针自动摆回来。</w:t>
      </w: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62"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74E0F"/>
    <w:rsid w:val="00982128"/>
    <w:rsid w:val="009A27BF"/>
    <w:rsid w:val="009B5666"/>
    <w:rsid w:val="009C4252"/>
    <w:rsid w:val="009E203F"/>
    <w:rsid w:val="00A07DF2"/>
    <w:rsid w:val="00A405DB"/>
    <w:rsid w:val="00A536B0"/>
    <w:rsid w:val="00AD6B6A"/>
    <w:rsid w:val="00B654C3"/>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Char"/>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image" Target="media/image64.wmf"/><Relationship Id="rId98" Type="http://schemas.openxmlformats.org/officeDocument/2006/relationships/oleObject" Target="embeddings/oleObject31.bin"/><Relationship Id="rId97" Type="http://schemas.openxmlformats.org/officeDocument/2006/relationships/image" Target="media/image63.wmf"/><Relationship Id="rId96" Type="http://schemas.openxmlformats.org/officeDocument/2006/relationships/oleObject" Target="embeddings/oleObject30.bin"/><Relationship Id="rId95" Type="http://schemas.openxmlformats.org/officeDocument/2006/relationships/image" Target="media/image62.png"/><Relationship Id="rId94" Type="http://schemas.openxmlformats.org/officeDocument/2006/relationships/image" Target="media/image61.wmf"/><Relationship Id="rId93" Type="http://schemas.openxmlformats.org/officeDocument/2006/relationships/oleObject" Target="embeddings/oleObject29.bin"/><Relationship Id="rId92" Type="http://schemas.openxmlformats.org/officeDocument/2006/relationships/image" Target="media/image60.wmf"/><Relationship Id="rId91" Type="http://schemas.openxmlformats.org/officeDocument/2006/relationships/oleObject" Target="embeddings/oleObject28.bin"/><Relationship Id="rId90" Type="http://schemas.openxmlformats.org/officeDocument/2006/relationships/image" Target="media/image59.wmf"/><Relationship Id="rId9" Type="http://schemas.openxmlformats.org/officeDocument/2006/relationships/image" Target="media/image4.wmf"/><Relationship Id="rId89" Type="http://schemas.openxmlformats.org/officeDocument/2006/relationships/oleObject" Target="embeddings/oleObject27.bin"/><Relationship Id="rId88" Type="http://schemas.openxmlformats.org/officeDocument/2006/relationships/oleObject" Target="embeddings/oleObject26.bin"/><Relationship Id="rId87" Type="http://schemas.openxmlformats.org/officeDocument/2006/relationships/image" Target="media/image58.wmf"/><Relationship Id="rId86" Type="http://schemas.openxmlformats.org/officeDocument/2006/relationships/oleObject" Target="embeddings/oleObject25.bin"/><Relationship Id="rId85" Type="http://schemas.openxmlformats.org/officeDocument/2006/relationships/image" Target="media/image57.wmf"/><Relationship Id="rId84" Type="http://schemas.openxmlformats.org/officeDocument/2006/relationships/oleObject" Target="embeddings/oleObject24.bin"/><Relationship Id="rId83" Type="http://schemas.openxmlformats.org/officeDocument/2006/relationships/image" Target="media/image56.wmf"/><Relationship Id="rId82" Type="http://schemas.openxmlformats.org/officeDocument/2006/relationships/oleObject" Target="embeddings/oleObject23.bin"/><Relationship Id="rId81" Type="http://schemas.openxmlformats.org/officeDocument/2006/relationships/image" Target="media/image55.wmf"/><Relationship Id="rId80" Type="http://schemas.openxmlformats.org/officeDocument/2006/relationships/oleObject" Target="embeddings/oleObject22.bin"/><Relationship Id="rId8" Type="http://schemas.openxmlformats.org/officeDocument/2006/relationships/oleObject" Target="embeddings/oleObject1.bin"/><Relationship Id="rId79" Type="http://schemas.openxmlformats.org/officeDocument/2006/relationships/image" Target="media/image54.png"/><Relationship Id="rId78" Type="http://schemas.openxmlformats.org/officeDocument/2006/relationships/image" Target="media/image53.wmf"/><Relationship Id="rId77" Type="http://schemas.openxmlformats.org/officeDocument/2006/relationships/oleObject" Target="embeddings/oleObject21.bin"/><Relationship Id="rId76" Type="http://schemas.openxmlformats.org/officeDocument/2006/relationships/image" Target="media/image52.wmf"/><Relationship Id="rId75" Type="http://schemas.openxmlformats.org/officeDocument/2006/relationships/oleObject" Target="embeddings/oleObject20.bin"/><Relationship Id="rId74" Type="http://schemas.openxmlformats.org/officeDocument/2006/relationships/image" Target="media/image51.wmf"/><Relationship Id="rId73" Type="http://schemas.openxmlformats.org/officeDocument/2006/relationships/oleObject" Target="embeddings/oleObject19.bin"/><Relationship Id="rId72" Type="http://schemas.openxmlformats.org/officeDocument/2006/relationships/image" Target="media/image50.wmf"/><Relationship Id="rId71" Type="http://schemas.openxmlformats.org/officeDocument/2006/relationships/oleObject" Target="embeddings/oleObject18.bin"/><Relationship Id="rId70" Type="http://schemas.openxmlformats.org/officeDocument/2006/relationships/image" Target="media/image49.wmf"/><Relationship Id="rId7" Type="http://schemas.openxmlformats.org/officeDocument/2006/relationships/image" Target="media/image3.wmf"/><Relationship Id="rId69" Type="http://schemas.openxmlformats.org/officeDocument/2006/relationships/oleObject" Target="embeddings/oleObject17.bin"/><Relationship Id="rId68" Type="http://schemas.openxmlformats.org/officeDocument/2006/relationships/image" Target="media/image48.wmf"/><Relationship Id="rId67" Type="http://schemas.openxmlformats.org/officeDocument/2006/relationships/oleObject" Target="embeddings/oleObject16.bin"/><Relationship Id="rId66" Type="http://schemas.openxmlformats.org/officeDocument/2006/relationships/image" Target="media/image47.wmf"/><Relationship Id="rId65" Type="http://schemas.openxmlformats.org/officeDocument/2006/relationships/oleObject" Target="embeddings/oleObject15.bin"/><Relationship Id="rId64" Type="http://schemas.openxmlformats.org/officeDocument/2006/relationships/image" Target="media/image46.wmf"/><Relationship Id="rId63" Type="http://schemas.openxmlformats.org/officeDocument/2006/relationships/oleObject" Target="embeddings/oleObject14.bin"/><Relationship Id="rId62" Type="http://schemas.openxmlformats.org/officeDocument/2006/relationships/image" Target="media/image45.wmf"/><Relationship Id="rId61" Type="http://schemas.openxmlformats.org/officeDocument/2006/relationships/oleObject" Target="embeddings/oleObject13.bin"/><Relationship Id="rId60" Type="http://schemas.openxmlformats.org/officeDocument/2006/relationships/image" Target="media/image44.wmf"/><Relationship Id="rId6" Type="http://schemas.openxmlformats.org/officeDocument/2006/relationships/image" Target="media/image2.png"/><Relationship Id="rId59" Type="http://schemas.openxmlformats.org/officeDocument/2006/relationships/oleObject" Target="embeddings/oleObject12.bin"/><Relationship Id="rId58" Type="http://schemas.openxmlformats.org/officeDocument/2006/relationships/image" Target="media/image43.png"/><Relationship Id="rId57" Type="http://schemas.openxmlformats.org/officeDocument/2006/relationships/image" Target="media/image42.wmf"/><Relationship Id="rId56" Type="http://schemas.openxmlformats.org/officeDocument/2006/relationships/oleObject" Target="embeddings/oleObject11.bin"/><Relationship Id="rId55" Type="http://schemas.openxmlformats.org/officeDocument/2006/relationships/image" Target="media/image41.png"/><Relationship Id="rId54" Type="http://schemas.openxmlformats.org/officeDocument/2006/relationships/image" Target="media/image40.png"/><Relationship Id="rId53" Type="http://schemas.openxmlformats.org/officeDocument/2006/relationships/image" Target="media/image39.png"/><Relationship Id="rId52" Type="http://schemas.openxmlformats.org/officeDocument/2006/relationships/image" Target="media/image38.wmf"/><Relationship Id="rId51" Type="http://schemas.openxmlformats.org/officeDocument/2006/relationships/oleObject" Target="embeddings/oleObject10.bin"/><Relationship Id="rId50" Type="http://schemas.openxmlformats.org/officeDocument/2006/relationships/image" Target="media/image37.png"/><Relationship Id="rId5" Type="http://schemas.openxmlformats.org/officeDocument/2006/relationships/theme" Target="theme/theme1.xml"/><Relationship Id="rId49" Type="http://schemas.openxmlformats.org/officeDocument/2006/relationships/image" Target="media/image36.png"/><Relationship Id="rId48" Type="http://schemas.openxmlformats.org/officeDocument/2006/relationships/image" Target="media/image35.wmf"/><Relationship Id="rId47" Type="http://schemas.openxmlformats.org/officeDocument/2006/relationships/oleObject" Target="embeddings/oleObject9.bin"/><Relationship Id="rId46" Type="http://schemas.openxmlformats.org/officeDocument/2006/relationships/image" Target="media/image34.wmf"/><Relationship Id="rId45" Type="http://schemas.openxmlformats.org/officeDocument/2006/relationships/oleObject" Target="embeddings/oleObject8.bin"/><Relationship Id="rId44" Type="http://schemas.openxmlformats.org/officeDocument/2006/relationships/oleObject" Target="embeddings/oleObject7.bin"/><Relationship Id="rId43" Type="http://schemas.openxmlformats.org/officeDocument/2006/relationships/image" Target="media/image33.png"/><Relationship Id="rId42" Type="http://schemas.openxmlformats.org/officeDocument/2006/relationships/image" Target="media/image32.wmf"/><Relationship Id="rId41" Type="http://schemas.openxmlformats.org/officeDocument/2006/relationships/oleObject" Target="embeddings/oleObject6.bin"/><Relationship Id="rId40" Type="http://schemas.openxmlformats.org/officeDocument/2006/relationships/image" Target="media/image31.png"/><Relationship Id="rId4" Type="http://schemas.openxmlformats.org/officeDocument/2006/relationships/footer" Target="footer1.xml"/><Relationship Id="rId39" Type="http://schemas.openxmlformats.org/officeDocument/2006/relationships/image" Target="media/image30.png"/><Relationship Id="rId38" Type="http://schemas.openxmlformats.org/officeDocument/2006/relationships/image" Target="media/image29.png"/><Relationship Id="rId37" Type="http://schemas.openxmlformats.org/officeDocument/2006/relationships/image" Target="media/image28.wmf"/><Relationship Id="rId36" Type="http://schemas.openxmlformats.org/officeDocument/2006/relationships/oleObject" Target="embeddings/oleObject5.bin"/><Relationship Id="rId35" Type="http://schemas.openxmlformats.org/officeDocument/2006/relationships/image" Target="media/image27.png"/><Relationship Id="rId34" Type="http://schemas.openxmlformats.org/officeDocument/2006/relationships/image" Target="media/image26.png"/><Relationship Id="rId33" Type="http://schemas.openxmlformats.org/officeDocument/2006/relationships/image" Target="media/image25.wmf"/><Relationship Id="rId32" Type="http://schemas.openxmlformats.org/officeDocument/2006/relationships/oleObject" Target="embeddings/oleObject4.bin"/><Relationship Id="rId31" Type="http://schemas.openxmlformats.org/officeDocument/2006/relationships/image" Target="media/image24.wmf"/><Relationship Id="rId30" Type="http://schemas.openxmlformats.org/officeDocument/2006/relationships/oleObject" Target="embeddings/oleObject3.bin"/><Relationship Id="rId3" Type="http://schemas.openxmlformats.org/officeDocument/2006/relationships/header" Target="header1.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wmf"/><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4" Type="http://schemas.openxmlformats.org/officeDocument/2006/relationships/fontTable" Target="fontTable.xml"/><Relationship Id="rId113" Type="http://schemas.openxmlformats.org/officeDocument/2006/relationships/customXml" Target="../customXml/item2.xml"/><Relationship Id="rId112" Type="http://schemas.openxmlformats.org/officeDocument/2006/relationships/customXml" Target="../customXml/item1.xml"/><Relationship Id="rId111" Type="http://schemas.openxmlformats.org/officeDocument/2006/relationships/image" Target="media/image70.wmf"/><Relationship Id="rId110" Type="http://schemas.openxmlformats.org/officeDocument/2006/relationships/oleObject" Target="embeddings/oleObject37.bin"/><Relationship Id="rId11" Type="http://schemas.openxmlformats.org/officeDocument/2006/relationships/image" Target="media/image5.png"/><Relationship Id="rId109" Type="http://schemas.openxmlformats.org/officeDocument/2006/relationships/image" Target="media/image69.wmf"/><Relationship Id="rId108" Type="http://schemas.openxmlformats.org/officeDocument/2006/relationships/oleObject" Target="embeddings/oleObject36.bin"/><Relationship Id="rId107" Type="http://schemas.openxmlformats.org/officeDocument/2006/relationships/image" Target="media/image68.wmf"/><Relationship Id="rId106" Type="http://schemas.openxmlformats.org/officeDocument/2006/relationships/oleObject" Target="embeddings/oleObject35.bin"/><Relationship Id="rId105" Type="http://schemas.openxmlformats.org/officeDocument/2006/relationships/image" Target="media/image67.wmf"/><Relationship Id="rId104" Type="http://schemas.openxmlformats.org/officeDocument/2006/relationships/oleObject" Target="embeddings/oleObject34.bin"/><Relationship Id="rId103" Type="http://schemas.openxmlformats.org/officeDocument/2006/relationships/image" Target="media/image66.wmf"/><Relationship Id="rId102" Type="http://schemas.openxmlformats.org/officeDocument/2006/relationships/oleObject" Target="embeddings/oleObject33.bin"/><Relationship Id="rId101" Type="http://schemas.openxmlformats.org/officeDocument/2006/relationships/image" Target="media/image65.wmf"/><Relationship Id="rId100" Type="http://schemas.openxmlformats.org/officeDocument/2006/relationships/oleObject" Target="embeddings/oleObject32.bin"/><Relationship Id="rId10" Type="http://schemas.openxmlformats.org/officeDocument/2006/relationships/oleObject" Target="embeddings/oleObject2.bin"/><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971F0-FB63-4391-9891-E286252968EA}">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2022-07-02T21:10:00Z</dcterms:created>
  <dc:creator>学科网试题生产平台</dc:creator>
  <dc:description>3004704601391104</dc:description>
  <cp:lastModifiedBy>二洋诗意</cp:lastModifiedBy>
  <dcterms:modified xsi:type="dcterms:W3CDTF">2022-07-23T09:38:30Z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2052-11.1.0.10356</vt:lpwstr>
  </property>
  <property fmtid="{D5CDD505-2E9C-101B-9397-08002B2CF9AE}" pid="7" name="ICV">
    <vt:lpwstr>704F58FF21374A8E98072D3A5C15AD2C</vt:lpwstr>
  </property>
</Properties>
</file>