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E4D" w:rsidRDefault="00AC2E4D">
      <w:pPr>
        <w:spacing w:after="0"/>
      </w:pPr>
      <w:bookmarkStart w:id="0" w:name="_GoBack"/>
      <w:bookmarkEnd w:id="0"/>
    </w:p>
    <w:p w:rsidR="00FE54CD" w:rsidRDefault="004B7C28">
      <w:pPr>
        <w:jc w:val="center"/>
      </w:pPr>
      <w:r>
        <w:rPr>
          <w:b/>
          <w:bCs/>
          <w:sz w:val="28"/>
          <w:szCs w:val="28"/>
        </w:rPr>
        <w:t>浙江省温州市</w:t>
      </w:r>
      <w:r>
        <w:rPr>
          <w:b/>
          <w:bCs/>
          <w:sz w:val="28"/>
          <w:szCs w:val="28"/>
        </w:rPr>
        <w:t>2021</w:t>
      </w:r>
      <w:r>
        <w:rPr>
          <w:b/>
          <w:bCs/>
          <w:sz w:val="28"/>
          <w:szCs w:val="28"/>
        </w:rPr>
        <w:t>年中考语文真题试卷</w:t>
      </w:r>
    </w:p>
    <w:p w:rsidR="00FE54CD" w:rsidRDefault="004B7C28">
      <w:r>
        <w:rPr>
          <w:b/>
          <w:bCs/>
          <w:sz w:val="24"/>
          <w:szCs w:val="24"/>
        </w:rPr>
        <w:t>一、品古典之美（</w:t>
      </w:r>
      <w:r>
        <w:rPr>
          <w:b/>
          <w:bCs/>
          <w:sz w:val="24"/>
          <w:szCs w:val="24"/>
        </w:rPr>
        <w:t>19</w:t>
      </w:r>
      <w:r>
        <w:rPr>
          <w:b/>
          <w:bCs/>
          <w:sz w:val="24"/>
          <w:szCs w:val="24"/>
        </w:rPr>
        <w:t>分）（共</w:t>
      </w:r>
      <w:r>
        <w:rPr>
          <w:b/>
          <w:bCs/>
          <w:sz w:val="24"/>
          <w:szCs w:val="24"/>
        </w:rPr>
        <w:t>2</w:t>
      </w:r>
      <w:r>
        <w:rPr>
          <w:b/>
          <w:bCs/>
          <w:sz w:val="24"/>
          <w:szCs w:val="24"/>
        </w:rPr>
        <w:t>题；共</w:t>
      </w:r>
      <w:r>
        <w:rPr>
          <w:b/>
          <w:bCs/>
          <w:sz w:val="24"/>
          <w:szCs w:val="24"/>
        </w:rPr>
        <w:t>19</w:t>
      </w:r>
      <w:r>
        <w:rPr>
          <w:b/>
          <w:bCs/>
          <w:sz w:val="24"/>
          <w:szCs w:val="24"/>
        </w:rPr>
        <w:t>分）</w:t>
      </w:r>
    </w:p>
    <w:p w:rsidR="00FE54CD" w:rsidRDefault="004B7C28">
      <w:pPr>
        <w:spacing w:after="0"/>
      </w:pPr>
      <w:r>
        <w:rPr>
          <w:color w:val="000000"/>
        </w:rPr>
        <w:t>1.</w:t>
      </w:r>
      <w:r>
        <w:rPr>
          <w:color w:val="000000"/>
        </w:rPr>
        <w:t>牛年说</w:t>
      </w:r>
      <w:r>
        <w:rPr>
          <w:color w:val="000000"/>
        </w:rPr>
        <w:t>“</w:t>
      </w:r>
      <w:r>
        <w:rPr>
          <w:color w:val="000000"/>
        </w:rPr>
        <w:t>牛</w:t>
      </w:r>
      <w:r>
        <w:rPr>
          <w:color w:val="000000"/>
        </w:rPr>
        <w:t>”</w:t>
      </w:r>
      <w:r>
        <w:rPr>
          <w:color w:val="000000"/>
        </w:rPr>
        <w:t>字。</w:t>
      </w:r>
      <w:r>
        <w:rPr>
          <w:color w:val="000000"/>
        </w:rPr>
        <w:t xml:space="preserve"> </w:t>
      </w:r>
    </w:p>
    <w:p w:rsidR="00FE54CD" w:rsidRDefault="004B7C28">
      <w:pPr>
        <w:spacing w:after="0"/>
      </w:pPr>
      <w:r>
        <w:rPr>
          <w:noProof/>
          <w:lang w:eastAsia="zh-CN"/>
        </w:rPr>
        <w:drawing>
          <wp:inline distT="0" distB="0" distL="0" distR="0">
            <wp:extent cx="1059955" cy="10599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59955" cy="1059955"/>
                    </a:xfrm>
                    <a:prstGeom prst="rect">
                      <a:avLst/>
                    </a:prstGeom>
                  </pic:spPr>
                </pic:pic>
              </a:graphicData>
            </a:graphic>
          </wp:inline>
        </w:drawing>
      </w:r>
    </w:p>
    <w:p w:rsidR="00FE54CD" w:rsidRDefault="004B7C28">
      <w:pPr>
        <w:spacing w:after="0"/>
      </w:pPr>
      <w:r>
        <w:rPr>
          <w:color w:val="000000"/>
        </w:rPr>
        <w:t>（</w:t>
      </w:r>
      <w:r>
        <w:rPr>
          <w:color w:val="000000"/>
        </w:rPr>
        <w:t>1</w:t>
      </w:r>
      <w:r>
        <w:rPr>
          <w:color w:val="000000"/>
        </w:rPr>
        <w:t>）甲骨文中</w:t>
      </w:r>
      <w:r>
        <w:rPr>
          <w:color w:val="000000"/>
        </w:rPr>
        <w:t>“</w:t>
      </w:r>
      <w:r>
        <w:rPr>
          <w:color w:val="000000"/>
        </w:rPr>
        <w:t>牛</w:t>
      </w:r>
      <w:r>
        <w:rPr>
          <w:color w:val="000000"/>
        </w:rPr>
        <w:t>”</w:t>
      </w:r>
      <w:r>
        <w:rPr>
          <w:color w:val="000000"/>
        </w:rPr>
        <w:t>是个象形字，下列哪个是</w:t>
      </w:r>
      <w:r>
        <w:rPr>
          <w:color w:val="000000"/>
        </w:rPr>
        <w:t>“</w:t>
      </w:r>
      <w:r>
        <w:rPr>
          <w:color w:val="000000"/>
        </w:rPr>
        <w:t>牛</w:t>
      </w:r>
      <w:r>
        <w:rPr>
          <w:color w:val="000000"/>
        </w:rPr>
        <w:t>”</w:t>
      </w:r>
      <w:r>
        <w:rPr>
          <w:color w:val="000000"/>
        </w:rPr>
        <w:t>字？（</w:t>
      </w:r>
      <w:r>
        <w:rPr>
          <w:color w:val="000000"/>
        </w:rPr>
        <w:t xml:space="preserve">    </w:t>
      </w:r>
      <w:r>
        <w:rPr>
          <w:color w:val="000000"/>
        </w:rPr>
        <w:t>）</w:t>
      </w:r>
      <w:r>
        <w:rPr>
          <w:color w:val="000000"/>
        </w:rPr>
        <w:t xml:space="preserve">            </w:t>
      </w:r>
    </w:p>
    <w:p w:rsidR="00FE54CD" w:rsidRDefault="004B7C28">
      <w:pPr>
        <w:spacing w:after="0"/>
        <w:ind w:left="150"/>
      </w:pPr>
      <w:r>
        <w:rPr>
          <w:color w:val="000000"/>
        </w:rPr>
        <w:t>A.</w:t>
      </w:r>
      <w:r>
        <w:rPr>
          <w:noProof/>
          <w:lang w:eastAsia="zh-CN"/>
        </w:rPr>
        <w:drawing>
          <wp:inline distT="0" distB="0" distL="0" distR="0">
            <wp:extent cx="267373" cy="3724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7373" cy="372415"/>
                    </a:xfrm>
                    <a:prstGeom prst="rect">
                      <a:avLst/>
                    </a:prstGeom>
                  </pic:spPr>
                </pic:pic>
              </a:graphicData>
            </a:graphic>
          </wp:inline>
        </w:drawing>
      </w:r>
      <w:r>
        <w:br/>
      </w:r>
      <w:r>
        <w:rPr>
          <w:color w:val="000000"/>
        </w:rPr>
        <w:t>B.</w:t>
      </w:r>
      <w:r>
        <w:rPr>
          <w:noProof/>
          <w:lang w:eastAsia="zh-CN"/>
        </w:rPr>
        <w:drawing>
          <wp:inline distT="0" distB="0" distL="0" distR="0">
            <wp:extent cx="305575" cy="36286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5575" cy="362864"/>
                    </a:xfrm>
                    <a:prstGeom prst="rect">
                      <a:avLst/>
                    </a:prstGeom>
                  </pic:spPr>
                </pic:pic>
              </a:graphicData>
            </a:graphic>
          </wp:inline>
        </w:drawing>
      </w:r>
      <w:r>
        <w:br/>
      </w:r>
      <w:r>
        <w:rPr>
          <w:color w:val="000000"/>
        </w:rPr>
        <w:t>C.</w:t>
      </w:r>
      <w:r>
        <w:rPr>
          <w:noProof/>
          <w:lang w:eastAsia="zh-CN"/>
        </w:rPr>
        <w:drawing>
          <wp:inline distT="0" distB="0" distL="0" distR="0">
            <wp:extent cx="362864" cy="36286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2864" cy="362864"/>
                    </a:xfrm>
                    <a:prstGeom prst="rect">
                      <a:avLst/>
                    </a:prstGeom>
                  </pic:spPr>
                </pic:pic>
              </a:graphicData>
            </a:graphic>
          </wp:inline>
        </w:drawing>
      </w:r>
    </w:p>
    <w:p w:rsidR="00FE54CD" w:rsidRDefault="004B7C28">
      <w:pPr>
        <w:spacing w:after="0"/>
      </w:pPr>
      <w:r>
        <w:rPr>
          <w:color w:val="000000"/>
        </w:rPr>
        <w:t>（</w:t>
      </w:r>
      <w:r>
        <w:rPr>
          <w:color w:val="000000"/>
        </w:rPr>
        <w:t>2</w:t>
      </w:r>
      <w:r>
        <w:rPr>
          <w:color w:val="000000"/>
        </w:rPr>
        <w:t>）不少汉字以</w:t>
      </w:r>
      <w:r>
        <w:rPr>
          <w:color w:val="000000"/>
        </w:rPr>
        <w:t>“</w:t>
      </w:r>
      <w:r>
        <w:rPr>
          <w:color w:val="000000"/>
        </w:rPr>
        <w:t>牛</w:t>
      </w:r>
      <w:r>
        <w:rPr>
          <w:color w:val="000000"/>
        </w:rPr>
        <w:t>”</w:t>
      </w:r>
      <w:r>
        <w:rPr>
          <w:color w:val="000000"/>
        </w:rPr>
        <w:t>为偏旁。如</w:t>
      </w:r>
      <w:r>
        <w:rPr>
          <w:color w:val="000000"/>
        </w:rPr>
        <w:t>①“________</w:t>
      </w:r>
      <w:r>
        <w:rPr>
          <w:color w:val="000000"/>
        </w:rPr>
        <w:t>（</w:t>
      </w:r>
      <w:r>
        <w:rPr>
          <w:color w:val="000000"/>
        </w:rPr>
        <w:t>mù)”</w:t>
      </w:r>
      <w:r>
        <w:rPr>
          <w:color w:val="000000"/>
        </w:rPr>
        <w:t>字，本义是手拿鞭子放牛；如</w:t>
      </w:r>
      <w:r>
        <w:rPr>
          <w:color w:val="000000"/>
        </w:rPr>
        <w:t>②“________</w:t>
      </w:r>
      <w:r>
        <w:rPr>
          <w:color w:val="000000"/>
        </w:rPr>
        <w:t>（</w:t>
      </w:r>
      <w:r>
        <w:rPr>
          <w:color w:val="000000"/>
        </w:rPr>
        <w:t>lí)”</w:t>
      </w:r>
      <w:r>
        <w:rPr>
          <w:color w:val="000000"/>
        </w:rPr>
        <w:t>字，是耕地用的农具；如</w:t>
      </w:r>
      <w:r>
        <w:rPr>
          <w:color w:val="000000"/>
        </w:rPr>
        <w:t>“</w:t>
      </w:r>
      <w:r>
        <w:rPr>
          <w:color w:val="000000"/>
        </w:rPr>
        <w:t>牢</w:t>
      </w:r>
      <w:r>
        <w:rPr>
          <w:color w:val="000000"/>
        </w:rPr>
        <w:t>”</w:t>
      </w:r>
      <w:r>
        <w:rPr>
          <w:color w:val="000000"/>
        </w:rPr>
        <w:t>字，本义是圈养牲畜的栏圈，成语</w:t>
      </w:r>
      <w:r>
        <w:rPr>
          <w:color w:val="000000"/>
        </w:rPr>
        <w:t>③“________”</w:t>
      </w:r>
      <w:r>
        <w:rPr>
          <w:color w:val="000000"/>
        </w:rPr>
        <w:t>（</w:t>
      </w:r>
      <w:r>
        <w:rPr>
          <w:color w:val="000000"/>
        </w:rPr>
        <w:t>A.</w:t>
      </w:r>
      <w:r>
        <w:rPr>
          <w:color w:val="000000"/>
        </w:rPr>
        <w:t>亡羊补牢</w:t>
      </w:r>
      <w:r>
        <w:rPr>
          <w:color w:val="000000"/>
        </w:rPr>
        <w:t>B.</w:t>
      </w:r>
      <w:r>
        <w:rPr>
          <w:color w:val="000000"/>
        </w:rPr>
        <w:t>画地为牢）里</w:t>
      </w:r>
      <w:r>
        <w:rPr>
          <w:color w:val="000000"/>
        </w:rPr>
        <w:t>“</w:t>
      </w:r>
      <w:r>
        <w:rPr>
          <w:color w:val="000000"/>
        </w:rPr>
        <w:t>牢</w:t>
      </w:r>
      <w:r>
        <w:rPr>
          <w:color w:val="000000"/>
        </w:rPr>
        <w:t>”</w:t>
      </w:r>
      <w:r>
        <w:rPr>
          <w:color w:val="000000"/>
        </w:rPr>
        <w:t>就是这个意思。（提示：</w:t>
      </w:r>
      <w:r>
        <w:rPr>
          <w:color w:val="000000"/>
        </w:rPr>
        <w:t>③</w:t>
      </w:r>
      <w:r>
        <w:rPr>
          <w:color w:val="000000"/>
        </w:rPr>
        <w:t>处从括号里选择一项，填序号即可）</w:t>
      </w:r>
      <w:r>
        <w:rPr>
          <w:color w:val="000000"/>
        </w:rPr>
        <w:t xml:space="preserve">    </w:t>
      </w:r>
    </w:p>
    <w:p w:rsidR="00FE54CD" w:rsidRDefault="004B7C28">
      <w:pPr>
        <w:spacing w:after="0"/>
      </w:pPr>
      <w:r>
        <w:rPr>
          <w:color w:val="000000"/>
        </w:rPr>
        <w:t>2.</w:t>
      </w:r>
      <w:r>
        <w:rPr>
          <w:color w:val="000000"/>
        </w:rPr>
        <w:t>根据相关任务，完成整理单。</w:t>
      </w:r>
      <w:r>
        <w:rPr>
          <w:color w:val="000000"/>
        </w:rPr>
        <w:t xml:space="preserve"> </w:t>
      </w:r>
    </w:p>
    <w:p w:rsidR="00FE54CD" w:rsidRDefault="004B7C28">
      <w:pPr>
        <w:spacing w:after="0"/>
      </w:pPr>
      <w:r>
        <w:rPr>
          <w:color w:val="000000"/>
        </w:rPr>
        <w:t>［备选诗歌］</w:t>
      </w:r>
    </w:p>
    <w:p w:rsidR="00FE54CD" w:rsidRDefault="004B7C28">
      <w:pPr>
        <w:spacing w:after="0"/>
      </w:pPr>
      <w:r>
        <w:rPr>
          <w:color w:val="000000"/>
        </w:rPr>
        <w:t>（甲）李白《春夜洛城闻笛》（首句：谁家玉笛暗飞声）</w:t>
      </w:r>
    </w:p>
    <w:p w:rsidR="00FE54CD" w:rsidRDefault="004B7C28">
      <w:pPr>
        <w:spacing w:after="0"/>
      </w:pPr>
      <w:r>
        <w:rPr>
          <w:color w:val="000000"/>
        </w:rPr>
        <w:t>（乙）李益《夜上受降城闻笛》（首句：回乐烽前沙似雪）</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9554"/>
      </w:tblGrid>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jc w:val="center"/>
            </w:pPr>
            <w:r>
              <w:rPr>
                <w:color w:val="000000"/>
              </w:rPr>
              <w:t>战争类古诗词</w:t>
            </w:r>
            <w:r>
              <w:rPr>
                <w:color w:val="000000"/>
              </w:rPr>
              <w:t>·</w:t>
            </w:r>
            <w:r>
              <w:rPr>
                <w:color w:val="000000"/>
              </w:rPr>
              <w:t>主题整理单</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【板块一】</w:t>
            </w:r>
            <w:r>
              <w:rPr>
                <w:color w:val="000000"/>
                <w:u w:val="single"/>
              </w:rPr>
              <w:t>▲</w:t>
            </w:r>
          </w:p>
          <w:p w:rsidR="00FE54CD" w:rsidRDefault="004B7C28">
            <w:pPr>
              <w:spacing w:after="0"/>
            </w:pPr>
            <w:r>
              <w:rPr>
                <w:color w:val="000000"/>
              </w:rPr>
              <w:t>八百里分麾下炙，</w:t>
            </w:r>
            <w:r>
              <w:rPr>
                <w:color w:val="000000"/>
              </w:rPr>
              <w:t>五十弦翻塞外声，</w:t>
            </w:r>
            <w:r>
              <w:rPr>
                <w:color w:val="000000"/>
              </w:rPr>
              <w:t>①</w:t>
            </w:r>
            <w:r>
              <w:rPr>
                <w:color w:val="000000"/>
                <w:u w:val="single"/>
              </w:rPr>
              <w:t>▲</w:t>
            </w:r>
            <w:r>
              <w:rPr>
                <w:color w:val="000000"/>
              </w:rPr>
              <w:t>。（辛弃疾《破阵子</w:t>
            </w:r>
            <w:r>
              <w:rPr>
                <w:color w:val="000000"/>
              </w:rPr>
              <w:t>·</w:t>
            </w:r>
            <w:r>
              <w:rPr>
                <w:color w:val="000000"/>
              </w:rPr>
              <w:t>为陈同甫赋壮词以寄之》）</w:t>
            </w:r>
          </w:p>
          <w:p w:rsidR="00FE54CD" w:rsidRDefault="004B7C28">
            <w:pPr>
              <w:spacing w:after="0"/>
            </w:pPr>
            <w:r>
              <w:rPr>
                <w:color w:val="000000"/>
              </w:rPr>
              <w:t>点评：写军营生活，展现了豪气满怀的将军形象。</w:t>
            </w:r>
          </w:p>
          <w:p w:rsidR="00FE54CD" w:rsidRDefault="004B7C28">
            <w:pPr>
              <w:spacing w:after="0"/>
            </w:pPr>
            <w:r>
              <w:rPr>
                <w:color w:val="000000"/>
              </w:rPr>
              <w:t>②</w:t>
            </w:r>
            <w:r>
              <w:rPr>
                <w:color w:val="000000"/>
                <w:u w:val="single"/>
              </w:rPr>
              <w:t>▲</w:t>
            </w:r>
            <w:r>
              <w:rPr>
                <w:color w:val="000000"/>
              </w:rPr>
              <w:t xml:space="preserve">  </w:t>
            </w:r>
            <w:r>
              <w:rPr>
                <w:color w:val="000000"/>
              </w:rPr>
              <w:t>，</w:t>
            </w:r>
            <w:r>
              <w:rPr>
                <w:color w:val="000000"/>
              </w:rPr>
              <w:t xml:space="preserve"> </w:t>
            </w:r>
            <w:r>
              <w:rPr>
                <w:color w:val="000000"/>
              </w:rPr>
              <w:t>留取丹心照汗青。（文天祥《过零丁洋》）</w:t>
            </w:r>
          </w:p>
          <w:p w:rsidR="00FE54CD" w:rsidRDefault="004B7C28">
            <w:pPr>
              <w:spacing w:after="0"/>
            </w:pPr>
            <w:r>
              <w:rPr>
                <w:color w:val="000000"/>
              </w:rPr>
              <w:t>点评：诗人被俘之后，视死如归，诚如孟子所言</w:t>
            </w:r>
            <w:r>
              <w:rPr>
                <w:color w:val="000000"/>
              </w:rPr>
              <w:t>“</w:t>
            </w:r>
            <w:r>
              <w:rPr>
                <w:color w:val="000000"/>
              </w:rPr>
              <w:t>二者不可得兼，</w:t>
            </w:r>
            <w:r>
              <w:rPr>
                <w:color w:val="000000"/>
              </w:rPr>
              <w:t>③</w:t>
            </w:r>
            <w:r>
              <w:rPr>
                <w:color w:val="000000"/>
                <w:u w:val="single"/>
              </w:rPr>
              <w:t>▲</w:t>
            </w:r>
            <w:r>
              <w:rPr>
                <w:color w:val="000000"/>
              </w:rPr>
              <w:t>④</w:t>
            </w:r>
            <w:r>
              <w:rPr>
                <w:color w:val="000000"/>
                <w:u w:val="single"/>
              </w:rPr>
              <w:t>▲</w:t>
            </w:r>
            <w:r>
              <w:rPr>
                <w:color w:val="000000"/>
              </w:rPr>
              <w:t xml:space="preserve">  </w:t>
            </w:r>
            <w:r>
              <w:rPr>
                <w:color w:val="000000"/>
              </w:rPr>
              <w:t>，</w:t>
            </w:r>
            <w:r>
              <w:rPr>
                <w:color w:val="000000"/>
              </w:rPr>
              <w:t xml:space="preserve"> </w:t>
            </w:r>
            <w:r>
              <w:rPr>
                <w:color w:val="000000"/>
              </w:rPr>
              <w:t>铁马秋风大散关。（陆游《书愤》）</w:t>
            </w:r>
          </w:p>
          <w:p w:rsidR="00FE54CD" w:rsidRDefault="004B7C28">
            <w:pPr>
              <w:spacing w:after="0"/>
            </w:pPr>
            <w:r>
              <w:rPr>
                <w:color w:val="000000"/>
              </w:rPr>
              <w:t>点评：诗人追述征战生活，心系收复中原大业，有</w:t>
            </w:r>
            <w:r>
              <w:rPr>
                <w:color w:val="000000"/>
              </w:rPr>
              <w:t>“</w:t>
            </w:r>
            <w:r>
              <w:rPr>
                <w:color w:val="000000"/>
              </w:rPr>
              <w:t>三军可夺帅也，</w:t>
            </w:r>
            <w:r>
              <w:rPr>
                <w:color w:val="000000"/>
              </w:rPr>
              <w:t>⑤</w:t>
            </w:r>
            <w:r>
              <w:rPr>
                <w:color w:val="000000"/>
                <w:u w:val="single"/>
              </w:rPr>
              <w:t>▲</w:t>
            </w:r>
            <w:r>
              <w:rPr>
                <w:color w:val="000000"/>
              </w:rPr>
              <w:t>”</w:t>
            </w:r>
            <w:r>
              <w:rPr>
                <w:color w:val="000000"/>
              </w:rPr>
              <w:t>的豪情。</w:t>
            </w:r>
          </w:p>
          <w:p w:rsidR="00FE54CD" w:rsidRDefault="004B7C28">
            <w:pPr>
              <w:spacing w:after="0"/>
            </w:pPr>
            <w:r>
              <w:rPr>
                <w:color w:val="000000"/>
              </w:rPr>
              <w:t>【板块二】家书难达</w:t>
            </w:r>
          </w:p>
          <w:p w:rsidR="00FE54CD" w:rsidRDefault="004B7C28">
            <w:pPr>
              <w:spacing w:after="0"/>
            </w:pPr>
            <w:r>
              <w:rPr>
                <w:color w:val="000000"/>
              </w:rPr>
              <w:t>寄书长不达，况乃未休兵。（杜甫《月夜忆舍弟》）</w:t>
            </w:r>
          </w:p>
          <w:p w:rsidR="00FE54CD" w:rsidRDefault="004B7C28">
            <w:pPr>
              <w:spacing w:after="0"/>
            </w:pPr>
            <w:r>
              <w:rPr>
                <w:color w:val="000000"/>
              </w:rPr>
              <w:t>点评：战事频频，亲人离散，生死不明，忧虑无限。</w:t>
            </w:r>
          </w:p>
          <w:p w:rsidR="00FE54CD" w:rsidRDefault="004B7C28">
            <w:pPr>
              <w:spacing w:after="0"/>
            </w:pPr>
            <w:r>
              <w:rPr>
                <w:color w:val="000000"/>
              </w:rPr>
              <w:t>⑥</w:t>
            </w:r>
            <w:r>
              <w:rPr>
                <w:color w:val="000000"/>
                <w:u w:val="single"/>
              </w:rPr>
              <w:t>▲</w:t>
            </w:r>
            <w:r>
              <w:rPr>
                <w:color w:val="000000"/>
              </w:rPr>
              <w:t xml:space="preserve">  </w:t>
            </w:r>
            <w:r>
              <w:rPr>
                <w:color w:val="000000"/>
              </w:rPr>
              <w:t>，</w:t>
            </w:r>
            <w:r>
              <w:rPr>
                <w:color w:val="000000"/>
              </w:rPr>
              <w:t xml:space="preserve"> </w:t>
            </w:r>
            <w:r>
              <w:rPr>
                <w:color w:val="000000"/>
                <w:u w:val="single"/>
              </w:rPr>
              <w:t>▲</w:t>
            </w:r>
            <w:r>
              <w:rPr>
                <w:color w:val="000000"/>
              </w:rPr>
              <w:t>。（岑参《逢入京使》）</w:t>
            </w:r>
          </w:p>
          <w:p w:rsidR="00FE54CD" w:rsidRDefault="004B7C28">
            <w:pPr>
              <w:spacing w:after="0"/>
            </w:pPr>
            <w:r>
              <w:rPr>
                <w:color w:val="000000"/>
              </w:rPr>
              <w:t>点评：诗人</w:t>
            </w:r>
            <w:r>
              <w:rPr>
                <w:color w:val="000000"/>
              </w:rPr>
              <w:t>赴边途中，偶遇返京使者，托其传口信表达对亲人的思念与安慰。</w:t>
            </w:r>
          </w:p>
          <w:p w:rsidR="00FE54CD" w:rsidRDefault="004B7C28">
            <w:pPr>
              <w:spacing w:after="0"/>
            </w:pPr>
            <w:r>
              <w:rPr>
                <w:color w:val="000000"/>
              </w:rPr>
              <w:t>【板块三】边塞乡思</w:t>
            </w:r>
          </w:p>
          <w:p w:rsidR="00FE54CD" w:rsidRDefault="004B7C28">
            <w:pPr>
              <w:spacing w:after="0"/>
              <w:jc w:val="center"/>
            </w:pPr>
            <w:r>
              <w:rPr>
                <w:color w:val="000000"/>
              </w:rPr>
              <w:t>和王七玉门关听吹笛</w:t>
            </w:r>
            <w:r>
              <w:rPr>
                <w:color w:val="000000"/>
                <w:vertAlign w:val="superscript"/>
              </w:rPr>
              <w:t>①</w:t>
            </w:r>
          </w:p>
          <w:p w:rsidR="00FE54CD" w:rsidRDefault="004B7C28">
            <w:pPr>
              <w:spacing w:after="0"/>
              <w:jc w:val="center"/>
            </w:pPr>
            <w:r>
              <w:rPr>
                <w:color w:val="000000"/>
              </w:rPr>
              <w:lastRenderedPageBreak/>
              <w:t>［唐］高适</w:t>
            </w:r>
          </w:p>
          <w:p w:rsidR="00FE54CD" w:rsidRDefault="004B7C28">
            <w:pPr>
              <w:spacing w:after="0"/>
              <w:jc w:val="center"/>
            </w:pPr>
            <w:r>
              <w:rPr>
                <w:color w:val="000000"/>
              </w:rPr>
              <w:t>胡人吹笛戍楼间，楼上萧条海月闲</w:t>
            </w:r>
            <w:r>
              <w:rPr>
                <w:color w:val="000000"/>
                <w:vertAlign w:val="superscript"/>
              </w:rPr>
              <w:t>②</w:t>
            </w:r>
            <w:r>
              <w:rPr>
                <w:color w:val="000000"/>
              </w:rPr>
              <w:t>。借问落梅</w:t>
            </w:r>
            <w:r>
              <w:rPr>
                <w:color w:val="000000"/>
                <w:vertAlign w:val="superscript"/>
              </w:rPr>
              <w:t>③</w:t>
            </w:r>
            <w:r>
              <w:rPr>
                <w:color w:val="000000"/>
              </w:rPr>
              <w:t>凡几曲，从风一夜满关山。</w:t>
            </w:r>
          </w:p>
          <w:p w:rsidR="00FE54CD" w:rsidRDefault="004B7C28">
            <w:pPr>
              <w:spacing w:after="0"/>
            </w:pPr>
            <w:r>
              <w:rPr>
                <w:color w:val="000000"/>
              </w:rPr>
              <w:t>［注释］</w:t>
            </w:r>
            <w:r>
              <w:rPr>
                <w:color w:val="000000"/>
              </w:rPr>
              <w:t>①</w:t>
            </w:r>
            <w:r>
              <w:rPr>
                <w:color w:val="000000"/>
              </w:rPr>
              <w:t>根据《唐人行第录》记载，此诗是对王之涣《凉州词》的酬和之作。</w:t>
            </w:r>
            <w:r>
              <w:rPr>
                <w:color w:val="000000"/>
              </w:rPr>
              <w:t>②</w:t>
            </w:r>
            <w:r>
              <w:rPr>
                <w:color w:val="000000"/>
              </w:rPr>
              <w:t>闲：这里有清幽之意。</w:t>
            </w:r>
            <w:r>
              <w:rPr>
                <w:color w:val="000000"/>
              </w:rPr>
              <w:t>③</w:t>
            </w:r>
            <w:r>
              <w:rPr>
                <w:color w:val="000000"/>
              </w:rPr>
              <w:t>落梅：指笛曲《梅花落》，表达离情。</w:t>
            </w:r>
          </w:p>
          <w:p w:rsidR="00FE54CD" w:rsidRDefault="004B7C28">
            <w:pPr>
              <w:spacing w:after="0"/>
            </w:pPr>
            <w:r>
              <w:rPr>
                <w:color w:val="000000"/>
              </w:rPr>
              <w:t>①</w:t>
            </w:r>
            <w:r>
              <w:rPr>
                <w:color w:val="000000"/>
              </w:rPr>
              <w:t>我选（</w:t>
            </w:r>
            <w:r>
              <w:rPr>
                <w:color w:val="000000"/>
                <w:u w:val="single"/>
              </w:rPr>
              <w:t>▲</w:t>
            </w:r>
            <w:r>
              <w:rPr>
                <w:color w:val="000000"/>
              </w:rPr>
              <w:t>）默写：（首句），</w:t>
            </w:r>
            <w:r>
              <w:rPr>
                <w:color w:val="000000"/>
                <w:u w:val="single"/>
              </w:rPr>
              <w:t>▲</w:t>
            </w:r>
            <w:r>
              <w:rPr>
                <w:color w:val="000000"/>
                <w:u w:val="single"/>
              </w:rPr>
              <w:t>。</w:t>
            </w:r>
            <w:r>
              <w:rPr>
                <w:color w:val="000000"/>
                <w:u w:val="single"/>
              </w:rPr>
              <w:t>▲</w:t>
            </w:r>
            <w:r>
              <w:rPr>
                <w:color w:val="000000"/>
                <w:u w:val="single"/>
              </w:rPr>
              <w:t>，</w:t>
            </w:r>
            <w:r>
              <w:rPr>
                <w:color w:val="000000"/>
                <w:u w:val="single"/>
              </w:rPr>
              <w:t>▲</w:t>
            </w:r>
            <w:r>
              <w:rPr>
                <w:color w:val="000000"/>
                <w:u w:val="single"/>
              </w:rPr>
              <w:t>。</w:t>
            </w:r>
          </w:p>
          <w:p w:rsidR="00FE54CD" w:rsidRDefault="004B7C28">
            <w:pPr>
              <w:spacing w:after="0"/>
            </w:pPr>
            <w:r>
              <w:rPr>
                <w:color w:val="000000"/>
              </w:rPr>
              <w:t>②</w:t>
            </w:r>
            <w:r>
              <w:rPr>
                <w:color w:val="000000"/>
              </w:rPr>
              <w:t>组合理由：</w:t>
            </w:r>
            <w:r>
              <w:rPr>
                <w:color w:val="000000"/>
                <w:u w:val="single"/>
              </w:rPr>
              <w:t xml:space="preserve">         ▲          </w:t>
            </w:r>
          </w:p>
        </w:tc>
      </w:tr>
    </w:tbl>
    <w:p w:rsidR="00FE54CD" w:rsidRDefault="004B7C28">
      <w:pPr>
        <w:spacing w:after="0"/>
      </w:pPr>
      <w:r>
        <w:rPr>
          <w:color w:val="000000"/>
        </w:rPr>
        <w:lastRenderedPageBreak/>
        <w:t>任务：</w:t>
      </w:r>
    </w:p>
    <w:p w:rsidR="00FE54CD" w:rsidRDefault="004B7C28">
      <w:pPr>
        <w:spacing w:after="0"/>
      </w:pPr>
      <w:r>
        <w:rPr>
          <w:color w:val="000000"/>
        </w:rPr>
        <w:t>（</w:t>
      </w:r>
      <w:r>
        <w:rPr>
          <w:color w:val="000000"/>
        </w:rPr>
        <w:t>1</w:t>
      </w:r>
      <w:r>
        <w:rPr>
          <w:color w:val="000000"/>
        </w:rPr>
        <w:t>）将【板块一】【板块二】中的诗文名句补充完整。</w:t>
      </w:r>
      <w:r>
        <w:rPr>
          <w:color w:val="000000"/>
        </w:rPr>
        <w:t xml:space="preserve"> </w:t>
      </w:r>
    </w:p>
    <w:p w:rsidR="00FE54CD" w:rsidRDefault="004B7C28">
      <w:pPr>
        <w:spacing w:after="0"/>
      </w:pPr>
      <w:r>
        <w:rPr>
          <w:color w:val="000000"/>
        </w:rPr>
        <w:t>①________   ②</w:t>
      </w:r>
      <w:r>
        <w:rPr>
          <w:color w:val="000000"/>
        </w:rPr>
        <w:t>________   ③________   ④________   </w:t>
      </w:r>
    </w:p>
    <w:p w:rsidR="00FE54CD" w:rsidRDefault="004B7C28">
      <w:pPr>
        <w:spacing w:after="0"/>
      </w:pPr>
      <w:r>
        <w:rPr>
          <w:color w:val="000000"/>
        </w:rPr>
        <w:t>⑤________   ⑥________</w:t>
      </w:r>
      <w:r>
        <w:rPr>
          <w:color w:val="000000"/>
        </w:rPr>
        <w:t>，</w:t>
      </w:r>
      <w:r>
        <w:rPr>
          <w:color w:val="000000"/>
        </w:rPr>
        <w:t>________</w:t>
      </w:r>
    </w:p>
    <w:p w:rsidR="00FE54CD" w:rsidRDefault="004B7C28">
      <w:pPr>
        <w:spacing w:after="0"/>
      </w:pPr>
      <w:r>
        <w:rPr>
          <w:color w:val="000000"/>
        </w:rPr>
        <w:t>（</w:t>
      </w:r>
      <w:r>
        <w:rPr>
          <w:color w:val="000000"/>
        </w:rPr>
        <w:t>2</w:t>
      </w:r>
      <w:r>
        <w:rPr>
          <w:color w:val="000000"/>
        </w:rPr>
        <w:t>）参照其他板块，为【板块一】拟写一个主题词。</w:t>
      </w:r>
      <w:r>
        <w:rPr>
          <w:color w:val="000000"/>
        </w:rPr>
        <w:t xml:space="preserve">    </w:t>
      </w:r>
    </w:p>
    <w:p w:rsidR="00FE54CD" w:rsidRDefault="004B7C28">
      <w:pPr>
        <w:spacing w:after="0"/>
      </w:pPr>
      <w:r>
        <w:rPr>
          <w:color w:val="000000"/>
        </w:rPr>
        <w:t>（</w:t>
      </w:r>
      <w:r>
        <w:rPr>
          <w:color w:val="000000"/>
        </w:rPr>
        <w:t>3</w:t>
      </w:r>
      <w:r>
        <w:rPr>
          <w:color w:val="000000"/>
        </w:rPr>
        <w:t>）阅读【板块三】中《和王七玉门关听吹笛》，根据你对这首诗的理解，从备选诗歌中选择恰当的一首默写在整理单上，使两首诗组成一个板块，并说明这样组合的理由。</w:t>
      </w:r>
      <w:r>
        <w:rPr>
          <w:color w:val="000000"/>
        </w:rPr>
        <w:t xml:space="preserve">    </w:t>
      </w:r>
    </w:p>
    <w:p w:rsidR="00FE54CD" w:rsidRDefault="004B7C28">
      <w:r>
        <w:rPr>
          <w:b/>
          <w:bCs/>
          <w:sz w:val="24"/>
          <w:szCs w:val="24"/>
        </w:rPr>
        <w:t>二、悟经典智慧（</w:t>
      </w:r>
      <w:r>
        <w:rPr>
          <w:b/>
          <w:bCs/>
          <w:sz w:val="24"/>
          <w:szCs w:val="24"/>
        </w:rPr>
        <w:t>8</w:t>
      </w:r>
      <w:r>
        <w:rPr>
          <w:b/>
          <w:bCs/>
          <w:sz w:val="24"/>
          <w:szCs w:val="24"/>
        </w:rPr>
        <w:t>分）（共</w:t>
      </w:r>
      <w:r>
        <w:rPr>
          <w:b/>
          <w:bCs/>
          <w:sz w:val="24"/>
          <w:szCs w:val="24"/>
        </w:rPr>
        <w:t>1</w:t>
      </w:r>
      <w:r>
        <w:rPr>
          <w:b/>
          <w:bCs/>
          <w:sz w:val="24"/>
          <w:szCs w:val="24"/>
        </w:rPr>
        <w:t>题；共</w:t>
      </w:r>
      <w:r>
        <w:rPr>
          <w:b/>
          <w:bCs/>
          <w:sz w:val="24"/>
          <w:szCs w:val="24"/>
        </w:rPr>
        <w:t>8</w:t>
      </w:r>
      <w:r>
        <w:rPr>
          <w:b/>
          <w:bCs/>
          <w:sz w:val="24"/>
          <w:szCs w:val="24"/>
        </w:rPr>
        <w:t>分）</w:t>
      </w:r>
    </w:p>
    <w:p w:rsidR="00FE54CD" w:rsidRDefault="004B7C28">
      <w:pPr>
        <w:spacing w:after="0"/>
      </w:pPr>
      <w:r>
        <w:rPr>
          <w:color w:val="000000"/>
        </w:rPr>
        <w:t>3.</w:t>
      </w:r>
      <w:r>
        <w:rPr>
          <w:color w:val="000000"/>
        </w:rPr>
        <w:t>根据阅读积累，完成下列任务。</w:t>
      </w:r>
      <w:r>
        <w:rPr>
          <w:color w:val="000000"/>
        </w:rPr>
        <w:t xml:space="preserve">    </w:t>
      </w:r>
    </w:p>
    <w:p w:rsidR="00FE54CD" w:rsidRDefault="004B7C28">
      <w:pPr>
        <w:spacing w:after="0"/>
      </w:pPr>
      <w:r>
        <w:rPr>
          <w:color w:val="000000"/>
        </w:rPr>
        <w:t>（</w:t>
      </w:r>
      <w:r>
        <w:rPr>
          <w:color w:val="000000"/>
        </w:rPr>
        <w:t>1</w:t>
      </w:r>
      <w:r>
        <w:rPr>
          <w:color w:val="000000"/>
        </w:rPr>
        <w:t>）以下是</w:t>
      </w:r>
      <w:r>
        <w:rPr>
          <w:color w:val="000000"/>
        </w:rPr>
        <w:t>“</w:t>
      </w:r>
      <w:r>
        <w:rPr>
          <w:color w:val="000000"/>
        </w:rPr>
        <w:t>人与自然</w:t>
      </w:r>
      <w:r>
        <w:rPr>
          <w:color w:val="000000"/>
        </w:rPr>
        <w:t>”</w:t>
      </w:r>
      <w:r>
        <w:rPr>
          <w:color w:val="000000"/>
        </w:rPr>
        <w:t>专题阅读时摘录的句子，选择与其对应的作品。</w:t>
      </w:r>
      <w:r>
        <w:rPr>
          <w:color w:val="000000"/>
        </w:rPr>
        <w:t xml:space="preserve">  </w:t>
      </w:r>
    </w:p>
    <w:p w:rsidR="00FE54CD" w:rsidRDefault="004B7C28">
      <w:pPr>
        <w:spacing w:after="0"/>
      </w:pPr>
      <w:r>
        <w:rPr>
          <w:color w:val="000000"/>
        </w:rPr>
        <w:t>①</w:t>
      </w:r>
      <w:r>
        <w:rPr>
          <w:color w:val="000000"/>
        </w:rPr>
        <w:t>野蛮是这个世界的救赎。（</w:t>
      </w:r>
      <w:r>
        <w:rPr>
          <w:color w:val="000000"/>
        </w:rPr>
        <w:t>________</w:t>
      </w:r>
      <w:r>
        <w:rPr>
          <w:color w:val="000000"/>
        </w:rPr>
        <w:t>）</w:t>
      </w:r>
    </w:p>
    <w:p w:rsidR="00FE54CD" w:rsidRDefault="004B7C28">
      <w:pPr>
        <w:spacing w:after="0"/>
      </w:pPr>
      <w:r>
        <w:rPr>
          <w:color w:val="000000"/>
        </w:rPr>
        <w:t>②</w:t>
      </w:r>
      <w:r>
        <w:rPr>
          <w:color w:val="000000"/>
        </w:rPr>
        <w:t>人们恰恰很难辨认自己创造出来的魔鬼。（</w:t>
      </w:r>
      <w:r>
        <w:rPr>
          <w:color w:val="000000"/>
        </w:rPr>
        <w:t>________</w:t>
      </w:r>
      <w:r>
        <w:rPr>
          <w:color w:val="000000"/>
        </w:rPr>
        <w:t>）</w:t>
      </w:r>
    </w:p>
    <w:p w:rsidR="00FE54CD" w:rsidRDefault="004B7C28">
      <w:pPr>
        <w:spacing w:after="0"/>
      </w:pPr>
      <w:r>
        <w:rPr>
          <w:color w:val="000000"/>
        </w:rPr>
        <w:t>③</w:t>
      </w:r>
      <w:r>
        <w:rPr>
          <w:color w:val="000000"/>
        </w:rPr>
        <w:t>你们探索的是死，我探索的是生。（</w:t>
      </w:r>
      <w:r>
        <w:rPr>
          <w:color w:val="000000"/>
        </w:rPr>
        <w:t>________</w:t>
      </w:r>
      <w:r>
        <w:rPr>
          <w:color w:val="000000"/>
        </w:rPr>
        <w:t>）</w:t>
      </w:r>
    </w:p>
    <w:p w:rsidR="00FE54CD" w:rsidRDefault="004B7C28">
      <w:pPr>
        <w:spacing w:after="0"/>
      </w:pPr>
      <w:r>
        <w:rPr>
          <w:color w:val="000000"/>
        </w:rPr>
        <w:t>A.</w:t>
      </w:r>
      <w:r>
        <w:rPr>
          <w:color w:val="000000"/>
        </w:rPr>
        <w:t>《昆虫记》</w:t>
      </w:r>
      <w:r>
        <w:rPr>
          <w:color w:val="000000"/>
        </w:rPr>
        <w:t>B.</w:t>
      </w:r>
      <w:r>
        <w:rPr>
          <w:color w:val="000000"/>
        </w:rPr>
        <w:t>《沙乡年鉴》</w:t>
      </w:r>
      <w:r>
        <w:rPr>
          <w:color w:val="000000"/>
        </w:rPr>
        <w:t>C.</w:t>
      </w:r>
      <w:r>
        <w:rPr>
          <w:color w:val="000000"/>
        </w:rPr>
        <w:t>《寂静的春天》</w:t>
      </w:r>
    </w:p>
    <w:p w:rsidR="00FE54CD" w:rsidRDefault="004B7C28">
      <w:pPr>
        <w:spacing w:after="0"/>
      </w:pPr>
      <w:r>
        <w:rPr>
          <w:color w:val="000000"/>
        </w:rPr>
        <w:t>（</w:t>
      </w:r>
      <w:r>
        <w:rPr>
          <w:color w:val="000000"/>
        </w:rPr>
        <w:t>2</w:t>
      </w:r>
      <w:r>
        <w:rPr>
          <w:color w:val="000000"/>
        </w:rPr>
        <w:t>）以下是</w:t>
      </w:r>
      <w:r>
        <w:rPr>
          <w:color w:val="000000"/>
        </w:rPr>
        <w:t>“</w:t>
      </w:r>
      <w:r>
        <w:rPr>
          <w:color w:val="000000"/>
        </w:rPr>
        <w:t>选择与人生</w:t>
      </w:r>
      <w:r>
        <w:rPr>
          <w:color w:val="000000"/>
        </w:rPr>
        <w:t>”</w:t>
      </w:r>
      <w:r>
        <w:rPr>
          <w:color w:val="000000"/>
        </w:rPr>
        <w:t>专题阅读的过程记录，结合作品，完成对所思考问题的探究。</w:t>
      </w:r>
      <w:r>
        <w:rPr>
          <w:color w:val="000000"/>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010"/>
      </w:tblGrid>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摘录：</w:t>
            </w:r>
          </w:p>
          <w:p w:rsidR="00FE54CD" w:rsidRDefault="004B7C28">
            <w:pPr>
              <w:spacing w:after="0"/>
            </w:pPr>
            <w:r>
              <w:rPr>
                <w:color w:val="000000"/>
              </w:rPr>
              <w:t>人生的悲剧则多生于冲突之不得解决。</w:t>
            </w:r>
          </w:p>
          <w:p w:rsidR="00FE54CD" w:rsidRDefault="004B7C28">
            <w:pPr>
              <w:spacing w:after="0"/>
              <w:jc w:val="right"/>
            </w:pPr>
            <w:r>
              <w:rPr>
                <w:color w:val="000000"/>
              </w:rPr>
              <w:t>——</w:t>
            </w:r>
            <w:r>
              <w:rPr>
                <w:color w:val="000000"/>
              </w:rPr>
              <w:t>朱光潜《给青年的十二封信</w:t>
            </w:r>
            <w:r>
              <w:rPr>
                <w:color w:val="000000"/>
              </w:rPr>
              <w:t>·</w:t>
            </w:r>
            <w:r>
              <w:rPr>
                <w:color w:val="000000"/>
              </w:rPr>
              <w:t>谈摆脱》</w:t>
            </w:r>
          </w:p>
          <w:p w:rsidR="00FE54CD" w:rsidRDefault="004B7C28">
            <w:pPr>
              <w:spacing w:after="0"/>
            </w:pPr>
            <w:r>
              <w:rPr>
                <w:color w:val="000000"/>
              </w:rPr>
              <w:t>关联：祥子无奈与虎妞结婚（《骆驼祥子》）达西决定娶伊丽莎白（《傲慢与偏见》）</w:t>
            </w:r>
          </w:p>
          <w:p w:rsidR="00FE54CD" w:rsidRDefault="004B7C28">
            <w:pPr>
              <w:spacing w:after="0"/>
            </w:pPr>
            <w:r>
              <w:rPr>
                <w:color w:val="000000"/>
              </w:rPr>
              <w:t>思考：面对内心冲突，如何抉择才能避免人生悲剧？</w:t>
            </w:r>
          </w:p>
          <w:p w:rsidR="00FE54CD" w:rsidRDefault="004B7C28">
            <w:pPr>
              <w:spacing w:after="0"/>
            </w:pPr>
            <w:r>
              <w:rPr>
                <w:color w:val="000000"/>
              </w:rPr>
              <w:t>探究：</w:t>
            </w:r>
            <w:r>
              <w:rPr>
                <w:color w:val="000000"/>
                <w:u w:val="single"/>
              </w:rPr>
              <w:t>▲</w:t>
            </w:r>
          </w:p>
        </w:tc>
      </w:tr>
    </w:tbl>
    <w:p w:rsidR="00FE54CD" w:rsidRDefault="004B7C28">
      <w:r>
        <w:rPr>
          <w:b/>
          <w:bCs/>
          <w:sz w:val="24"/>
          <w:szCs w:val="24"/>
        </w:rPr>
        <w:t>三、探童话秘境（</w:t>
      </w:r>
      <w:r>
        <w:rPr>
          <w:b/>
          <w:bCs/>
          <w:sz w:val="24"/>
          <w:szCs w:val="24"/>
        </w:rPr>
        <w:t>20</w:t>
      </w:r>
      <w:r>
        <w:rPr>
          <w:b/>
          <w:bCs/>
          <w:sz w:val="24"/>
          <w:szCs w:val="24"/>
        </w:rPr>
        <w:t>分）（共</w:t>
      </w:r>
      <w:r>
        <w:rPr>
          <w:b/>
          <w:bCs/>
          <w:sz w:val="24"/>
          <w:szCs w:val="24"/>
        </w:rPr>
        <w:t>1</w:t>
      </w:r>
      <w:r>
        <w:rPr>
          <w:b/>
          <w:bCs/>
          <w:sz w:val="24"/>
          <w:szCs w:val="24"/>
        </w:rPr>
        <w:t>题；共</w:t>
      </w:r>
      <w:r>
        <w:rPr>
          <w:b/>
          <w:bCs/>
          <w:sz w:val="24"/>
          <w:szCs w:val="24"/>
        </w:rPr>
        <w:t>20</w:t>
      </w:r>
      <w:r>
        <w:rPr>
          <w:b/>
          <w:bCs/>
          <w:sz w:val="24"/>
          <w:szCs w:val="24"/>
        </w:rPr>
        <w:t>分）</w:t>
      </w:r>
    </w:p>
    <w:p w:rsidR="00FE54CD" w:rsidRDefault="004B7C28">
      <w:pPr>
        <w:spacing w:after="0"/>
      </w:pPr>
      <w:r>
        <w:rPr>
          <w:color w:val="000000"/>
        </w:rPr>
        <w:t xml:space="preserve">4.      </w:t>
      </w:r>
    </w:p>
    <w:p w:rsidR="00FE54CD" w:rsidRDefault="004B7C28">
      <w:pPr>
        <w:spacing w:after="0"/>
        <w:jc w:val="center"/>
      </w:pPr>
      <w:r>
        <w:rPr>
          <w:color w:val="000000"/>
        </w:rPr>
        <w:t>春天的曲子</w:t>
      </w:r>
    </w:p>
    <w:p w:rsidR="00FE54CD" w:rsidRDefault="004B7C28">
      <w:pPr>
        <w:spacing w:after="0"/>
        <w:jc w:val="center"/>
      </w:pPr>
      <w:r>
        <w:rPr>
          <w:color w:val="000000"/>
        </w:rPr>
        <w:t>［芬兰］托芙</w:t>
      </w:r>
      <w:r>
        <w:rPr>
          <w:color w:val="000000"/>
        </w:rPr>
        <w:t>·</w:t>
      </w:r>
      <w:r>
        <w:rPr>
          <w:color w:val="000000"/>
        </w:rPr>
        <w:t>扬松</w:t>
      </w:r>
    </w:p>
    <w:p w:rsidR="00FE54CD" w:rsidRDefault="004B7C28">
      <w:pPr>
        <w:spacing w:after="0"/>
      </w:pPr>
      <w:r>
        <w:rPr>
          <w:color w:val="000000"/>
        </w:rPr>
        <w:t xml:space="preserve">    </w:t>
      </w:r>
      <w:r>
        <w:rPr>
          <w:color w:val="000000"/>
        </w:rPr>
        <w:t>小嗅嗅沿着四月的田野，走了一天。太阳在桦树间红艳艳地照着，空气凉爽。他喜欢这些树木、这种天气和他自己。</w:t>
      </w:r>
    </w:p>
    <w:p w:rsidR="00FE54CD" w:rsidRDefault="004B7C28">
      <w:pPr>
        <w:spacing w:after="0"/>
      </w:pPr>
      <w:r>
        <w:rPr>
          <w:color w:val="000000"/>
        </w:rPr>
        <w:t xml:space="preserve">    </w:t>
      </w:r>
      <w:r>
        <w:rPr>
          <w:color w:val="000000"/>
        </w:rPr>
        <w:t>这样的傍晚，应该吹一首新曲子，一段歌唱期望，两段歌唱春天的忧伤，其余歌唱独行的乐趣。他有把握作成这首曲子，它已经等在那里，几乎酝酿成熟了。</w:t>
      </w:r>
    </w:p>
    <w:p w:rsidR="00FE54CD" w:rsidRDefault="004B7C28">
      <w:pPr>
        <w:spacing w:after="0"/>
      </w:pPr>
      <w:r>
        <w:rPr>
          <w:color w:val="000000"/>
        </w:rPr>
        <w:t xml:space="preserve">    </w:t>
      </w:r>
      <w:r>
        <w:rPr>
          <w:color w:val="000000"/>
        </w:rPr>
        <w:t>他东闻西嗅，要找个地方过夜。他找到了一个干树桩和一些干树枝，在小溪边生起旺旺的火堆。小嗅嗅一向自己做饭。他尽量避免给别人做饭，也不想吃别人做的</w:t>
      </w:r>
      <w:r>
        <w:rPr>
          <w:color w:val="000000"/>
        </w:rPr>
        <w:t>饭。</w:t>
      </w:r>
    </w:p>
    <w:p w:rsidR="00FE54CD" w:rsidRDefault="004B7C28">
      <w:pPr>
        <w:spacing w:after="0"/>
      </w:pPr>
      <w:r>
        <w:rPr>
          <w:color w:val="000000"/>
        </w:rPr>
        <w:lastRenderedPageBreak/>
        <w:t xml:space="preserve">    </w:t>
      </w:r>
      <w:r>
        <w:rPr>
          <w:color w:val="000000"/>
        </w:rPr>
        <w:t>一只小爬虫坐在远远的树下看着小嗅嗅，露出害怕但充满好奇的眼神。一蓬头发下两只害羞的眼睛，就是那种从不受人注意的小人物的眼睛。</w:t>
      </w:r>
    </w:p>
    <w:p w:rsidR="00FE54CD" w:rsidRDefault="004B7C28">
      <w:pPr>
        <w:spacing w:after="0"/>
      </w:pPr>
      <w:r>
        <w:rPr>
          <w:color w:val="000000"/>
        </w:rPr>
        <w:t xml:space="preserve">    </w:t>
      </w:r>
      <w:r>
        <w:rPr>
          <w:color w:val="000000"/>
        </w:rPr>
        <w:t>小嗅嗅装作没看见。他拿出烟斗，点着了，等着他的春天的曲子到来。</w:t>
      </w:r>
    </w:p>
    <w:p w:rsidR="00FE54CD" w:rsidRDefault="004B7C28">
      <w:pPr>
        <w:spacing w:after="0"/>
      </w:pPr>
      <w:r>
        <w:rPr>
          <w:color w:val="000000"/>
        </w:rPr>
        <w:t xml:space="preserve">    </w:t>
      </w:r>
      <w:r>
        <w:rPr>
          <w:color w:val="000000"/>
        </w:rPr>
        <w:t>曲子没有到来。他只感到小爬虫在死死盯住他，充满佩服之意。他感到不自在了，拍拍爪子叫道：</w:t>
      </w:r>
      <w:r>
        <w:rPr>
          <w:color w:val="000000"/>
        </w:rPr>
        <w:t>“</w:t>
      </w:r>
      <w:r>
        <w:rPr>
          <w:color w:val="000000"/>
        </w:rPr>
        <w:t>嘘！走开！</w:t>
      </w:r>
      <w:r>
        <w:rPr>
          <w:color w:val="000000"/>
        </w:rPr>
        <w:t>”</w:t>
      </w:r>
    </w:p>
    <w:p w:rsidR="00FE54CD" w:rsidRDefault="004B7C28">
      <w:pPr>
        <w:spacing w:after="0"/>
      </w:pPr>
      <w:r>
        <w:rPr>
          <w:color w:val="000000"/>
        </w:rPr>
        <w:t xml:space="preserve">    </w:t>
      </w:r>
      <w:r>
        <w:rPr>
          <w:color w:val="000000"/>
        </w:rPr>
        <w:t>小爬虫听了他的话，反而从树下钻出来，胆怯地说：</w:t>
      </w:r>
      <w:r>
        <w:rPr>
          <w:color w:val="000000"/>
        </w:rPr>
        <w:t>“</w:t>
      </w:r>
      <w:r>
        <w:rPr>
          <w:color w:val="000000"/>
        </w:rPr>
        <w:t>但愿我没吓着你吧？我知道你是大名鼎鼎的小嗅嗅，遇到你我太高兴了。</w:t>
      </w:r>
      <w:r>
        <w:rPr>
          <w:color w:val="000000"/>
        </w:rPr>
        <w:t>”</w:t>
      </w:r>
    </w:p>
    <w:p w:rsidR="00FE54CD" w:rsidRDefault="004B7C28">
      <w:pPr>
        <w:spacing w:after="0"/>
      </w:pPr>
      <w:r>
        <w:rPr>
          <w:color w:val="000000"/>
        </w:rPr>
        <w:t>    “</w:t>
      </w:r>
      <w:r>
        <w:rPr>
          <w:color w:val="000000"/>
        </w:rPr>
        <w:t>你好。</w:t>
      </w:r>
      <w:r>
        <w:rPr>
          <w:color w:val="000000"/>
        </w:rPr>
        <w:t>”</w:t>
      </w:r>
      <w:r>
        <w:rPr>
          <w:color w:val="000000"/>
        </w:rPr>
        <w:t>小嗅嗅冷冰冰地回答。</w:t>
      </w:r>
    </w:p>
    <w:p w:rsidR="00FE54CD" w:rsidRDefault="004B7C28">
      <w:pPr>
        <w:spacing w:after="0"/>
      </w:pPr>
      <w:r>
        <w:rPr>
          <w:color w:val="000000"/>
        </w:rPr>
        <w:t xml:space="preserve">    </w:t>
      </w:r>
      <w:r>
        <w:rPr>
          <w:color w:val="000000"/>
        </w:rPr>
        <w:t>“</w:t>
      </w:r>
      <w:r>
        <w:rPr>
          <w:color w:val="000000"/>
        </w:rPr>
        <w:t>我可以在你的火堆旁暖和一下吗？</w:t>
      </w:r>
      <w:r>
        <w:rPr>
          <w:color w:val="000000"/>
        </w:rPr>
        <w:t>”</w:t>
      </w:r>
      <w:r>
        <w:rPr>
          <w:color w:val="000000"/>
        </w:rPr>
        <w:t>小爬虫的小脸快活得发光，</w:t>
      </w:r>
      <w:r>
        <w:rPr>
          <w:color w:val="000000"/>
        </w:rPr>
        <w:t>“</w:t>
      </w:r>
      <w:r>
        <w:rPr>
          <w:color w:val="000000"/>
          <w:u w:val="wave"/>
        </w:rPr>
        <w:t>只要想想，我就要成为在小嗅嗅的火堆旁坐过的爬虫了，我永远忘不了。</w:t>
      </w:r>
      <w:r>
        <w:rPr>
          <w:color w:val="000000"/>
        </w:rPr>
        <w:t>”</w:t>
      </w:r>
    </w:p>
    <w:p w:rsidR="00FE54CD" w:rsidRDefault="004B7C28">
      <w:pPr>
        <w:spacing w:after="0"/>
      </w:pPr>
      <w:r>
        <w:rPr>
          <w:color w:val="000000"/>
        </w:rPr>
        <w:t xml:space="preserve">    </w:t>
      </w:r>
      <w:r>
        <w:rPr>
          <w:color w:val="000000"/>
        </w:rPr>
        <w:t>小爬虫再挨近一点，悄悄说：</w:t>
      </w:r>
      <w:r>
        <w:rPr>
          <w:color w:val="000000"/>
        </w:rPr>
        <w:t>“</w:t>
      </w:r>
      <w:r>
        <w:rPr>
          <w:color w:val="000000"/>
        </w:rPr>
        <w:t>你的口琴带了吗？</w:t>
      </w:r>
      <w:r>
        <w:rPr>
          <w:color w:val="000000"/>
        </w:rPr>
        <w:t>”</w:t>
      </w:r>
    </w:p>
    <w:p w:rsidR="00FE54CD" w:rsidRDefault="004B7C28">
      <w:pPr>
        <w:spacing w:after="0"/>
      </w:pPr>
      <w:r>
        <w:rPr>
          <w:color w:val="000000"/>
        </w:rPr>
        <w:t>    “</w:t>
      </w:r>
      <w:r>
        <w:rPr>
          <w:color w:val="000000"/>
        </w:rPr>
        <w:t>带了。</w:t>
      </w:r>
      <w:r>
        <w:rPr>
          <w:color w:val="000000"/>
        </w:rPr>
        <w:t>”</w:t>
      </w:r>
      <w:r>
        <w:rPr>
          <w:color w:val="000000"/>
        </w:rPr>
        <w:t>小嗅嗅很不高兴。给它一搅，他的曲子失去了，孤独感没有了，一切变样了。</w:t>
      </w:r>
    </w:p>
    <w:p w:rsidR="00FE54CD" w:rsidRDefault="004B7C28">
      <w:pPr>
        <w:spacing w:after="0"/>
      </w:pPr>
      <w:r>
        <w:rPr>
          <w:color w:val="000000"/>
        </w:rPr>
        <w:t xml:space="preserve">    </w:t>
      </w:r>
      <w:r>
        <w:rPr>
          <w:color w:val="000000"/>
        </w:rPr>
        <w:t>小爬虫天真地说：</w:t>
      </w:r>
      <w:r>
        <w:rPr>
          <w:color w:val="000000"/>
        </w:rPr>
        <w:t>“</w:t>
      </w:r>
      <w:r>
        <w:rPr>
          <w:color w:val="000000"/>
        </w:rPr>
        <w:t>你永远猜不出我多么想听点音乐。我从来没听过音乐。但我听说过你</w:t>
      </w:r>
      <w:r>
        <w:rPr>
          <w:color w:val="000000"/>
        </w:rPr>
        <w:t>……”</w:t>
      </w:r>
    </w:p>
    <w:p w:rsidR="00FE54CD" w:rsidRDefault="004B7C28">
      <w:pPr>
        <w:spacing w:after="0"/>
      </w:pPr>
      <w:r>
        <w:rPr>
          <w:color w:val="000000"/>
        </w:rPr>
        <w:t>    “</w:t>
      </w:r>
      <w:r>
        <w:rPr>
          <w:color w:val="000000"/>
        </w:rPr>
        <w:t>你叫什么名字？</w:t>
      </w:r>
      <w:r>
        <w:rPr>
          <w:color w:val="000000"/>
        </w:rPr>
        <w:t>”</w:t>
      </w:r>
      <w:r>
        <w:rPr>
          <w:color w:val="000000"/>
        </w:rPr>
        <w:t>小嗅嗅问它。</w:t>
      </w:r>
    </w:p>
    <w:p w:rsidR="00FE54CD" w:rsidRDefault="004B7C28">
      <w:pPr>
        <w:spacing w:after="0"/>
      </w:pPr>
      <w:r>
        <w:rPr>
          <w:color w:val="000000"/>
        </w:rPr>
        <w:t>    “</w:t>
      </w:r>
      <w:r>
        <w:rPr>
          <w:color w:val="000000"/>
        </w:rPr>
        <w:t>我太小了，还没名字，也没人问过我名字。</w:t>
      </w:r>
      <w:r>
        <w:rPr>
          <w:color w:val="000000"/>
        </w:rPr>
        <w:t>”</w:t>
      </w:r>
      <w:r>
        <w:rPr>
          <w:color w:val="000000"/>
        </w:rPr>
        <w:t>小爬虫渴望着说，</w:t>
      </w:r>
      <w:r>
        <w:rPr>
          <w:color w:val="000000"/>
        </w:rPr>
        <w:t>“</w:t>
      </w:r>
      <w:r>
        <w:rPr>
          <w:color w:val="000000"/>
        </w:rPr>
        <w:t>现在我遇到了你</w:t>
      </w:r>
      <w:r>
        <w:rPr>
          <w:color w:val="000000"/>
        </w:rPr>
        <w:t>……</w:t>
      </w:r>
      <w:r>
        <w:rPr>
          <w:color w:val="000000"/>
        </w:rPr>
        <w:t>也许可以</w:t>
      </w:r>
      <w:r>
        <w:rPr>
          <w:color w:val="000000"/>
        </w:rPr>
        <w:t>……</w:t>
      </w:r>
      <w:r>
        <w:rPr>
          <w:color w:val="000000"/>
        </w:rPr>
        <w:t>你给我想</w:t>
      </w:r>
      <w:r>
        <w:rPr>
          <w:color w:val="000000"/>
        </w:rPr>
        <w:t>个名字会很费事吗？只给我一个人用而不给任何人用的名字？</w:t>
      </w:r>
      <w:r>
        <w:rPr>
          <w:color w:val="000000"/>
        </w:rPr>
        <w:t>”</w:t>
      </w:r>
    </w:p>
    <w:p w:rsidR="00FE54CD" w:rsidRDefault="004B7C28">
      <w:pPr>
        <w:spacing w:after="0"/>
      </w:pPr>
      <w:r>
        <w:rPr>
          <w:color w:val="000000"/>
        </w:rPr>
        <w:t xml:space="preserve">    </w:t>
      </w:r>
      <w:r>
        <w:rPr>
          <w:color w:val="000000"/>
        </w:rPr>
        <w:t>小嗅嗅咕哝着把帽子拉下来。</w:t>
      </w:r>
      <w:r>
        <w:rPr>
          <w:color w:val="000000"/>
          <w:u w:val="single"/>
        </w:rPr>
        <w:t>树林间传来夜鸟悠长而忧伤的叫声：</w:t>
      </w:r>
      <w:r>
        <w:rPr>
          <w:color w:val="000000"/>
          <w:u w:val="single"/>
        </w:rPr>
        <w:t>“</w:t>
      </w:r>
      <w:r>
        <w:rPr>
          <w:color w:val="000000"/>
          <w:u w:val="single"/>
        </w:rPr>
        <w:t>唷唷－蒂鸣－</w:t>
      </w:r>
      <w:r>
        <w:rPr>
          <w:color w:val="000000"/>
          <w:u w:val="single"/>
        </w:rPr>
        <w:t>”</w:t>
      </w:r>
    </w:p>
    <w:p w:rsidR="00FE54CD" w:rsidRDefault="004B7C28">
      <w:pPr>
        <w:spacing w:after="0"/>
      </w:pPr>
      <w:r>
        <w:rPr>
          <w:color w:val="000000"/>
        </w:rPr>
        <w:t>    “</w:t>
      </w:r>
      <w:r>
        <w:rPr>
          <w:color w:val="000000"/>
        </w:rPr>
        <w:t>对一个人崇拜过头，就不可能感到真正自由自在了，</w:t>
      </w:r>
      <w:r>
        <w:rPr>
          <w:color w:val="000000"/>
        </w:rPr>
        <w:t>”</w:t>
      </w:r>
      <w:r>
        <w:rPr>
          <w:color w:val="000000"/>
        </w:rPr>
        <w:t>小嗅嗅忽然说，</w:t>
      </w:r>
      <w:r>
        <w:rPr>
          <w:color w:val="000000"/>
        </w:rPr>
        <w:t>“</w:t>
      </w:r>
      <w:r>
        <w:rPr>
          <w:color w:val="000000"/>
        </w:rPr>
        <w:t>我知道。</w:t>
      </w:r>
      <w:r>
        <w:rPr>
          <w:color w:val="000000"/>
        </w:rPr>
        <w:t>”</w:t>
      </w:r>
    </w:p>
    <w:p w:rsidR="00FE54CD" w:rsidRDefault="004B7C28">
      <w:pPr>
        <w:spacing w:after="0"/>
      </w:pPr>
      <w:r>
        <w:rPr>
          <w:color w:val="000000"/>
        </w:rPr>
        <w:t>    “</w:t>
      </w:r>
      <w:r>
        <w:rPr>
          <w:color w:val="000000"/>
        </w:rPr>
        <w:t>我知道你什么都知道，</w:t>
      </w:r>
      <w:r>
        <w:rPr>
          <w:color w:val="000000"/>
        </w:rPr>
        <w:t>”</w:t>
      </w:r>
      <w:r>
        <w:rPr>
          <w:color w:val="000000"/>
        </w:rPr>
        <w:t>小爬虫挨得更近一点说，</w:t>
      </w:r>
      <w:r>
        <w:rPr>
          <w:color w:val="000000"/>
        </w:rPr>
        <w:t>“</w:t>
      </w:r>
      <w:r>
        <w:rPr>
          <w:color w:val="000000"/>
        </w:rPr>
        <w:t>你的话句句是正确的，我一直想像你一样自由自在</w:t>
      </w:r>
      <w:r>
        <w:rPr>
          <w:color w:val="000000"/>
        </w:rPr>
        <w:t>……</w:t>
      </w:r>
      <w:r>
        <w:rPr>
          <w:color w:val="000000"/>
        </w:rPr>
        <w:t>你是去姆咪谷吧？</w:t>
      </w:r>
      <w:r>
        <w:rPr>
          <w:color w:val="000000"/>
        </w:rPr>
        <w:t>”</w:t>
      </w:r>
    </w:p>
    <w:p w:rsidR="00FE54CD" w:rsidRDefault="004B7C28">
      <w:pPr>
        <w:spacing w:after="0"/>
      </w:pPr>
      <w:r>
        <w:rPr>
          <w:color w:val="000000"/>
        </w:rPr>
        <w:t>    “</w:t>
      </w:r>
      <w:r>
        <w:rPr>
          <w:color w:val="000000"/>
        </w:rPr>
        <w:t>不！我想到哪里就到哪里。</w:t>
      </w:r>
      <w:r>
        <w:rPr>
          <w:color w:val="000000"/>
        </w:rPr>
        <w:t>”</w:t>
      </w:r>
      <w:r>
        <w:rPr>
          <w:color w:val="000000"/>
        </w:rPr>
        <w:t>小嗅嗅狠巴巴地说。</w:t>
      </w:r>
    </w:p>
    <w:p w:rsidR="00FE54CD" w:rsidRDefault="004B7C28">
      <w:pPr>
        <w:spacing w:after="0"/>
      </w:pPr>
      <w:r>
        <w:rPr>
          <w:color w:val="000000"/>
        </w:rPr>
        <w:t xml:space="preserve">    </w:t>
      </w:r>
      <w:r>
        <w:rPr>
          <w:color w:val="000000"/>
        </w:rPr>
        <w:t>长时间的沉默。</w:t>
      </w:r>
      <w:r>
        <w:rPr>
          <w:color w:val="000000"/>
          <w:u w:val="single"/>
        </w:rPr>
        <w:t>夜鸟又叫了：</w:t>
      </w:r>
      <w:r>
        <w:rPr>
          <w:color w:val="000000"/>
          <w:u w:val="single"/>
        </w:rPr>
        <w:t>“</w:t>
      </w:r>
      <w:r>
        <w:rPr>
          <w:color w:val="000000"/>
          <w:u w:val="single"/>
        </w:rPr>
        <w:t>蒂鸣－－</w:t>
      </w:r>
      <w:r>
        <w:rPr>
          <w:color w:val="000000"/>
          <w:u w:val="single"/>
        </w:rPr>
        <w:t>”</w:t>
      </w:r>
    </w:p>
    <w:p w:rsidR="00FE54CD" w:rsidRDefault="004B7C28">
      <w:pPr>
        <w:spacing w:after="0"/>
      </w:pPr>
      <w:r>
        <w:rPr>
          <w:color w:val="000000"/>
        </w:rPr>
        <w:t>    “</w:t>
      </w:r>
      <w:r>
        <w:rPr>
          <w:color w:val="000000"/>
        </w:rPr>
        <w:t>我想我必须走了。再见。</w:t>
      </w:r>
      <w:r>
        <w:rPr>
          <w:color w:val="000000"/>
        </w:rPr>
        <w:t>”</w:t>
      </w:r>
      <w:r>
        <w:rPr>
          <w:color w:val="000000"/>
        </w:rPr>
        <w:t>小爬虫小声说。</w:t>
      </w:r>
    </w:p>
    <w:p w:rsidR="00FE54CD" w:rsidRDefault="004B7C28">
      <w:pPr>
        <w:spacing w:after="0"/>
      </w:pPr>
      <w:r>
        <w:rPr>
          <w:color w:val="000000"/>
        </w:rPr>
        <w:t>   </w:t>
      </w:r>
      <w:r>
        <w:rPr>
          <w:color w:val="000000"/>
        </w:rPr>
        <w:t>  “</w:t>
      </w:r>
      <w:r>
        <w:rPr>
          <w:color w:val="000000"/>
        </w:rPr>
        <w:t>再见。</w:t>
      </w:r>
      <w:r>
        <w:rPr>
          <w:color w:val="000000"/>
        </w:rPr>
        <w:t>”</w:t>
      </w:r>
      <w:r>
        <w:rPr>
          <w:color w:val="000000"/>
        </w:rPr>
        <w:t>小嗅嗅有点不安，</w:t>
      </w:r>
      <w:r>
        <w:rPr>
          <w:color w:val="000000"/>
        </w:rPr>
        <w:t>“</w:t>
      </w:r>
      <w:r>
        <w:rPr>
          <w:color w:val="000000"/>
        </w:rPr>
        <w:t>你听我说，这个</w:t>
      </w:r>
      <w:r>
        <w:rPr>
          <w:color w:val="000000"/>
        </w:rPr>
        <w:t>……</w:t>
      </w:r>
      <w:r>
        <w:rPr>
          <w:color w:val="000000"/>
        </w:rPr>
        <w:t>你不是想要名字吗？</w:t>
      </w:r>
      <w:r>
        <w:rPr>
          <w:color w:val="000000"/>
        </w:rPr>
        <w:t>“</w:t>
      </w:r>
      <w:r>
        <w:rPr>
          <w:color w:val="000000"/>
        </w:rPr>
        <w:t>蒂蒂呜＇怎么样？蒂蒂呜</w:t>
      </w:r>
      <w:r>
        <w:rPr>
          <w:color w:val="000000"/>
        </w:rPr>
        <w:t>……”</w:t>
      </w:r>
    </w:p>
    <w:p w:rsidR="00FE54CD" w:rsidRDefault="004B7C28">
      <w:pPr>
        <w:spacing w:after="0"/>
      </w:pPr>
      <w:r>
        <w:rPr>
          <w:color w:val="000000"/>
        </w:rPr>
        <w:t xml:space="preserve">    </w:t>
      </w:r>
      <w:r>
        <w:rPr>
          <w:color w:val="000000"/>
        </w:rPr>
        <w:t>小爬虫看着他。它把它这个名字反复地想，反复地咀嚼，反复地听，最后鼻子朝向天空，轻轻地叫着新名字：</w:t>
      </w:r>
      <w:r>
        <w:rPr>
          <w:color w:val="000000"/>
        </w:rPr>
        <w:t>“</w:t>
      </w:r>
      <w:r>
        <w:rPr>
          <w:color w:val="000000"/>
        </w:rPr>
        <w:t>蒂蒂呜</w:t>
      </w:r>
      <w:r>
        <w:rPr>
          <w:color w:val="000000"/>
        </w:rPr>
        <w:t>——”</w:t>
      </w:r>
      <w:r>
        <w:rPr>
          <w:color w:val="000000"/>
        </w:rPr>
        <w:t>那么伤感，那么入迷。小嗅嗅感到背上掠过一阵颤抖。</w:t>
      </w:r>
    </w:p>
    <w:p w:rsidR="00FE54CD" w:rsidRDefault="004B7C28">
      <w:pPr>
        <w:spacing w:after="0"/>
      </w:pPr>
      <w:r>
        <w:rPr>
          <w:color w:val="000000"/>
        </w:rPr>
        <w:t xml:space="preserve">    </w:t>
      </w:r>
      <w:r>
        <w:rPr>
          <w:color w:val="000000"/>
        </w:rPr>
        <w:t>小爬虫钻进荆棘丛里，一切恢复沉寂。</w:t>
      </w:r>
    </w:p>
    <w:p w:rsidR="00FE54CD" w:rsidRDefault="004B7C28">
      <w:pPr>
        <w:spacing w:after="0"/>
      </w:pPr>
      <w:r>
        <w:rPr>
          <w:color w:val="000000"/>
        </w:rPr>
        <w:t xml:space="preserve">    </w:t>
      </w:r>
      <w:r>
        <w:rPr>
          <w:color w:val="000000"/>
        </w:rPr>
        <w:t>小嗅嗅坐下来，倾听溪水和寂静，等着他的曲子回来，但他听到的似乎只有小爬虫激动和羞怯的声音。</w:t>
      </w:r>
    </w:p>
    <w:p w:rsidR="00FE54CD" w:rsidRDefault="004B7C28">
      <w:pPr>
        <w:spacing w:after="0"/>
      </w:pPr>
      <w:r>
        <w:rPr>
          <w:color w:val="000000"/>
        </w:rPr>
        <w:t xml:space="preserve">    </w:t>
      </w:r>
      <w:r>
        <w:rPr>
          <w:color w:val="000000"/>
        </w:rPr>
        <w:t>第二天早晨，小嗅嗅继续走。在他的帽子下，现在连曲子的影子都没了。除了小爬虫，他什么也想不起来</w:t>
      </w:r>
      <w:r>
        <w:rPr>
          <w:color w:val="000000"/>
        </w:rPr>
        <w:t>。他把它说的每一个字和他自己说的每一个字，嚼来嚼去。</w:t>
      </w:r>
    </w:p>
    <w:p w:rsidR="00FE54CD" w:rsidRDefault="004B7C28">
      <w:pPr>
        <w:spacing w:after="0"/>
      </w:pPr>
      <w:r>
        <w:rPr>
          <w:color w:val="000000"/>
        </w:rPr>
        <w:t xml:space="preserve">    </w:t>
      </w:r>
      <w:r>
        <w:rPr>
          <w:color w:val="000000"/>
        </w:rPr>
        <w:t>我怎么啦？小嗅嗅想。这种感觉从来没有过。</w:t>
      </w:r>
    </w:p>
    <w:p w:rsidR="00FE54CD" w:rsidRDefault="004B7C28">
      <w:pPr>
        <w:spacing w:after="0"/>
      </w:pPr>
      <w:r>
        <w:rPr>
          <w:color w:val="000000"/>
        </w:rPr>
        <w:t xml:space="preserve">    </w:t>
      </w:r>
      <w:r>
        <w:rPr>
          <w:color w:val="000000"/>
        </w:rPr>
        <w:t>到了下午，他转过身来开始往回走。他越走越快，越跑越急。小乐曲在耳际飘过，但他来不及抓住它们。</w:t>
      </w:r>
    </w:p>
    <w:p w:rsidR="00FE54CD" w:rsidRDefault="004B7C28">
      <w:pPr>
        <w:spacing w:after="0"/>
      </w:pPr>
      <w:r>
        <w:rPr>
          <w:color w:val="000000"/>
        </w:rPr>
        <w:t xml:space="preserve">    </w:t>
      </w:r>
      <w:r>
        <w:rPr>
          <w:color w:val="000000"/>
        </w:rPr>
        <w:t>傍晚时他回到桦树林。</w:t>
      </w:r>
      <w:r>
        <w:rPr>
          <w:color w:val="000000"/>
        </w:rPr>
        <w:t>“</w:t>
      </w:r>
      <w:r>
        <w:rPr>
          <w:color w:val="000000"/>
        </w:rPr>
        <w:t>蒂蒂呜！蒂蒂呜！</w:t>
      </w:r>
      <w:r>
        <w:rPr>
          <w:color w:val="000000"/>
        </w:rPr>
        <w:t>”</w:t>
      </w:r>
      <w:r>
        <w:rPr>
          <w:color w:val="000000"/>
        </w:rPr>
        <w:t>只有夜鸟醒来：</w:t>
      </w:r>
      <w:r>
        <w:rPr>
          <w:color w:val="000000"/>
        </w:rPr>
        <w:t>“</w:t>
      </w:r>
      <w:r>
        <w:rPr>
          <w:color w:val="000000"/>
        </w:rPr>
        <w:t>蒂呜，蒂呜。</w:t>
      </w:r>
      <w:r>
        <w:rPr>
          <w:color w:val="000000"/>
        </w:rPr>
        <w:t>”</w:t>
      </w:r>
      <w:r>
        <w:rPr>
          <w:color w:val="000000"/>
        </w:rPr>
        <w:t>小嗅嗅到处叫唤和倾听，直到暮色笼罩大地，新月升起。</w:t>
      </w:r>
    </w:p>
    <w:p w:rsidR="00FE54CD" w:rsidRDefault="004B7C28">
      <w:pPr>
        <w:spacing w:after="0"/>
      </w:pPr>
      <w:r>
        <w:rPr>
          <w:color w:val="000000"/>
        </w:rPr>
        <w:t xml:space="preserve">    </w:t>
      </w:r>
      <w:r>
        <w:rPr>
          <w:color w:val="000000"/>
        </w:rPr>
        <w:t>这是个新月，他想，我应该许一个愿</w:t>
      </w:r>
      <w:r>
        <w:rPr>
          <w:color w:val="000000"/>
        </w:rPr>
        <w:t>——</w:t>
      </w:r>
      <w:r>
        <w:rPr>
          <w:color w:val="000000"/>
        </w:rPr>
        <w:t>一首新曲子。但他忽然改变主意：我想找到蒂蒂呜。</w:t>
      </w:r>
    </w:p>
    <w:p w:rsidR="00FE54CD" w:rsidRDefault="004B7C28">
      <w:pPr>
        <w:spacing w:after="0"/>
      </w:pPr>
      <w:r>
        <w:rPr>
          <w:color w:val="000000"/>
        </w:rPr>
        <w:t xml:space="preserve">    </w:t>
      </w:r>
      <w:r>
        <w:rPr>
          <w:color w:val="000000"/>
        </w:rPr>
        <w:t>他走进林子，一样东西在矮树丛里瑟瑟作响。</w:t>
      </w:r>
      <w:r>
        <w:rPr>
          <w:color w:val="000000"/>
        </w:rPr>
        <w:t>“</w:t>
      </w:r>
      <w:r>
        <w:rPr>
          <w:color w:val="000000"/>
        </w:rPr>
        <w:t>蒂蒂呜！</w:t>
      </w:r>
      <w:r>
        <w:rPr>
          <w:color w:val="000000"/>
        </w:rPr>
        <w:t>”</w:t>
      </w:r>
      <w:r>
        <w:rPr>
          <w:color w:val="000000"/>
        </w:rPr>
        <w:t>小嗅嗅轻轻地叫，</w:t>
      </w:r>
      <w:r>
        <w:rPr>
          <w:color w:val="000000"/>
        </w:rPr>
        <w:t>“</w:t>
      </w:r>
      <w:r>
        <w:rPr>
          <w:color w:val="000000"/>
        </w:rPr>
        <w:t>我回来</w:t>
      </w:r>
      <w:r>
        <w:rPr>
          <w:color w:val="000000"/>
        </w:rPr>
        <w:t>找你谈谈。</w:t>
      </w:r>
      <w:r>
        <w:rPr>
          <w:color w:val="000000"/>
        </w:rPr>
        <w:t>”</w:t>
      </w:r>
    </w:p>
    <w:p w:rsidR="00FE54CD" w:rsidRDefault="004B7C28">
      <w:pPr>
        <w:spacing w:after="0"/>
      </w:pPr>
      <w:r>
        <w:rPr>
          <w:color w:val="000000"/>
        </w:rPr>
        <w:lastRenderedPageBreak/>
        <w:t>    “</w:t>
      </w:r>
      <w:r>
        <w:rPr>
          <w:color w:val="000000"/>
        </w:rPr>
        <w:t>噢，真好。</w:t>
      </w:r>
      <w:r>
        <w:rPr>
          <w:color w:val="000000"/>
        </w:rPr>
        <w:t>”</w:t>
      </w:r>
      <w:r>
        <w:rPr>
          <w:color w:val="000000"/>
        </w:rPr>
        <w:t>蒂蒂呜把头从矮树丛里伸出来，</w:t>
      </w:r>
      <w:r>
        <w:rPr>
          <w:color w:val="000000"/>
        </w:rPr>
        <w:t>“</w:t>
      </w:r>
      <w:r>
        <w:rPr>
          <w:color w:val="000000"/>
        </w:rPr>
        <w:t>我有样东西给你看看。瞧！一块姓名牌！上面有我的名字，很好看，对吗？等我有了自己的房子，就把它挂在门口。</w:t>
      </w:r>
      <w:r>
        <w:rPr>
          <w:color w:val="000000"/>
        </w:rPr>
        <w:t>”</w:t>
      </w:r>
    </w:p>
    <w:p w:rsidR="00FE54CD" w:rsidRDefault="004B7C28">
      <w:pPr>
        <w:spacing w:after="0"/>
      </w:pPr>
      <w:r>
        <w:rPr>
          <w:color w:val="000000"/>
        </w:rPr>
        <w:t>    “</w:t>
      </w:r>
      <w:r>
        <w:rPr>
          <w:color w:val="000000"/>
        </w:rPr>
        <w:t>非常好看！</w:t>
      </w:r>
      <w:r>
        <w:rPr>
          <w:color w:val="000000"/>
        </w:rPr>
        <w:t>”</w:t>
      </w:r>
      <w:r>
        <w:rPr>
          <w:color w:val="000000"/>
        </w:rPr>
        <w:t>小嗅嗅说，</w:t>
      </w:r>
      <w:r>
        <w:rPr>
          <w:color w:val="000000"/>
        </w:rPr>
        <w:t>“</w:t>
      </w:r>
      <w:r>
        <w:rPr>
          <w:color w:val="000000"/>
        </w:rPr>
        <w:t>你要有自己的房子？</w:t>
      </w:r>
      <w:r>
        <w:rPr>
          <w:color w:val="000000"/>
        </w:rPr>
        <w:t>”</w:t>
      </w:r>
    </w:p>
    <w:p w:rsidR="00FE54CD" w:rsidRDefault="004B7C28">
      <w:pPr>
        <w:spacing w:after="0"/>
      </w:pPr>
      <w:r>
        <w:rPr>
          <w:color w:val="000000"/>
        </w:rPr>
        <w:t>    “</w:t>
      </w:r>
      <w:r>
        <w:rPr>
          <w:color w:val="000000"/>
        </w:rPr>
        <w:t>当然！</w:t>
      </w:r>
      <w:r>
        <w:rPr>
          <w:color w:val="000000"/>
        </w:rPr>
        <w:t>”</w:t>
      </w:r>
      <w:r>
        <w:rPr>
          <w:color w:val="000000"/>
        </w:rPr>
        <w:t>蒂蒂呜兴奋地说，</w:t>
      </w:r>
      <w:r>
        <w:rPr>
          <w:color w:val="000000"/>
        </w:rPr>
        <w:t>“</w:t>
      </w:r>
      <w:r>
        <w:rPr>
          <w:color w:val="000000"/>
        </w:rPr>
        <w:t>我从家里出来独立生活了！真带劲！在有名字前，我只知道有这件事或那件事，但都没我的事，你明白吗？现在我有了名字，是个人了，发生的每件事都真的是一件事，是对着我蒂蒂呜发生的，我可以这么想，也可以那么想</w:t>
      </w:r>
      <w:r>
        <w:rPr>
          <w:color w:val="000000"/>
        </w:rPr>
        <w:t>……</w:t>
      </w:r>
      <w:r>
        <w:rPr>
          <w:color w:val="000000"/>
        </w:rPr>
        <w:t>你明白吗？</w:t>
      </w:r>
      <w:r>
        <w:rPr>
          <w:color w:val="000000"/>
        </w:rPr>
        <w:t>”</w:t>
      </w:r>
    </w:p>
    <w:p w:rsidR="00FE54CD" w:rsidRDefault="004B7C28">
      <w:pPr>
        <w:spacing w:after="0"/>
      </w:pPr>
      <w:r>
        <w:rPr>
          <w:color w:val="000000"/>
        </w:rPr>
        <w:t>    “</w:t>
      </w:r>
      <w:r>
        <w:rPr>
          <w:color w:val="000000"/>
        </w:rPr>
        <w:t>当然，这对你来说真是太好</w:t>
      </w:r>
      <w:r>
        <w:rPr>
          <w:color w:val="000000"/>
        </w:rPr>
        <w:t>了。</w:t>
      </w:r>
      <w:r>
        <w:rPr>
          <w:color w:val="000000"/>
        </w:rPr>
        <w:t>”</w:t>
      </w:r>
      <w:r>
        <w:rPr>
          <w:color w:val="000000"/>
        </w:rPr>
        <w:t>小嗅嗅说，</w:t>
      </w:r>
      <w:r>
        <w:rPr>
          <w:color w:val="000000"/>
        </w:rPr>
        <w:t>“</w:t>
      </w:r>
      <w:r>
        <w:rPr>
          <w:color w:val="000000"/>
        </w:rPr>
        <w:t>我要回姆咪谷了。</w:t>
      </w:r>
      <w:r>
        <w:rPr>
          <w:color w:val="000000"/>
        </w:rPr>
        <w:t>”</w:t>
      </w:r>
    </w:p>
    <w:p w:rsidR="00FE54CD" w:rsidRDefault="004B7C28">
      <w:pPr>
        <w:spacing w:after="0"/>
      </w:pPr>
      <w:r>
        <w:rPr>
          <w:color w:val="000000"/>
        </w:rPr>
        <w:t xml:space="preserve">    </w:t>
      </w:r>
      <w:r>
        <w:rPr>
          <w:color w:val="000000"/>
        </w:rPr>
        <w:t>蒂蒂鸣点点头，说：</w:t>
      </w:r>
      <w:r>
        <w:rPr>
          <w:color w:val="000000"/>
        </w:rPr>
        <w:t>“</w:t>
      </w:r>
      <w:r>
        <w:rPr>
          <w:color w:val="000000"/>
        </w:rPr>
        <w:t>再见！</w:t>
      </w:r>
      <w:r>
        <w:rPr>
          <w:color w:val="000000"/>
          <w:u w:val="wave"/>
        </w:rPr>
        <w:t>我也要赶快过我自己的生活了，我失去的时间已经太多！</w:t>
      </w:r>
      <w:r>
        <w:rPr>
          <w:color w:val="000000"/>
          <w:u w:val="wave"/>
        </w:rPr>
        <w:t>”</w:t>
      </w:r>
    </w:p>
    <w:p w:rsidR="00FE54CD" w:rsidRDefault="004B7C28">
      <w:pPr>
        <w:spacing w:after="0"/>
      </w:pPr>
      <w:r>
        <w:rPr>
          <w:color w:val="000000"/>
        </w:rPr>
        <w:t>    “</w:t>
      </w:r>
      <w:r>
        <w:rPr>
          <w:color w:val="000000"/>
        </w:rPr>
        <w:t>不错，是这样。</w:t>
      </w:r>
      <w:r>
        <w:rPr>
          <w:color w:val="000000"/>
        </w:rPr>
        <w:t>”</w:t>
      </w:r>
      <w:r>
        <w:rPr>
          <w:color w:val="000000"/>
        </w:rPr>
        <w:t>小嗅嗅抬头看春天的天空。</w:t>
      </w:r>
    </w:p>
    <w:p w:rsidR="00FE54CD" w:rsidRDefault="004B7C28">
      <w:pPr>
        <w:spacing w:after="0"/>
      </w:pPr>
      <w:r>
        <w:rPr>
          <w:color w:val="000000"/>
        </w:rPr>
        <w:t xml:space="preserve">    </w:t>
      </w:r>
      <w:r>
        <w:rPr>
          <w:color w:val="000000"/>
        </w:rPr>
        <w:t>头顶是澄清的一大片深蓝，树木顶上是一片海洋的绿。在他的帽子下，曲子开始流出来，一段是期待，两段是春天的忧伤，其余部分是孤单一人的无限喜悦。</w:t>
      </w:r>
    </w:p>
    <w:p w:rsidR="00FE54CD" w:rsidRDefault="004B7C28">
      <w:pPr>
        <w:spacing w:after="0"/>
        <w:jc w:val="right"/>
      </w:pPr>
      <w:r>
        <w:rPr>
          <w:color w:val="000000"/>
        </w:rPr>
        <w:t>（选自《姆咪谷的伙伴们》，任溶溶译，有删改）</w:t>
      </w:r>
    </w:p>
    <w:p w:rsidR="00FE54CD" w:rsidRDefault="004B7C28">
      <w:pPr>
        <w:spacing w:after="0"/>
      </w:pPr>
      <w:r>
        <w:rPr>
          <w:color w:val="000000"/>
        </w:rPr>
        <w:t>（</w:t>
      </w:r>
      <w:r>
        <w:rPr>
          <w:color w:val="000000"/>
        </w:rPr>
        <w:t>1</w:t>
      </w:r>
      <w:r>
        <w:rPr>
          <w:color w:val="000000"/>
        </w:rPr>
        <w:t>）阅读文章，从小嗅嗅或小爬虫的角度概述故事情节。</w:t>
      </w:r>
      <w:r>
        <w:rPr>
          <w:color w:val="000000"/>
        </w:rPr>
        <w:t xml:space="preserve"> </w:t>
      </w:r>
    </w:p>
    <w:p w:rsidR="00FE54CD" w:rsidRDefault="004B7C28">
      <w:pPr>
        <w:spacing w:after="0"/>
      </w:pPr>
      <w:r>
        <w:rPr>
          <w:color w:val="000000"/>
        </w:rPr>
        <w:t>（</w:t>
      </w:r>
      <w:r>
        <w:rPr>
          <w:color w:val="000000"/>
        </w:rPr>
        <w:t>A</w:t>
      </w:r>
      <w:r>
        <w:rPr>
          <w:color w:val="000000"/>
        </w:rPr>
        <w:t>）小嗅嗅：那一天，我</w:t>
      </w:r>
      <w:r>
        <w:rPr>
          <w:color w:val="000000"/>
        </w:rPr>
        <w:t>________</w:t>
      </w:r>
    </w:p>
    <w:p w:rsidR="00FE54CD" w:rsidRDefault="004B7C28">
      <w:pPr>
        <w:spacing w:after="0"/>
      </w:pPr>
      <w:r>
        <w:rPr>
          <w:color w:val="000000"/>
        </w:rPr>
        <w:t>（</w:t>
      </w:r>
      <w:r>
        <w:rPr>
          <w:color w:val="000000"/>
        </w:rPr>
        <w:t>B</w:t>
      </w:r>
      <w:r>
        <w:rPr>
          <w:color w:val="000000"/>
        </w:rPr>
        <w:t>）小爬虫：那一天，我</w:t>
      </w:r>
      <w:r>
        <w:rPr>
          <w:color w:val="000000"/>
        </w:rPr>
        <w:t>________</w:t>
      </w:r>
    </w:p>
    <w:p w:rsidR="00FE54CD" w:rsidRDefault="004B7C28">
      <w:pPr>
        <w:spacing w:after="0"/>
      </w:pPr>
      <w:r>
        <w:rPr>
          <w:color w:val="000000"/>
        </w:rPr>
        <w:t>（</w:t>
      </w:r>
      <w:r>
        <w:rPr>
          <w:color w:val="000000"/>
        </w:rPr>
        <w:t>2</w:t>
      </w:r>
      <w:r>
        <w:rPr>
          <w:color w:val="000000"/>
        </w:rPr>
        <w:t>）文中画横线的两处，写夜鸟</w:t>
      </w:r>
      <w:r>
        <w:rPr>
          <w:color w:val="000000"/>
        </w:rPr>
        <w:t>“</w:t>
      </w:r>
      <w:r>
        <w:rPr>
          <w:color w:val="000000"/>
        </w:rPr>
        <w:t>蒂鸣</w:t>
      </w:r>
      <w:r>
        <w:rPr>
          <w:color w:val="000000"/>
        </w:rPr>
        <w:t>”</w:t>
      </w:r>
      <w:r>
        <w:rPr>
          <w:color w:val="000000"/>
        </w:rPr>
        <w:t>的叫声打破了小嗅嗅和小爬虫之间的沉默，作者这样安排有何意图？联系上下文，加以分析。</w:t>
      </w:r>
      <w:r>
        <w:rPr>
          <w:color w:val="000000"/>
        </w:rPr>
        <w:t xml:space="preserve">    </w:t>
      </w:r>
    </w:p>
    <w:p w:rsidR="00FE54CD" w:rsidRDefault="004B7C28">
      <w:pPr>
        <w:spacing w:after="0"/>
      </w:pPr>
      <w:r>
        <w:rPr>
          <w:color w:val="000000"/>
        </w:rPr>
        <w:t>（</w:t>
      </w:r>
      <w:r>
        <w:rPr>
          <w:color w:val="000000"/>
        </w:rPr>
        <w:t>3</w:t>
      </w:r>
      <w:r>
        <w:rPr>
          <w:color w:val="000000"/>
        </w:rPr>
        <w:t>）故事结尾处流出的</w:t>
      </w:r>
      <w:r>
        <w:rPr>
          <w:color w:val="000000"/>
        </w:rPr>
        <w:t>“</w:t>
      </w:r>
      <w:r>
        <w:rPr>
          <w:color w:val="000000"/>
        </w:rPr>
        <w:t>春天的曲子</w:t>
      </w:r>
      <w:r>
        <w:rPr>
          <w:color w:val="000000"/>
        </w:rPr>
        <w:t>”</w:t>
      </w:r>
      <w:r>
        <w:rPr>
          <w:color w:val="000000"/>
        </w:rPr>
        <w:t>与开头</w:t>
      </w:r>
      <w:r>
        <w:rPr>
          <w:color w:val="000000"/>
        </w:rPr>
        <w:t>“</w:t>
      </w:r>
      <w:r>
        <w:rPr>
          <w:color w:val="000000"/>
        </w:rPr>
        <w:t>几乎酝酿成熟了</w:t>
      </w:r>
      <w:r>
        <w:rPr>
          <w:color w:val="000000"/>
        </w:rPr>
        <w:t>”</w:t>
      </w:r>
      <w:r>
        <w:rPr>
          <w:color w:val="000000"/>
        </w:rPr>
        <w:t>的曲子一样吗？结合全文，阐述你的见解。</w:t>
      </w:r>
      <w:r>
        <w:rPr>
          <w:color w:val="000000"/>
        </w:rPr>
        <w:t xml:space="preserve">    </w:t>
      </w:r>
    </w:p>
    <w:p w:rsidR="00FE54CD" w:rsidRDefault="004B7C28">
      <w:pPr>
        <w:spacing w:after="0"/>
      </w:pPr>
      <w:r>
        <w:rPr>
          <w:color w:val="000000"/>
        </w:rPr>
        <w:t>（</w:t>
      </w:r>
      <w:r>
        <w:rPr>
          <w:color w:val="000000"/>
        </w:rPr>
        <w:t>4</w:t>
      </w:r>
      <w:r>
        <w:rPr>
          <w:color w:val="000000"/>
        </w:rPr>
        <w:t>）童话中，没有名字的</w:t>
      </w:r>
      <w:r>
        <w:rPr>
          <w:color w:val="000000"/>
        </w:rPr>
        <w:t>“</w:t>
      </w:r>
      <w:r>
        <w:rPr>
          <w:color w:val="000000"/>
        </w:rPr>
        <w:t>小爬虫</w:t>
      </w:r>
      <w:r>
        <w:rPr>
          <w:color w:val="000000"/>
        </w:rPr>
        <w:t>”</w:t>
      </w:r>
      <w:r>
        <w:rPr>
          <w:color w:val="000000"/>
        </w:rPr>
        <w:t>成了</w:t>
      </w:r>
      <w:r>
        <w:rPr>
          <w:color w:val="000000"/>
        </w:rPr>
        <w:t>“</w:t>
      </w:r>
      <w:r>
        <w:rPr>
          <w:color w:val="000000"/>
        </w:rPr>
        <w:t>蒂蒂鸣</w:t>
      </w:r>
      <w:r>
        <w:rPr>
          <w:color w:val="000000"/>
        </w:rPr>
        <w:t>”</w:t>
      </w:r>
      <w:r>
        <w:rPr>
          <w:color w:val="000000"/>
        </w:rPr>
        <w:t>，你从中读出怎样的现实意义？结合文中两处画波浪线的句子，谈谈你的阅读发现。</w:t>
      </w:r>
      <w:r>
        <w:rPr>
          <w:color w:val="000000"/>
        </w:rPr>
        <w:t xml:space="preserve">    </w:t>
      </w:r>
    </w:p>
    <w:p w:rsidR="00FE54CD" w:rsidRDefault="004B7C28">
      <w:r>
        <w:rPr>
          <w:b/>
          <w:bCs/>
          <w:sz w:val="24"/>
          <w:szCs w:val="24"/>
        </w:rPr>
        <w:t>四、破现实之障（</w:t>
      </w:r>
      <w:r>
        <w:rPr>
          <w:b/>
          <w:bCs/>
          <w:sz w:val="24"/>
          <w:szCs w:val="24"/>
        </w:rPr>
        <w:t>23</w:t>
      </w:r>
      <w:r>
        <w:rPr>
          <w:b/>
          <w:bCs/>
          <w:sz w:val="24"/>
          <w:szCs w:val="24"/>
        </w:rPr>
        <w:t>分）（共</w:t>
      </w:r>
      <w:r>
        <w:rPr>
          <w:b/>
          <w:bCs/>
          <w:sz w:val="24"/>
          <w:szCs w:val="24"/>
        </w:rPr>
        <w:t>1</w:t>
      </w:r>
      <w:r>
        <w:rPr>
          <w:b/>
          <w:bCs/>
          <w:sz w:val="24"/>
          <w:szCs w:val="24"/>
        </w:rPr>
        <w:t>题；共</w:t>
      </w:r>
      <w:r>
        <w:rPr>
          <w:b/>
          <w:bCs/>
          <w:sz w:val="24"/>
          <w:szCs w:val="24"/>
        </w:rPr>
        <w:t>23</w:t>
      </w:r>
      <w:r>
        <w:rPr>
          <w:b/>
          <w:bCs/>
          <w:sz w:val="24"/>
          <w:szCs w:val="24"/>
        </w:rPr>
        <w:t>分）</w:t>
      </w:r>
    </w:p>
    <w:p w:rsidR="00FE54CD" w:rsidRDefault="004B7C28">
      <w:pPr>
        <w:spacing w:after="0"/>
      </w:pPr>
      <w:r>
        <w:rPr>
          <w:color w:val="000000"/>
        </w:rPr>
        <w:t>5.</w:t>
      </w:r>
      <w:r>
        <w:rPr>
          <w:color w:val="000000"/>
        </w:rPr>
        <w:t>我们为什么打疫苗</w:t>
      </w:r>
      <w:r>
        <w:rPr>
          <w:color w:val="000000"/>
        </w:rPr>
        <w:t xml:space="preserve">  </w:t>
      </w:r>
    </w:p>
    <w:p w:rsidR="00FE54CD" w:rsidRDefault="004B7C28">
      <w:pPr>
        <w:spacing w:after="0"/>
      </w:pPr>
      <w:r>
        <w:rPr>
          <w:color w:val="000000"/>
        </w:rPr>
        <w:t>社区要制作一组</w:t>
      </w:r>
      <w:r>
        <w:rPr>
          <w:color w:val="000000"/>
        </w:rPr>
        <w:t>“</w:t>
      </w:r>
      <w:r>
        <w:rPr>
          <w:color w:val="000000"/>
        </w:rPr>
        <w:t>我们为什么打疫苗</w:t>
      </w:r>
      <w:r>
        <w:rPr>
          <w:color w:val="000000"/>
        </w:rPr>
        <w:t>”</w:t>
      </w:r>
      <w:r>
        <w:rPr>
          <w:color w:val="000000"/>
        </w:rPr>
        <w:t>的科普展板，希望进行疫苗科普的同时，</w:t>
      </w:r>
      <w:r>
        <w:rPr>
          <w:color w:val="000000"/>
        </w:rPr>
        <w:t>提升人们的社会责任感。请你阅读以下材料，参与制作，完成小题。</w:t>
      </w:r>
    </w:p>
    <w:p w:rsidR="00FE54CD" w:rsidRDefault="004B7C28">
      <w:pPr>
        <w:spacing w:after="0"/>
      </w:pPr>
      <w:r>
        <w:rPr>
          <w:color w:val="000000"/>
        </w:rPr>
        <w:t>材料一</w:t>
      </w:r>
    </w:p>
    <w:p w:rsidR="00FE54CD" w:rsidRDefault="004B7C28">
      <w:pPr>
        <w:spacing w:after="0"/>
      </w:pPr>
      <w:r>
        <w:rPr>
          <w:noProof/>
          <w:lang w:eastAsia="zh-CN"/>
        </w:rPr>
        <w:drawing>
          <wp:inline distT="0" distB="0" distL="0" distR="0">
            <wp:extent cx="2683307" cy="25209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83307" cy="2520975"/>
                    </a:xfrm>
                    <a:prstGeom prst="rect">
                      <a:avLst/>
                    </a:prstGeom>
                  </pic:spPr>
                </pic:pic>
              </a:graphicData>
            </a:graphic>
          </wp:inline>
        </w:drawing>
      </w:r>
    </w:p>
    <w:p w:rsidR="00FE54CD" w:rsidRDefault="004B7C28">
      <w:pPr>
        <w:spacing w:after="0"/>
      </w:pPr>
      <w:r>
        <w:rPr>
          <w:color w:val="000000"/>
        </w:rPr>
        <w:t>材料二</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300"/>
        <w:gridCol w:w="1310"/>
        <w:gridCol w:w="1310"/>
      </w:tblGrid>
      <w:tr w:rsidR="00FE54CD">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jc w:val="center"/>
            </w:pPr>
            <w:r>
              <w:rPr>
                <w:color w:val="000000"/>
              </w:rPr>
              <w:t>新冠疫苗接种实时数据（截至</w:t>
            </w:r>
            <w:r>
              <w:rPr>
                <w:color w:val="000000"/>
              </w:rPr>
              <w:t>5</w:t>
            </w:r>
            <w:r>
              <w:rPr>
                <w:color w:val="000000"/>
              </w:rPr>
              <w:t>月</w:t>
            </w:r>
            <w:r>
              <w:rPr>
                <w:color w:val="000000"/>
              </w:rPr>
              <w:t>30</w:t>
            </w:r>
            <w:r>
              <w:rPr>
                <w:color w:val="000000"/>
              </w:rPr>
              <w:t>日）</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FE54CD"/>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全球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中国</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累计接种</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18.7</w:t>
            </w:r>
            <w:r>
              <w:rPr>
                <w:color w:val="000000"/>
              </w:rPr>
              <w:t>亿剂</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6.2</w:t>
            </w:r>
            <w:r>
              <w:rPr>
                <w:color w:val="000000"/>
              </w:rPr>
              <w:t>亿剂</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较上日新增</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2785.5</w:t>
            </w:r>
            <w:r>
              <w:rPr>
                <w:color w:val="000000"/>
              </w:rPr>
              <w:t>万剂</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1798.3</w:t>
            </w:r>
            <w:r>
              <w:rPr>
                <w:color w:val="000000"/>
              </w:rPr>
              <w:t>万剂</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每百人接种</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24.04</w:t>
            </w:r>
            <w:r>
              <w:rPr>
                <w:color w:val="000000"/>
              </w:rPr>
              <w:t>剂</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43.14</w:t>
            </w:r>
            <w:r>
              <w:rPr>
                <w:color w:val="000000"/>
              </w:rPr>
              <w:t>剂</w:t>
            </w:r>
          </w:p>
        </w:tc>
      </w:tr>
    </w:tbl>
    <w:p w:rsidR="00FE54CD" w:rsidRDefault="004B7C28">
      <w:pPr>
        <w:spacing w:after="0"/>
        <w:jc w:val="right"/>
      </w:pPr>
      <w:r>
        <w:rPr>
          <w:color w:val="000000"/>
        </w:rPr>
        <w:t>（来自凤凰网）</w:t>
      </w:r>
    </w:p>
    <w:p w:rsidR="00FE54CD" w:rsidRDefault="004B7C28">
      <w:pPr>
        <w:spacing w:after="0"/>
      </w:pPr>
      <w:r>
        <w:rPr>
          <w:color w:val="000000"/>
        </w:rPr>
        <w:t>材料三</w:t>
      </w:r>
    </w:p>
    <w:p w:rsidR="00FE54CD" w:rsidRDefault="004B7C28">
      <w:pPr>
        <w:spacing w:after="0"/>
      </w:pPr>
      <w:r>
        <w:rPr>
          <w:color w:val="000000"/>
        </w:rPr>
        <w:t>我们的身体具有</w:t>
      </w:r>
      <w:r>
        <w:rPr>
          <w:color w:val="000000"/>
        </w:rPr>
        <w:t>“</w:t>
      </w:r>
      <w:r>
        <w:rPr>
          <w:color w:val="000000"/>
        </w:rPr>
        <w:t>获得性免疫</w:t>
      </w:r>
      <w:r>
        <w:rPr>
          <w:color w:val="000000"/>
        </w:rPr>
        <w:t>”</w:t>
      </w:r>
      <w:r>
        <w:rPr>
          <w:color w:val="000000"/>
        </w:rPr>
        <w:t>的防御机制，即一旦感染过某种病原体，之后就不易再次感染。疫苗是一种通过接种让人获得免疫力、不再容易被相应病原体感染的物质。我国正在开发的新冠疫苗大致分为</w:t>
      </w:r>
      <w:r>
        <w:rPr>
          <w:color w:val="000000"/>
        </w:rPr>
        <w:t>5</w:t>
      </w:r>
      <w:r>
        <w:rPr>
          <w:color w:val="000000"/>
        </w:rPr>
        <w:t>类（见下表）。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290"/>
        <w:gridCol w:w="5352"/>
        <w:gridCol w:w="1920"/>
      </w:tblGrid>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疫苗类型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jc w:val="center"/>
            </w:pPr>
            <w:r>
              <w:rPr>
                <w:color w:val="000000"/>
              </w:rPr>
              <w:t>主要特征</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研发公司</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灭活疫苗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接种经药品处理后失去感染及繁殖能力（灭活）的病毒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国药集团、科兴中维</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重组蛋白疫苗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接种人工合成的病毒刺突蛋白质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智飞生物</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DNA</w:t>
            </w:r>
            <w:r>
              <w:rPr>
                <w:color w:val="000000"/>
              </w:rPr>
              <w:t>疫苗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接种人工合成的含有病毒基因的</w:t>
            </w:r>
            <w:r>
              <w:rPr>
                <w:color w:val="000000"/>
              </w:rPr>
              <w:t>DNA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艾棣维欣生物</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病毒载体疫苗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将含有病毒基因的</w:t>
            </w:r>
            <w:r>
              <w:rPr>
                <w:color w:val="000000"/>
              </w:rPr>
              <w:t>DNA</w:t>
            </w:r>
            <w:r>
              <w:rPr>
                <w:color w:val="000000"/>
              </w:rPr>
              <w:t>插入作为载体的另一种病毒并接种</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康希诺生物</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RNA</w:t>
            </w:r>
            <w:r>
              <w:rPr>
                <w:color w:val="000000"/>
              </w:rPr>
              <w:t>疫苗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将病毒的</w:t>
            </w:r>
            <w:r>
              <w:rPr>
                <w:color w:val="000000"/>
              </w:rPr>
              <w:t>RNA</w:t>
            </w:r>
            <w:r>
              <w:rPr>
                <w:color w:val="000000"/>
              </w:rPr>
              <w:t>包裹于纳米颗粒（脂质体）中接种</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复兴生物</w:t>
            </w:r>
          </w:p>
        </w:tc>
      </w:tr>
    </w:tbl>
    <w:p w:rsidR="00FE54CD" w:rsidRDefault="004B7C28">
      <w:pPr>
        <w:spacing w:after="0"/>
      </w:pPr>
      <w:r>
        <w:rPr>
          <w:color w:val="000000"/>
        </w:rPr>
        <w:t>通过疫苗获得的免疫力会持续数月还是能持续数年甚至数十年，这一结果有赖于长期的医学观察。目前尚不清楚新冠疫苗的接种方式会像流感疫苗那样需要每年接种，</w:t>
      </w:r>
      <w:r>
        <w:rPr>
          <w:color w:val="000000"/>
        </w:rPr>
        <w:t>还是像麻疹疫苗那样一生仅接种一到两次。</w:t>
      </w:r>
    </w:p>
    <w:p w:rsidR="00FE54CD" w:rsidRDefault="004B7C28">
      <w:pPr>
        <w:spacing w:after="0"/>
      </w:pPr>
      <w:r>
        <w:rPr>
          <w:color w:val="000000"/>
        </w:rPr>
        <w:t>流感疫苗并不能完全预防感染流感病毒以及发病，其主要目的是预防流感病情恶化。新冠疫苗可能也是这样，其作用主要是预防病情加重而不是预防感染或是发病。不能认为疫苗将解决所有问题，今后传染病防控措施仍然占据重要地位。</w:t>
      </w:r>
    </w:p>
    <w:p w:rsidR="00FE54CD" w:rsidRDefault="004B7C28">
      <w:pPr>
        <w:spacing w:after="0"/>
      </w:pPr>
      <w:r>
        <w:rPr>
          <w:color w:val="000000"/>
        </w:rPr>
        <w:t>当大多数人都获得免疫力后，传染病不再出现新的流行，这一现象被称为</w:t>
      </w:r>
      <w:r>
        <w:rPr>
          <w:color w:val="000000"/>
        </w:rPr>
        <w:t>“</w:t>
      </w:r>
      <w:r>
        <w:rPr>
          <w:color w:val="000000"/>
        </w:rPr>
        <w:t>群体免疫</w:t>
      </w:r>
      <w:r>
        <w:rPr>
          <w:color w:val="000000"/>
        </w:rPr>
        <w:t>”</w:t>
      </w:r>
      <w:r>
        <w:rPr>
          <w:color w:val="000000"/>
        </w:rPr>
        <w:t>。对于新型冠状病毒来说，有人认为当六七成人获得免疫力后，便能够建立群体免疫。这一比例是以每名感染者平均能够传染</w:t>
      </w:r>
      <w:r>
        <w:rPr>
          <w:color w:val="000000"/>
        </w:rPr>
        <w:t>2.5~3</w:t>
      </w:r>
      <w:r>
        <w:rPr>
          <w:color w:val="000000"/>
        </w:rPr>
        <w:t>个人（基本传染数）作为假设条件计算而得。</w:t>
      </w:r>
    </w:p>
    <w:p w:rsidR="00FE54CD" w:rsidRDefault="004B7C28">
      <w:pPr>
        <w:spacing w:after="0"/>
        <w:jc w:val="right"/>
      </w:pPr>
      <w:r>
        <w:rPr>
          <w:color w:val="000000"/>
        </w:rPr>
        <w:t>（节选自《如何防范新冠病</w:t>
      </w:r>
      <w:r>
        <w:rPr>
          <w:color w:val="000000"/>
        </w:rPr>
        <w:t>毒》，载《科学世界》</w:t>
      </w:r>
      <w:r>
        <w:rPr>
          <w:color w:val="000000"/>
        </w:rPr>
        <w:t>2021</w:t>
      </w:r>
      <w:r>
        <w:rPr>
          <w:color w:val="000000"/>
        </w:rPr>
        <w:t>年第</w:t>
      </w:r>
      <w:r>
        <w:rPr>
          <w:color w:val="000000"/>
        </w:rPr>
        <w:t>2</w:t>
      </w:r>
      <w:r>
        <w:rPr>
          <w:color w:val="000000"/>
        </w:rPr>
        <w:t>期，有删改）</w:t>
      </w:r>
    </w:p>
    <w:p w:rsidR="00FE54CD" w:rsidRDefault="004B7C28">
      <w:pPr>
        <w:spacing w:after="0"/>
      </w:pPr>
      <w:r>
        <w:rPr>
          <w:color w:val="000000"/>
        </w:rPr>
        <w:t>材料四</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2231"/>
        <w:gridCol w:w="2174"/>
        <w:gridCol w:w="2346"/>
      </w:tblGrid>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技术路线</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jc w:val="center"/>
            </w:pPr>
            <w:r>
              <w:rPr>
                <w:color w:val="000000"/>
              </w:rPr>
              <w:t>灭活疫苗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病毒载体疫苗</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研发企业</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国药集团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科兴中维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康希诺生物</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接种程序</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jc w:val="center"/>
            </w:pPr>
            <w:r>
              <w:rPr>
                <w:color w:val="000000"/>
              </w:rPr>
              <w:t>2</w:t>
            </w:r>
            <w:r>
              <w:rPr>
                <w:color w:val="000000"/>
              </w:rPr>
              <w:t>剂次，间隔</w:t>
            </w:r>
            <w:r>
              <w:rPr>
                <w:color w:val="000000"/>
              </w:rPr>
              <w:t>14~28</w:t>
            </w:r>
            <w:r>
              <w:rPr>
                <w:color w:val="000000"/>
              </w:rPr>
              <w:t>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1</w:t>
            </w:r>
            <w:r>
              <w:rPr>
                <w:color w:val="000000"/>
              </w:rPr>
              <w:t>剂次</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不良反应</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注射部位红肿、疼痛，也有发热、乏力、恶心等轻度反应，不良反应率低</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皿期临床</w:t>
            </w:r>
          </w:p>
          <w:p w:rsidR="00FE54CD" w:rsidRDefault="004B7C28">
            <w:pPr>
              <w:spacing w:after="0"/>
            </w:pPr>
            <w:r>
              <w:rPr>
                <w:color w:val="000000"/>
              </w:rPr>
              <w:t>试验结果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总体保护效力</w:t>
            </w:r>
            <w:r>
              <w:rPr>
                <w:color w:val="000000"/>
              </w:rPr>
              <w:t>79.3%</w:t>
            </w:r>
          </w:p>
          <w:p w:rsidR="00FE54CD" w:rsidRDefault="004B7C28">
            <w:pPr>
              <w:spacing w:after="0"/>
            </w:pPr>
            <w:r>
              <w:rPr>
                <w:color w:val="000000"/>
              </w:rPr>
              <w:t>中重症保护效力</w:t>
            </w:r>
            <w:r>
              <w:rPr>
                <w:color w:val="000000"/>
              </w:rPr>
              <w:t>99.5%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总体保护效力</w:t>
            </w:r>
            <w:r>
              <w:rPr>
                <w:color w:val="000000"/>
              </w:rPr>
              <w:t>50.65%</w:t>
            </w:r>
          </w:p>
          <w:p w:rsidR="00FE54CD" w:rsidRDefault="004B7C28">
            <w:pPr>
              <w:spacing w:after="0"/>
            </w:pPr>
            <w:r>
              <w:rPr>
                <w:color w:val="000000"/>
              </w:rPr>
              <w:t>中重症保护效力</w:t>
            </w: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总体保护效力</w:t>
            </w:r>
            <w:r>
              <w:rPr>
                <w:color w:val="000000"/>
              </w:rPr>
              <w:t>65.28%</w:t>
            </w:r>
          </w:p>
          <w:p w:rsidR="00FE54CD" w:rsidRDefault="004B7C28">
            <w:pPr>
              <w:spacing w:after="0"/>
            </w:pPr>
            <w:r>
              <w:rPr>
                <w:color w:val="000000"/>
              </w:rPr>
              <w:t>中重症保护效力</w:t>
            </w:r>
            <w:r>
              <w:rPr>
                <w:color w:val="000000"/>
              </w:rPr>
              <w:t>90.07%</w:t>
            </w:r>
          </w:p>
        </w:tc>
      </w:tr>
    </w:tbl>
    <w:p w:rsidR="00FE54CD" w:rsidRDefault="004B7C28">
      <w:pPr>
        <w:spacing w:after="0"/>
        <w:jc w:val="right"/>
      </w:pPr>
      <w:r>
        <w:rPr>
          <w:color w:val="000000"/>
        </w:rPr>
        <w:t>（来自澎湃网）</w:t>
      </w:r>
    </w:p>
    <w:p w:rsidR="00FE54CD" w:rsidRDefault="004B7C28">
      <w:pPr>
        <w:spacing w:after="0"/>
      </w:pPr>
      <w:r>
        <w:rPr>
          <w:color w:val="000000"/>
        </w:rPr>
        <w:t>材料五</w:t>
      </w:r>
    </w:p>
    <w:p w:rsidR="00FE54CD" w:rsidRDefault="004B7C28">
      <w:pPr>
        <w:spacing w:after="0"/>
      </w:pPr>
      <w:r>
        <w:rPr>
          <w:color w:val="000000"/>
        </w:rPr>
        <w:t>在中国，新冠病毒的肆虐似乎彻底成为了回忆。不过，在逐</w:t>
      </w:r>
      <w:r>
        <w:rPr>
          <w:color w:val="000000"/>
        </w:rPr>
        <w:t>渐恢复的日常生活中，依然有危机潜伏。</w:t>
      </w:r>
    </w:p>
    <w:p w:rsidR="00FE54CD" w:rsidRDefault="004B7C28">
      <w:pPr>
        <w:spacing w:after="0"/>
      </w:pPr>
      <w:r>
        <w:rPr>
          <w:color w:val="000000"/>
        </w:rPr>
        <w:lastRenderedPageBreak/>
        <w:t>新冠疫苗的低接种率，就是潜在的危机之一。截至</w:t>
      </w:r>
      <w:r>
        <w:rPr>
          <w:color w:val="000000"/>
        </w:rPr>
        <w:t>4</w:t>
      </w:r>
      <w:r>
        <w:rPr>
          <w:color w:val="000000"/>
        </w:rPr>
        <w:t>月</w:t>
      </w:r>
      <w:r>
        <w:rPr>
          <w:color w:val="000000"/>
        </w:rPr>
        <w:t>15</w:t>
      </w:r>
      <w:r>
        <w:rPr>
          <w:color w:val="000000"/>
        </w:rPr>
        <w:t>日，中国大陆的新冠疫苗接种率在</w:t>
      </w:r>
      <w:r>
        <w:rPr>
          <w:color w:val="000000"/>
        </w:rPr>
        <w:t>10%</w:t>
      </w:r>
      <w:r>
        <w:rPr>
          <w:color w:val="000000"/>
        </w:rPr>
        <w:t>左右，是一个较低的水平。中国疾控中心流行病学首席专家吴尊友表示</w:t>
      </w:r>
      <w:r>
        <w:rPr>
          <w:color w:val="000000"/>
        </w:rPr>
        <w:t>“</w:t>
      </w:r>
      <w:r>
        <w:rPr>
          <w:color w:val="000000"/>
        </w:rPr>
        <w:t>一个国家疫苗接种率达到百分之七八十，才敢打开国门</w:t>
      </w:r>
      <w:r>
        <w:rPr>
          <w:color w:val="000000"/>
        </w:rPr>
        <w:t>”</w:t>
      </w:r>
      <w:r>
        <w:rPr>
          <w:color w:val="000000"/>
        </w:rPr>
        <w:t>。他呼吁，必须尽快地接种疫苗，</w:t>
      </w:r>
      <w:r>
        <w:rPr>
          <w:color w:val="000000"/>
        </w:rPr>
        <w:t>“</w:t>
      </w:r>
      <w:r>
        <w:rPr>
          <w:color w:val="000000"/>
        </w:rPr>
        <w:t>一定要在秋冬季以前，把我们的疫苗接种率提高上去，我们就争取了主动</w:t>
      </w:r>
      <w:r>
        <w:rPr>
          <w:color w:val="000000"/>
        </w:rPr>
        <w:t>”</w:t>
      </w:r>
      <w:r>
        <w:rPr>
          <w:color w:val="000000"/>
        </w:rPr>
        <w:t>。</w:t>
      </w:r>
    </w:p>
    <w:p w:rsidR="00FE54CD" w:rsidRDefault="004B7C28">
      <w:pPr>
        <w:spacing w:after="0"/>
        <w:jc w:val="right"/>
      </w:pPr>
      <w:r>
        <w:rPr>
          <w:color w:val="000000"/>
        </w:rPr>
        <w:t>（节选自《新冠疫苗</w:t>
      </w:r>
      <w:r>
        <w:rPr>
          <w:color w:val="000000"/>
        </w:rPr>
        <w:t>“</w:t>
      </w:r>
      <w:r>
        <w:rPr>
          <w:color w:val="000000"/>
        </w:rPr>
        <w:t>人世</w:t>
      </w:r>
      <w:r>
        <w:rPr>
          <w:color w:val="000000"/>
        </w:rPr>
        <w:t>”</w:t>
      </w:r>
      <w:r>
        <w:rPr>
          <w:color w:val="000000"/>
        </w:rPr>
        <w:t>后》，载《南风窗》</w:t>
      </w:r>
      <w:r>
        <w:rPr>
          <w:color w:val="000000"/>
        </w:rPr>
        <w:t>2021</w:t>
      </w:r>
      <w:r>
        <w:rPr>
          <w:color w:val="000000"/>
        </w:rPr>
        <w:t>年第</w:t>
      </w:r>
      <w:r>
        <w:rPr>
          <w:color w:val="000000"/>
        </w:rPr>
        <w:t>9</w:t>
      </w:r>
      <w:r>
        <w:rPr>
          <w:color w:val="000000"/>
        </w:rPr>
        <w:t>期，有删改）</w:t>
      </w:r>
    </w:p>
    <w:p w:rsidR="00FE54CD" w:rsidRDefault="004B7C28">
      <w:pPr>
        <w:spacing w:after="0"/>
      </w:pPr>
      <w:r>
        <w:rPr>
          <w:color w:val="000000"/>
        </w:rPr>
        <w:t>（</w:t>
      </w:r>
      <w:r>
        <w:rPr>
          <w:color w:val="000000"/>
        </w:rPr>
        <w:t>1</w:t>
      </w:r>
      <w:r>
        <w:rPr>
          <w:color w:val="000000"/>
        </w:rPr>
        <w:t>）</w:t>
      </w:r>
      <w:r>
        <w:rPr>
          <w:color w:val="000000"/>
        </w:rPr>
        <w:t>“</w:t>
      </w:r>
      <w:r>
        <w:rPr>
          <w:color w:val="000000"/>
        </w:rPr>
        <w:t>疫苗接种现状</w:t>
      </w:r>
      <w:r>
        <w:rPr>
          <w:color w:val="000000"/>
        </w:rPr>
        <w:t>”</w:t>
      </w:r>
      <w:r>
        <w:rPr>
          <w:color w:val="000000"/>
        </w:rPr>
        <w:t>展板上，把材料一和材料二放一起，可以达成的一个目的是（</w:t>
      </w:r>
      <w:r>
        <w:rPr>
          <w:color w:val="000000"/>
        </w:rPr>
        <w:t xml:space="preserve">    </w:t>
      </w:r>
      <w:r>
        <w:rPr>
          <w:color w:val="000000"/>
        </w:rPr>
        <w:t>）</w:t>
      </w:r>
      <w:r>
        <w:rPr>
          <w:color w:val="000000"/>
        </w:rPr>
        <w:t xml:space="preserve">      </w:t>
      </w:r>
      <w:r>
        <w:rPr>
          <w:color w:val="000000"/>
        </w:rPr>
        <w:t xml:space="preserve">      </w:t>
      </w:r>
    </w:p>
    <w:p w:rsidR="00FE54CD" w:rsidRDefault="004B7C28">
      <w:pPr>
        <w:spacing w:after="0"/>
        <w:ind w:left="150"/>
      </w:pPr>
      <w:r>
        <w:rPr>
          <w:color w:val="000000"/>
        </w:rPr>
        <w:t>A.</w:t>
      </w:r>
      <w:r>
        <w:rPr>
          <w:color w:val="000000"/>
        </w:rPr>
        <w:t>表明我国接种新冠疫苗的速度保持稳定，激励人们尽早接种新冠疫苗。</w:t>
      </w:r>
      <w:r>
        <w:br/>
      </w:r>
      <w:r>
        <w:rPr>
          <w:color w:val="000000"/>
        </w:rPr>
        <w:t>B.</w:t>
      </w:r>
      <w:r>
        <w:rPr>
          <w:color w:val="000000"/>
        </w:rPr>
        <w:t>表明我国接种新冠疫苗的速度不断加快，增强人们对实现群体免疫的信心。</w:t>
      </w:r>
      <w:r>
        <w:br/>
      </w:r>
      <w:r>
        <w:rPr>
          <w:color w:val="000000"/>
        </w:rPr>
        <w:t>C.</w:t>
      </w:r>
      <w:r>
        <w:rPr>
          <w:color w:val="000000"/>
        </w:rPr>
        <w:t>表明全球接种新冠疫苗的进度比中国快，激励人们尽早接种新冠疫苗。</w:t>
      </w:r>
      <w:r>
        <w:br/>
      </w:r>
      <w:r>
        <w:rPr>
          <w:color w:val="000000"/>
        </w:rPr>
        <w:t>D.</w:t>
      </w:r>
      <w:r>
        <w:rPr>
          <w:color w:val="000000"/>
        </w:rPr>
        <w:t>表明我国每百人接种剂数超过全球平均数，让人们明白新冠肺炎不再流行。</w:t>
      </w:r>
    </w:p>
    <w:p w:rsidR="00FE54CD" w:rsidRDefault="004B7C28">
      <w:pPr>
        <w:spacing w:after="0"/>
      </w:pPr>
      <w:r>
        <w:rPr>
          <w:color w:val="000000"/>
        </w:rPr>
        <w:t>（</w:t>
      </w:r>
      <w:r>
        <w:rPr>
          <w:color w:val="000000"/>
        </w:rPr>
        <w:t>2</w:t>
      </w:r>
      <w:r>
        <w:rPr>
          <w:color w:val="000000"/>
        </w:rPr>
        <w:t>）</w:t>
      </w:r>
      <w:r>
        <w:rPr>
          <w:color w:val="000000"/>
        </w:rPr>
        <w:t>“</w:t>
      </w:r>
      <w:r>
        <w:rPr>
          <w:color w:val="000000"/>
        </w:rPr>
        <w:t>疫苗知识知多少</w:t>
      </w:r>
      <w:r>
        <w:rPr>
          <w:color w:val="000000"/>
        </w:rPr>
        <w:t>”</w:t>
      </w:r>
      <w:r>
        <w:rPr>
          <w:color w:val="000000"/>
        </w:rPr>
        <w:t>展板上，要解答人们普遍关心的问题，请依据上述材料解答。</w:t>
      </w:r>
      <w:r>
        <w:rPr>
          <w:color w:val="000000"/>
        </w:rPr>
        <w:t xml:space="preserve">  </w:t>
      </w:r>
    </w:p>
    <w:p w:rsidR="00FE54CD" w:rsidRDefault="004B7C28">
      <w:pPr>
        <w:spacing w:after="0"/>
      </w:pPr>
      <w:r>
        <w:rPr>
          <w:color w:val="000000"/>
        </w:rPr>
        <w:t>①</w:t>
      </w:r>
      <w:r>
        <w:rPr>
          <w:color w:val="000000"/>
        </w:rPr>
        <w:t>打了新冠疫苗，就不会感染新冠病毒了吗？</w:t>
      </w:r>
      <w:r>
        <w:rPr>
          <w:color w:val="000000"/>
        </w:rPr>
        <w:t xml:space="preserve"> </w:t>
      </w:r>
    </w:p>
    <w:p w:rsidR="00FE54CD" w:rsidRDefault="004B7C28">
      <w:pPr>
        <w:spacing w:after="0"/>
      </w:pPr>
      <w:r>
        <w:rPr>
          <w:color w:val="000000"/>
        </w:rPr>
        <w:t>②</w:t>
      </w:r>
      <w:r>
        <w:rPr>
          <w:color w:val="000000"/>
        </w:rPr>
        <w:t>打一针的新冠疫苗与打两针的疫苗有哪些相同和不同？</w:t>
      </w:r>
      <w:r>
        <w:rPr>
          <w:color w:val="000000"/>
        </w:rPr>
        <w:t xml:space="preserve"> </w:t>
      </w:r>
    </w:p>
    <w:p w:rsidR="00FE54CD" w:rsidRDefault="004B7C28">
      <w:pPr>
        <w:spacing w:after="0"/>
      </w:pPr>
      <w:r>
        <w:rPr>
          <w:color w:val="000000"/>
        </w:rPr>
        <w:t>（</w:t>
      </w:r>
      <w:r>
        <w:rPr>
          <w:color w:val="000000"/>
        </w:rPr>
        <w:t>3</w:t>
      </w:r>
      <w:r>
        <w:rPr>
          <w:color w:val="000000"/>
        </w:rPr>
        <w:t>）</w:t>
      </w:r>
      <w:r>
        <w:rPr>
          <w:color w:val="000000"/>
        </w:rPr>
        <w:t>“</w:t>
      </w:r>
      <w:r>
        <w:rPr>
          <w:color w:val="000000"/>
        </w:rPr>
        <w:t>热点话题对对碰</w:t>
      </w:r>
      <w:r>
        <w:rPr>
          <w:color w:val="000000"/>
        </w:rPr>
        <w:t>”</w:t>
      </w:r>
      <w:r>
        <w:rPr>
          <w:color w:val="000000"/>
        </w:rPr>
        <w:t>展板上，要回</w:t>
      </w:r>
      <w:r>
        <w:rPr>
          <w:color w:val="000000"/>
        </w:rPr>
        <w:t>应</w:t>
      </w:r>
      <w:r>
        <w:rPr>
          <w:color w:val="000000"/>
        </w:rPr>
        <w:t>“</w:t>
      </w:r>
      <w:r>
        <w:rPr>
          <w:color w:val="000000"/>
        </w:rPr>
        <w:t>新冠疫苗的保护效果会在</w:t>
      </w:r>
      <w:r>
        <w:rPr>
          <w:color w:val="000000"/>
        </w:rPr>
        <w:t>6</w:t>
      </w:r>
      <w:r>
        <w:rPr>
          <w:color w:val="000000"/>
        </w:rPr>
        <w:t>个月后消退</w:t>
      </w:r>
      <w:r>
        <w:rPr>
          <w:color w:val="000000"/>
        </w:rPr>
        <w:t>”</w:t>
      </w:r>
      <w:r>
        <w:rPr>
          <w:color w:val="000000"/>
        </w:rPr>
        <w:t>的传言。若用材料三画线处的信息来回应，你认为对相信传言的人可能产生哪些作用？结合画线处回答。</w:t>
      </w:r>
      <w:r>
        <w:rPr>
          <w:color w:val="000000"/>
        </w:rPr>
        <w:t xml:space="preserve">    </w:t>
      </w:r>
    </w:p>
    <w:p w:rsidR="00FE54CD" w:rsidRDefault="004B7C28">
      <w:pPr>
        <w:spacing w:after="0"/>
      </w:pPr>
      <w:r>
        <w:rPr>
          <w:color w:val="000000"/>
        </w:rPr>
        <w:t>（</w:t>
      </w:r>
      <w:r>
        <w:rPr>
          <w:color w:val="000000"/>
        </w:rPr>
        <w:t>4</w:t>
      </w:r>
      <w:r>
        <w:rPr>
          <w:color w:val="000000"/>
        </w:rPr>
        <w:t>）在最后一块展板上（如下图），需要一段文字对</w:t>
      </w:r>
      <w:r>
        <w:rPr>
          <w:color w:val="000000"/>
        </w:rPr>
        <w:t>“</w:t>
      </w:r>
      <w:r>
        <w:rPr>
          <w:color w:val="000000"/>
        </w:rPr>
        <w:t>我们为什么打新冠疫苗</w:t>
      </w:r>
      <w:r>
        <w:rPr>
          <w:color w:val="000000"/>
        </w:rPr>
        <w:t>”</w:t>
      </w:r>
      <w:r>
        <w:rPr>
          <w:color w:val="000000"/>
        </w:rPr>
        <w:t>这一话授种新冠疫苗题进行阐述，引领人们理性思考。请综合对上述材料的理解，帮社区拟写这段文字。</w:t>
      </w:r>
      <w:r>
        <w:rPr>
          <w:color w:val="000000"/>
        </w:rPr>
        <w:t xml:space="preserve">  </w:t>
      </w:r>
    </w:p>
    <w:p w:rsidR="00FE54CD" w:rsidRDefault="004B7C28">
      <w:pPr>
        <w:spacing w:after="0"/>
      </w:pPr>
      <w:r>
        <w:rPr>
          <w:noProof/>
          <w:lang w:eastAsia="zh-CN"/>
        </w:rPr>
        <w:drawing>
          <wp:inline distT="0" distB="0" distL="0" distR="0">
            <wp:extent cx="2559164" cy="152786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59164" cy="1527861"/>
                    </a:xfrm>
                    <a:prstGeom prst="rect">
                      <a:avLst/>
                    </a:prstGeom>
                  </pic:spPr>
                </pic:pic>
              </a:graphicData>
            </a:graphic>
          </wp:inline>
        </w:drawing>
      </w:r>
    </w:p>
    <w:p w:rsidR="00FE54CD" w:rsidRDefault="004B7C28">
      <w:pPr>
        <w:spacing w:after="0"/>
      </w:pPr>
      <w:r>
        <w:rPr>
          <w:color w:val="000000"/>
        </w:rPr>
        <w:t>要求：</w:t>
      </w:r>
      <w:r>
        <w:rPr>
          <w:color w:val="000000"/>
        </w:rPr>
        <w:t>①</w:t>
      </w:r>
      <w:r>
        <w:rPr>
          <w:color w:val="000000"/>
        </w:rPr>
        <w:t>多角度阐述，科学合理，逻辑清晰，有正面引导作用；</w:t>
      </w:r>
      <w:r>
        <w:rPr>
          <w:color w:val="000000"/>
        </w:rPr>
        <w:t>②</w:t>
      </w:r>
      <w:r>
        <w:rPr>
          <w:color w:val="000000"/>
        </w:rPr>
        <w:t>正确书写汉字，准确使用标点，规范运用语言；</w:t>
      </w:r>
      <w:r>
        <w:rPr>
          <w:color w:val="000000"/>
        </w:rPr>
        <w:t>③120</w:t>
      </w:r>
      <w:r>
        <w:rPr>
          <w:color w:val="000000"/>
        </w:rPr>
        <w:t>字左右；</w:t>
      </w:r>
      <w:r>
        <w:rPr>
          <w:color w:val="000000"/>
        </w:rPr>
        <w:t>④</w:t>
      </w:r>
      <w:r>
        <w:rPr>
          <w:color w:val="000000"/>
        </w:rPr>
        <w:t>不得出现真实的校名、人名等。</w:t>
      </w:r>
    </w:p>
    <w:p w:rsidR="00FE54CD" w:rsidRDefault="004B7C28">
      <w:r>
        <w:rPr>
          <w:b/>
          <w:bCs/>
          <w:sz w:val="24"/>
          <w:szCs w:val="24"/>
        </w:rPr>
        <w:t>五、赏文人雅趣（</w:t>
      </w:r>
      <w:r>
        <w:rPr>
          <w:b/>
          <w:bCs/>
          <w:sz w:val="24"/>
          <w:szCs w:val="24"/>
        </w:rPr>
        <w:t>15</w:t>
      </w:r>
      <w:r>
        <w:rPr>
          <w:b/>
          <w:bCs/>
          <w:sz w:val="24"/>
          <w:szCs w:val="24"/>
        </w:rPr>
        <w:t>分）（共</w:t>
      </w:r>
      <w:r>
        <w:rPr>
          <w:b/>
          <w:bCs/>
          <w:sz w:val="24"/>
          <w:szCs w:val="24"/>
        </w:rPr>
        <w:t>1</w:t>
      </w:r>
      <w:r>
        <w:rPr>
          <w:b/>
          <w:bCs/>
          <w:sz w:val="24"/>
          <w:szCs w:val="24"/>
        </w:rPr>
        <w:t>题；共</w:t>
      </w:r>
      <w:r>
        <w:rPr>
          <w:b/>
          <w:bCs/>
          <w:sz w:val="24"/>
          <w:szCs w:val="24"/>
        </w:rPr>
        <w:t>15</w:t>
      </w:r>
      <w:r>
        <w:rPr>
          <w:b/>
          <w:bCs/>
          <w:sz w:val="24"/>
          <w:szCs w:val="24"/>
        </w:rPr>
        <w:t>分）</w:t>
      </w:r>
    </w:p>
    <w:p w:rsidR="00FE54CD" w:rsidRDefault="004B7C28">
      <w:pPr>
        <w:spacing w:after="0"/>
      </w:pPr>
      <w:r>
        <w:rPr>
          <w:color w:val="000000"/>
        </w:rPr>
        <w:t>6</w:t>
      </w:r>
      <w:r>
        <w:rPr>
          <w:color w:val="000000"/>
        </w:rPr>
        <w:t xml:space="preserve">.       </w:t>
      </w:r>
    </w:p>
    <w:p w:rsidR="00FE54CD" w:rsidRDefault="004B7C28">
      <w:pPr>
        <w:spacing w:after="0"/>
        <w:jc w:val="center"/>
      </w:pPr>
      <w:r>
        <w:rPr>
          <w:color w:val="000000"/>
        </w:rPr>
        <w:t>题灯上人</w:t>
      </w:r>
      <w:r>
        <w:rPr>
          <w:color w:val="000000"/>
        </w:rPr>
        <w:t>①</w:t>
      </w:r>
      <w:r>
        <w:rPr>
          <w:color w:val="000000"/>
        </w:rPr>
        <w:t>竹卷</w:t>
      </w:r>
    </w:p>
    <w:p w:rsidR="00FE54CD" w:rsidRDefault="004B7C28">
      <w:pPr>
        <w:spacing w:after="0"/>
        <w:jc w:val="center"/>
      </w:pPr>
      <w:r>
        <w:rPr>
          <w:color w:val="000000"/>
        </w:rPr>
        <w:t>［明］李流芳</w:t>
      </w:r>
    </w:p>
    <w:p w:rsidR="00FE54CD" w:rsidRDefault="004B7C28">
      <w:pPr>
        <w:spacing w:after="0"/>
      </w:pPr>
      <w:r>
        <w:rPr>
          <w:color w:val="000000"/>
        </w:rPr>
        <w:t>往岁己酉北上，舟过莲泾，访双林上人于积善庵，出所画竹卷属余题字。以后每经吴门，数欲过庵中而不果。盖不见上人者，六年矣。幽窗净几，薰</w:t>
      </w:r>
      <w:r>
        <w:rPr>
          <w:color w:val="000000"/>
        </w:rPr>
        <w:t>③</w:t>
      </w:r>
      <w:r>
        <w:rPr>
          <w:color w:val="000000"/>
        </w:rPr>
        <w:t>茗相对，今日如复理</w:t>
      </w:r>
      <w:r>
        <w:rPr>
          <w:color w:val="000000"/>
        </w:rPr>
        <w:t>⑧</w:t>
      </w:r>
      <w:r>
        <w:rPr>
          <w:color w:val="000000"/>
        </w:rPr>
        <w:t>梦中也。</w:t>
      </w:r>
    </w:p>
    <w:p w:rsidR="00FE54CD" w:rsidRDefault="004B7C28">
      <w:pPr>
        <w:spacing w:after="0"/>
      </w:pPr>
      <w:r>
        <w:rPr>
          <w:color w:val="000000"/>
        </w:rPr>
        <w:t>上人屋后有美竹千竿，净绿如拭，今遂化为乌有。而上人笔墨乃益进，新枝古干，披展森然，如见真竹，岂此君</w:t>
      </w:r>
      <w:r>
        <w:rPr>
          <w:color w:val="000000"/>
        </w:rPr>
        <w:t>⑤</w:t>
      </w:r>
      <w:r>
        <w:rPr>
          <w:color w:val="000000"/>
        </w:rPr>
        <w:t>神气都为上人摄尽，不复生理</w:t>
      </w:r>
      <w:r>
        <w:rPr>
          <w:color w:val="000000"/>
        </w:rPr>
        <w:t>⑥</w:t>
      </w:r>
      <w:r>
        <w:rPr>
          <w:color w:val="000000"/>
        </w:rPr>
        <w:t>耶？冁然</w:t>
      </w:r>
      <w:r>
        <w:rPr>
          <w:color w:val="000000"/>
        </w:rPr>
        <w:t>⑦</w:t>
      </w:r>
      <w:r>
        <w:rPr>
          <w:color w:val="000000"/>
        </w:rPr>
        <w:t>一笑，遂题其后。甲寅清和月。</w:t>
      </w:r>
    </w:p>
    <w:p w:rsidR="00FE54CD" w:rsidRDefault="004B7C28">
      <w:pPr>
        <w:spacing w:after="0"/>
        <w:jc w:val="right"/>
      </w:pPr>
      <w:r>
        <w:rPr>
          <w:color w:val="000000"/>
        </w:rPr>
        <w:t>（选自《明清散文赏奇》）</w:t>
      </w:r>
    </w:p>
    <w:p w:rsidR="00FE54CD" w:rsidRDefault="004B7C28">
      <w:pPr>
        <w:spacing w:after="0"/>
      </w:pPr>
      <w:r>
        <w:rPr>
          <w:color w:val="000000"/>
        </w:rPr>
        <w:t>［注释］</w:t>
      </w:r>
      <w:r>
        <w:rPr>
          <w:color w:val="000000"/>
        </w:rPr>
        <w:t>①</w:t>
      </w:r>
      <w:r>
        <w:rPr>
          <w:color w:val="000000"/>
        </w:rPr>
        <w:t>灯上人：即文中双林上人。上人，对和尚的尊称。</w:t>
      </w:r>
      <w:r>
        <w:rPr>
          <w:color w:val="000000"/>
        </w:rPr>
        <w:t>②</w:t>
      </w:r>
      <w:r>
        <w:rPr>
          <w:color w:val="000000"/>
        </w:rPr>
        <w:t>李流芳：字长蘅，明代著名画家，擅长题画。黄宗羲评价</w:t>
      </w:r>
      <w:r>
        <w:rPr>
          <w:color w:val="000000"/>
        </w:rPr>
        <w:t>“</w:t>
      </w:r>
      <w:r>
        <w:rPr>
          <w:color w:val="000000"/>
        </w:rPr>
        <w:t>长蘅无他大文，其题画册，潇洒数言，便使读之者如身出其间，真是文中有画也</w:t>
      </w:r>
      <w:r>
        <w:rPr>
          <w:color w:val="000000"/>
        </w:rPr>
        <w:t>”</w:t>
      </w:r>
      <w:r>
        <w:rPr>
          <w:color w:val="000000"/>
        </w:rPr>
        <w:t>。</w:t>
      </w:r>
      <w:r>
        <w:rPr>
          <w:color w:val="000000"/>
        </w:rPr>
        <w:t>③</w:t>
      </w:r>
      <w:r>
        <w:rPr>
          <w:color w:val="000000"/>
        </w:rPr>
        <w:t>薰：指薰香。</w:t>
      </w:r>
      <w:r>
        <w:rPr>
          <w:color w:val="000000"/>
        </w:rPr>
        <w:t>④</w:t>
      </w:r>
      <w:r>
        <w:rPr>
          <w:color w:val="000000"/>
        </w:rPr>
        <w:t>复理：重温。</w:t>
      </w:r>
      <w:r>
        <w:rPr>
          <w:color w:val="000000"/>
        </w:rPr>
        <w:t>⑤</w:t>
      </w:r>
      <w:r>
        <w:rPr>
          <w:color w:val="000000"/>
        </w:rPr>
        <w:t>此君：指竹。</w:t>
      </w:r>
      <w:r>
        <w:rPr>
          <w:color w:val="000000"/>
        </w:rPr>
        <w:t>⑥</w:t>
      </w:r>
      <w:r>
        <w:rPr>
          <w:color w:val="000000"/>
        </w:rPr>
        <w:t>生理：生机。</w:t>
      </w:r>
      <w:r>
        <w:rPr>
          <w:color w:val="000000"/>
        </w:rPr>
        <w:t>⑦</w:t>
      </w:r>
      <w:r>
        <w:rPr>
          <w:color w:val="000000"/>
        </w:rPr>
        <w:t>冁（</w:t>
      </w:r>
      <w:r>
        <w:rPr>
          <w:color w:val="000000"/>
        </w:rPr>
        <w:t>chǎn)</w:t>
      </w:r>
      <w:r>
        <w:rPr>
          <w:color w:val="000000"/>
        </w:rPr>
        <w:t>然：笑的样子。</w:t>
      </w:r>
    </w:p>
    <w:p w:rsidR="00FE54CD" w:rsidRDefault="004B7C28">
      <w:pPr>
        <w:spacing w:after="0"/>
      </w:pPr>
      <w:r>
        <w:rPr>
          <w:color w:val="000000"/>
        </w:rPr>
        <w:t>（</w:t>
      </w:r>
      <w:r>
        <w:rPr>
          <w:color w:val="000000"/>
        </w:rPr>
        <w:t>1</w:t>
      </w:r>
      <w:r>
        <w:rPr>
          <w:color w:val="000000"/>
        </w:rPr>
        <w:t>）解释下面加点词的意思。</w:t>
      </w:r>
      <w:r>
        <w:rPr>
          <w:color w:val="000000"/>
        </w:rPr>
        <w:t xml:space="preserve"> </w:t>
      </w:r>
    </w:p>
    <w:p w:rsidR="00FE54CD" w:rsidRDefault="004B7C28">
      <w:pPr>
        <w:spacing w:after="0"/>
      </w:pPr>
      <w:r>
        <w:rPr>
          <w:color w:val="000000"/>
        </w:rPr>
        <w:lastRenderedPageBreak/>
        <w:t>①</w:t>
      </w:r>
      <w:r>
        <w:rPr>
          <w:color w:val="000000"/>
        </w:rPr>
        <w:t>数欲过庵门而不</w:t>
      </w:r>
      <w:r>
        <w:rPr>
          <w:color w:val="000000"/>
          <w:em w:val="dot"/>
        </w:rPr>
        <w:t>果</w:t>
      </w:r>
      <w:r>
        <w:rPr>
          <w:color w:val="000000"/>
          <w:em w:val="dot"/>
        </w:rPr>
        <w:t> </w:t>
      </w:r>
      <w:r>
        <w:rPr>
          <w:color w:val="000000"/>
        </w:rPr>
        <w:t>________</w:t>
      </w:r>
    </w:p>
    <w:p w:rsidR="00FE54CD" w:rsidRDefault="004B7C28">
      <w:pPr>
        <w:spacing w:after="0"/>
      </w:pPr>
      <w:r>
        <w:rPr>
          <w:color w:val="000000"/>
        </w:rPr>
        <w:t>②</w:t>
      </w:r>
      <w:r>
        <w:rPr>
          <w:color w:val="000000"/>
        </w:rPr>
        <w:t>而上人笔墨乃</w:t>
      </w:r>
      <w:r>
        <w:rPr>
          <w:color w:val="000000"/>
          <w:em w:val="dot"/>
        </w:rPr>
        <w:t>益</w:t>
      </w:r>
      <w:r>
        <w:rPr>
          <w:color w:val="000000"/>
        </w:rPr>
        <w:t>进</w:t>
      </w:r>
      <w:r>
        <w:rPr>
          <w:color w:val="000000"/>
        </w:rPr>
        <w:t>________</w:t>
      </w:r>
    </w:p>
    <w:p w:rsidR="00FE54CD" w:rsidRDefault="004B7C28">
      <w:pPr>
        <w:spacing w:after="0"/>
      </w:pPr>
      <w:r>
        <w:rPr>
          <w:color w:val="000000"/>
        </w:rPr>
        <w:t> </w:t>
      </w:r>
    </w:p>
    <w:p w:rsidR="00FE54CD" w:rsidRDefault="004B7C28">
      <w:pPr>
        <w:spacing w:after="0"/>
      </w:pPr>
      <w:r>
        <w:rPr>
          <w:color w:val="000000"/>
        </w:rPr>
        <w:t>（</w:t>
      </w:r>
      <w:r>
        <w:rPr>
          <w:color w:val="000000"/>
        </w:rPr>
        <w:t>2</w:t>
      </w:r>
      <w:r>
        <w:rPr>
          <w:color w:val="000000"/>
        </w:rPr>
        <w:t>）以下两个批注引用黄宗羲的评价。你认为这两个批注恰当吗？选择一处，结合句子和批注加以评析。</w:t>
      </w:r>
      <w:r>
        <w:rPr>
          <w:color w:val="000000"/>
        </w:rPr>
        <w:t xml:space="preserve">  </w:t>
      </w:r>
    </w:p>
    <w:p w:rsidR="00FE54CD" w:rsidRDefault="004B7C28">
      <w:pPr>
        <w:spacing w:after="0"/>
      </w:pPr>
      <w:r>
        <w:rPr>
          <w:color w:val="000000"/>
        </w:rPr>
        <w:t>①</w:t>
      </w:r>
      <w:r>
        <w:rPr>
          <w:color w:val="000000"/>
        </w:rPr>
        <w:t>上人屋后有美竹千竿，净绿如拭（批注：文中有画也）</w:t>
      </w:r>
    </w:p>
    <w:p w:rsidR="00FE54CD" w:rsidRDefault="004B7C28">
      <w:pPr>
        <w:spacing w:after="0"/>
      </w:pPr>
      <w:r>
        <w:rPr>
          <w:color w:val="000000"/>
        </w:rPr>
        <w:t>②</w:t>
      </w:r>
      <w:r>
        <w:rPr>
          <w:color w:val="000000"/>
        </w:rPr>
        <w:t>新枝古干，披展森然，如见真竹（批注：如身出其间）</w:t>
      </w:r>
    </w:p>
    <w:p w:rsidR="00FE54CD" w:rsidRDefault="004B7C28">
      <w:pPr>
        <w:spacing w:after="0"/>
      </w:pPr>
      <w:r>
        <w:rPr>
          <w:color w:val="000000"/>
        </w:rPr>
        <w:t>（</w:t>
      </w:r>
      <w:r>
        <w:rPr>
          <w:color w:val="000000"/>
        </w:rPr>
        <w:t>3</w:t>
      </w:r>
      <w:r>
        <w:rPr>
          <w:color w:val="000000"/>
        </w:rPr>
        <w:t>）作者最后</w:t>
      </w:r>
      <w:r>
        <w:rPr>
          <w:color w:val="000000"/>
        </w:rPr>
        <w:t>“</w:t>
      </w:r>
      <w:r>
        <w:rPr>
          <w:color w:val="000000"/>
        </w:rPr>
        <w:t>冁然一笑</w:t>
      </w:r>
      <w:r>
        <w:rPr>
          <w:color w:val="000000"/>
        </w:rPr>
        <w:t>”</w:t>
      </w:r>
      <w:r>
        <w:rPr>
          <w:color w:val="000000"/>
        </w:rPr>
        <w:t>，意味丰富</w:t>
      </w:r>
      <w:r>
        <w:rPr>
          <w:color w:val="000000"/>
        </w:rPr>
        <w:t>。结合相关内容加以品析。</w:t>
      </w:r>
      <w:r>
        <w:rPr>
          <w:color w:val="000000"/>
        </w:rPr>
        <w:t xml:space="preserve">    </w:t>
      </w:r>
    </w:p>
    <w:p w:rsidR="00FE54CD" w:rsidRDefault="004B7C28">
      <w:pPr>
        <w:spacing w:after="0"/>
      </w:pPr>
      <w:r>
        <w:rPr>
          <w:color w:val="000000"/>
        </w:rPr>
        <w:t>（</w:t>
      </w:r>
      <w:r>
        <w:rPr>
          <w:color w:val="000000"/>
        </w:rPr>
        <w:t>4</w:t>
      </w:r>
      <w:r>
        <w:rPr>
          <w:color w:val="000000"/>
        </w:rPr>
        <w:t>）根据表格，完成任务。</w:t>
      </w:r>
      <w:r>
        <w:rPr>
          <w:color w:val="000000"/>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616"/>
        <w:gridCol w:w="6938"/>
      </w:tblGrid>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jc w:val="center"/>
            </w:pPr>
            <w:r>
              <w:rPr>
                <w:color w:val="000000"/>
              </w:rPr>
              <w:t>解释加点词，理解句意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jc w:val="center"/>
            </w:pPr>
            <w:r>
              <w:rPr>
                <w:color w:val="000000"/>
              </w:rPr>
              <w:t>探究</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 xml:space="preserve">③   </w:t>
            </w:r>
            <w:r>
              <w:rPr>
                <w:color w:val="000000"/>
              </w:rPr>
              <w:t>出所画竹卷</w:t>
            </w:r>
            <w:r>
              <w:rPr>
                <w:color w:val="000000"/>
                <w:em w:val="dot"/>
              </w:rPr>
              <w:t>属</w:t>
            </w:r>
            <w:r>
              <w:rPr>
                <w:color w:val="000000"/>
              </w:rPr>
              <w:t>余题字（属：</w:t>
            </w:r>
            <w:r>
              <w:rPr>
                <w:color w:val="000000"/>
              </w:rPr>
              <w:t>________</w:t>
            </w:r>
            <w:r>
              <w:rPr>
                <w:color w:val="000000"/>
              </w:rPr>
              <w:t>）</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③</w:t>
            </w:r>
            <w:r>
              <w:rPr>
                <w:color w:val="000000"/>
              </w:rPr>
              <w:t>灯上人让作者为他所画竹卷题字，作者题其所画竹卷。从两人的交往中，你感受到他们怎样的精神追求？结合文章内容作答。</w:t>
            </w:r>
            <w:r>
              <w:rPr>
                <w:color w:val="000000"/>
              </w:rPr>
              <w:t>________</w:t>
            </w:r>
          </w:p>
        </w:tc>
      </w:tr>
      <w:tr w:rsidR="00FE54C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E54CD" w:rsidRDefault="004B7C28">
            <w:pPr>
              <w:spacing w:after="0"/>
            </w:pPr>
            <w:r>
              <w:rPr>
                <w:color w:val="000000"/>
              </w:rPr>
              <w:t>④</w:t>
            </w:r>
            <w:r>
              <w:rPr>
                <w:color w:val="000000"/>
              </w:rPr>
              <w:t>冁然一笑，</w:t>
            </w:r>
            <w:r>
              <w:rPr>
                <w:color w:val="000000"/>
                <w:em w:val="dot"/>
              </w:rPr>
              <w:t>遂</w:t>
            </w:r>
            <w:r>
              <w:rPr>
                <w:color w:val="000000"/>
              </w:rPr>
              <w:t>题其后（遂：</w:t>
            </w:r>
            <w:r>
              <w:rPr>
                <w:color w:val="000000"/>
              </w:rPr>
              <w:t>________</w:t>
            </w:r>
            <w:r>
              <w:rPr>
                <w:color w:val="000000"/>
              </w:rPr>
              <w:t>）</w:t>
            </w:r>
          </w:p>
        </w:tc>
        <w:tc>
          <w:tcPr>
            <w:tcW w:w="0" w:type="auto"/>
            <w:vMerge/>
          </w:tcPr>
          <w:p w:rsidR="00C34A06" w:rsidRDefault="004B7C28"/>
        </w:tc>
      </w:tr>
    </w:tbl>
    <w:p w:rsidR="00FE54CD" w:rsidRDefault="004B7C28">
      <w:r>
        <w:rPr>
          <w:b/>
          <w:bCs/>
          <w:sz w:val="24"/>
          <w:szCs w:val="24"/>
        </w:rPr>
        <w:t>六、抒成长感怀（</w:t>
      </w:r>
      <w:r>
        <w:rPr>
          <w:b/>
          <w:bCs/>
          <w:sz w:val="24"/>
          <w:szCs w:val="24"/>
        </w:rPr>
        <w:t>60</w:t>
      </w:r>
      <w:r>
        <w:rPr>
          <w:b/>
          <w:bCs/>
          <w:sz w:val="24"/>
          <w:szCs w:val="24"/>
        </w:rPr>
        <w:t>分）（共</w:t>
      </w:r>
      <w:r>
        <w:rPr>
          <w:b/>
          <w:bCs/>
          <w:sz w:val="24"/>
          <w:szCs w:val="24"/>
        </w:rPr>
        <w:t>1</w:t>
      </w:r>
      <w:r>
        <w:rPr>
          <w:b/>
          <w:bCs/>
          <w:sz w:val="24"/>
          <w:szCs w:val="24"/>
        </w:rPr>
        <w:t>题；共</w:t>
      </w:r>
      <w:r>
        <w:rPr>
          <w:b/>
          <w:bCs/>
          <w:sz w:val="24"/>
          <w:szCs w:val="24"/>
        </w:rPr>
        <w:t>60</w:t>
      </w:r>
      <w:r>
        <w:rPr>
          <w:b/>
          <w:bCs/>
          <w:sz w:val="24"/>
          <w:szCs w:val="24"/>
        </w:rPr>
        <w:t>分）</w:t>
      </w:r>
    </w:p>
    <w:p w:rsidR="00FE54CD" w:rsidRDefault="004B7C28">
      <w:pPr>
        <w:spacing w:after="0"/>
      </w:pPr>
      <w:r>
        <w:rPr>
          <w:color w:val="000000"/>
        </w:rPr>
        <w:t>7.</w:t>
      </w:r>
      <w:r>
        <w:rPr>
          <w:color w:val="000000"/>
        </w:rPr>
        <w:t>根据要求写作。</w:t>
      </w:r>
      <w:r>
        <w:rPr>
          <w:color w:val="000000"/>
        </w:rPr>
        <w:t xml:space="preserve">  </w:t>
      </w:r>
    </w:p>
    <w:p w:rsidR="00FE54CD" w:rsidRDefault="004B7C28">
      <w:pPr>
        <w:spacing w:after="0"/>
      </w:pPr>
      <w:r>
        <w:rPr>
          <w:color w:val="000000"/>
        </w:rPr>
        <w:t>成长道路上总会遇到许多问题，有的是个人的困难和烦恼，有的是我们这代人共同的难题。有些我们已经找到解决之法，有些我们仍在努力探寻中</w:t>
      </w:r>
      <w:r>
        <w:rPr>
          <w:color w:val="000000"/>
        </w:rPr>
        <w:t>……</w:t>
      </w:r>
    </w:p>
    <w:p w:rsidR="00FE54CD" w:rsidRDefault="004B7C28">
      <w:pPr>
        <w:spacing w:after="0"/>
      </w:pPr>
      <w:r>
        <w:rPr>
          <w:color w:val="000000"/>
        </w:rPr>
        <w:t>这段话引发了你怎样的联想与思考？参考图示，自拟题目，自选文体，进行写作。</w:t>
      </w:r>
    </w:p>
    <w:p w:rsidR="00FE54CD" w:rsidRDefault="004B7C28">
      <w:pPr>
        <w:spacing w:after="0"/>
      </w:pPr>
      <w:r>
        <w:rPr>
          <w:noProof/>
          <w:lang w:eastAsia="zh-CN"/>
        </w:rPr>
        <w:drawing>
          <wp:inline distT="0" distB="0" distL="0" distR="0">
            <wp:extent cx="3017520" cy="333264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17520" cy="3332645"/>
                    </a:xfrm>
                    <a:prstGeom prst="rect">
                      <a:avLst/>
                    </a:prstGeom>
                  </pic:spPr>
                </pic:pic>
              </a:graphicData>
            </a:graphic>
          </wp:inline>
        </w:drawing>
      </w:r>
    </w:p>
    <w:p w:rsidR="00FE54CD" w:rsidRDefault="004B7C28">
      <w:pPr>
        <w:spacing w:after="0"/>
      </w:pPr>
      <w:r>
        <w:rPr>
          <w:color w:val="000000"/>
        </w:rPr>
        <w:t>【写作要求】</w:t>
      </w:r>
      <w:r>
        <w:rPr>
          <w:color w:val="000000"/>
        </w:rPr>
        <w:t>①</w:t>
      </w:r>
      <w:r>
        <w:rPr>
          <w:color w:val="000000"/>
        </w:rPr>
        <w:t>不少于</w:t>
      </w:r>
      <w:r>
        <w:rPr>
          <w:color w:val="000000"/>
        </w:rPr>
        <w:t>600</w:t>
      </w:r>
      <w:r>
        <w:rPr>
          <w:color w:val="000000"/>
        </w:rPr>
        <w:t>字。</w:t>
      </w:r>
      <w:r>
        <w:rPr>
          <w:color w:val="000000"/>
        </w:rPr>
        <w:t>②</w:t>
      </w:r>
      <w:r>
        <w:rPr>
          <w:color w:val="000000"/>
        </w:rPr>
        <w:t>不得套写、抄袭，不得透露个人信息。</w:t>
      </w:r>
    </w:p>
    <w:p w:rsidR="00FE54CD" w:rsidRDefault="004B7C28">
      <w:pPr>
        <w:spacing w:after="0"/>
      </w:pPr>
      <w:r>
        <w:rPr>
          <w:color w:val="000000"/>
        </w:rPr>
        <w:t>【写作助手】</w:t>
      </w:r>
    </w:p>
    <w:p w:rsidR="00FE54CD" w:rsidRDefault="004B7C28">
      <w:pPr>
        <w:spacing w:after="0"/>
      </w:pPr>
      <w:r>
        <w:rPr>
          <w:color w:val="000000"/>
        </w:rPr>
        <w:t>你可以叙述解决问题的过程，表达感悟；也可解决办法以用书信的方式向某人寻求帮助</w:t>
      </w:r>
      <w:r>
        <w:rPr>
          <w:color w:val="000000"/>
        </w:rPr>
        <w:t>……</w:t>
      </w:r>
    </w:p>
    <w:p w:rsidR="00FE54CD" w:rsidRDefault="004B7C28">
      <w:pPr>
        <w:spacing w:after="0"/>
      </w:pPr>
      <w:r>
        <w:rPr>
          <w:color w:val="000000"/>
        </w:rPr>
        <w:t>你可以写一篇演讲稿，向同学发表你的观点和看法；也可以进行文学创作，表达你的认识和思考</w:t>
      </w:r>
      <w:r>
        <w:rPr>
          <w:color w:val="000000"/>
        </w:rPr>
        <w:t>……</w:t>
      </w:r>
    </w:p>
    <w:p w:rsidR="00FE54CD" w:rsidRDefault="004B7C28">
      <w:r>
        <w:br w:type="page"/>
      </w:r>
    </w:p>
    <w:p w:rsidR="00FE54CD" w:rsidRDefault="004B7C28">
      <w:pPr>
        <w:jc w:val="center"/>
      </w:pPr>
      <w:r>
        <w:rPr>
          <w:b/>
          <w:bCs/>
          <w:sz w:val="28"/>
          <w:szCs w:val="28"/>
        </w:rPr>
        <w:t>答案解析部分</w:t>
      </w:r>
    </w:p>
    <w:p w:rsidR="00FE54CD" w:rsidRDefault="004B7C28">
      <w:r>
        <w:t>一、品古典之美（</w:t>
      </w:r>
      <w:r>
        <w:t>19</w:t>
      </w:r>
      <w:r>
        <w:t>分）</w:t>
      </w:r>
    </w:p>
    <w:p w:rsidR="00FE54CD" w:rsidRDefault="004B7C28">
      <w:pPr>
        <w:spacing w:after="0"/>
      </w:pPr>
      <w:r>
        <w:rPr>
          <w:color w:val="000000"/>
        </w:rPr>
        <w:t>1</w:t>
      </w:r>
      <w:r>
        <w:rPr>
          <w:color w:val="000000"/>
        </w:rPr>
        <w:t>.</w:t>
      </w:r>
      <w:r>
        <w:rPr>
          <w:color w:val="0000FF"/>
        </w:rPr>
        <w:t>【答案】</w:t>
      </w:r>
      <w:r>
        <w:rPr>
          <w:color w:val="000000"/>
        </w:rPr>
        <w:t xml:space="preserve"> </w:t>
      </w:r>
      <w:r>
        <w:rPr>
          <w:color w:val="000000"/>
        </w:rPr>
        <w:t>（</w:t>
      </w:r>
      <w:r>
        <w:rPr>
          <w:color w:val="000000"/>
        </w:rPr>
        <w:t>1</w:t>
      </w:r>
      <w:r>
        <w:rPr>
          <w:color w:val="000000"/>
        </w:rPr>
        <w:t>）</w:t>
      </w:r>
      <w:r>
        <w:rPr>
          <w:color w:val="000000"/>
        </w:rPr>
        <w:t>B</w:t>
      </w:r>
      <w:r>
        <w:br/>
      </w:r>
      <w:r>
        <w:rPr>
          <w:color w:val="000000"/>
        </w:rPr>
        <w:t>（</w:t>
      </w:r>
      <w:r>
        <w:rPr>
          <w:color w:val="000000"/>
        </w:rPr>
        <w:t>2</w:t>
      </w:r>
      <w:r>
        <w:rPr>
          <w:color w:val="000000"/>
        </w:rPr>
        <w:t>）牧；犁；</w:t>
      </w:r>
      <w:r>
        <w:rPr>
          <w:color w:val="000000"/>
        </w:rPr>
        <w:t xml:space="preserve">A   </w:t>
      </w:r>
    </w:p>
    <w:p w:rsidR="00FE54CD" w:rsidRDefault="004B7C28">
      <w:pPr>
        <w:spacing w:after="0"/>
      </w:pPr>
      <w:r>
        <w:rPr>
          <w:color w:val="0000FF"/>
        </w:rPr>
        <w:t>【考点】</w:t>
      </w:r>
      <w:r>
        <w:rPr>
          <w:color w:val="000000"/>
        </w:rPr>
        <w:t>形近字字形辨析，词义理解，词语在语境下的含义</w:t>
      </w:r>
      <w:r>
        <w:rPr>
          <w:color w:val="000000"/>
        </w:rPr>
        <w:t xml:space="preserve">    </w:t>
      </w:r>
    </w:p>
    <w:p w:rsidR="00FE54CD" w:rsidRDefault="004B7C28">
      <w:pPr>
        <w:spacing w:after="0"/>
      </w:pPr>
      <w:r>
        <w:rPr>
          <w:color w:val="0000FF"/>
        </w:rPr>
        <w:t>【解析】</w:t>
      </w:r>
      <w:r>
        <w:rPr>
          <w:color w:val="000000"/>
        </w:rPr>
        <w:t>【分析】（</w:t>
      </w:r>
      <w:r>
        <w:rPr>
          <w:color w:val="000000"/>
        </w:rPr>
        <w:t>1</w:t>
      </w:r>
      <w:r>
        <w:rPr>
          <w:color w:val="000000"/>
        </w:rPr>
        <w:t>）</w:t>
      </w:r>
      <w:r>
        <w:rPr>
          <w:color w:val="000000"/>
        </w:rPr>
        <w:t xml:space="preserve"> </w:t>
      </w:r>
      <w:r>
        <w:rPr>
          <w:color w:val="000000"/>
        </w:rPr>
        <w:t>甲骨文是正面看牛头的形象，两侧向上弯的部分是一双牛角，牛角之下向斜上方伸展的两笔是牛的一双耳朵。</w:t>
      </w:r>
      <w:r>
        <w:rPr>
          <w:color w:val="000000"/>
        </w:rPr>
        <w:t>A</w:t>
      </w:r>
      <w:r>
        <w:rPr>
          <w:color w:val="000000"/>
        </w:rPr>
        <w:t>和牛的形象根本不像。</w:t>
      </w:r>
      <w:r>
        <w:rPr>
          <w:color w:val="000000"/>
        </w:rPr>
        <w:t>C</w:t>
      </w:r>
      <w:r>
        <w:rPr>
          <w:color w:val="000000"/>
        </w:rPr>
        <w:t>是羊字的甲骨文。</w:t>
      </w:r>
      <w:r>
        <w:br/>
      </w:r>
      <w:r>
        <w:rPr>
          <w:color w:val="000000"/>
        </w:rPr>
        <w:t xml:space="preserve"> </w:t>
      </w:r>
      <w:r>
        <w:rPr>
          <w:color w:val="000000"/>
        </w:rPr>
        <w:t>（</w:t>
      </w:r>
      <w:r>
        <w:rPr>
          <w:color w:val="000000"/>
        </w:rPr>
        <w:t>2</w:t>
      </w:r>
      <w:r>
        <w:rPr>
          <w:color w:val="000000"/>
        </w:rPr>
        <w:t>）</w:t>
      </w:r>
      <w:r>
        <w:rPr>
          <w:color w:val="000000"/>
        </w:rPr>
        <w:t> ①</w:t>
      </w:r>
      <w:r>
        <w:rPr>
          <w:color w:val="000000"/>
        </w:rPr>
        <w:t>牧</w:t>
      </w:r>
      <w:r>
        <w:rPr>
          <w:color w:val="000000"/>
        </w:rPr>
        <w:t xml:space="preserve"> </w:t>
      </w:r>
      <w:r>
        <w:rPr>
          <w:color w:val="000000"/>
        </w:rPr>
        <w:t>，</w:t>
      </w:r>
      <w:r>
        <w:rPr>
          <w:color w:val="000000"/>
        </w:rPr>
        <w:t xml:space="preserve"> </w:t>
      </w:r>
      <w:r>
        <w:rPr>
          <w:color w:val="000000"/>
        </w:rPr>
        <w:t>以</w:t>
      </w:r>
      <w:r>
        <w:rPr>
          <w:color w:val="000000"/>
        </w:rPr>
        <w:t>“</w:t>
      </w:r>
      <w:r>
        <w:rPr>
          <w:color w:val="000000"/>
        </w:rPr>
        <w:t>牛</w:t>
      </w:r>
      <w:r>
        <w:rPr>
          <w:color w:val="000000"/>
        </w:rPr>
        <w:t>”</w:t>
      </w:r>
      <w:r>
        <w:rPr>
          <w:color w:val="000000"/>
        </w:rPr>
        <w:t>为偏旁</w:t>
      </w:r>
      <w:r>
        <w:rPr>
          <w:color w:val="000000"/>
        </w:rPr>
        <w:t> </w:t>
      </w:r>
      <w:r>
        <w:rPr>
          <w:color w:val="000000"/>
        </w:rPr>
        <w:t>，其古字形像手持棍棒驱赶牲畜。本义指放养牲口，引申指放牧的场地、郊外。牧在古代还有统治、管理的意思。</w:t>
      </w:r>
      <w:r>
        <w:rPr>
          <w:color w:val="000000"/>
        </w:rPr>
        <w:t xml:space="preserve"> </w:t>
      </w:r>
    </w:p>
    <w:p w:rsidR="00FE54CD" w:rsidRDefault="004B7C28">
      <w:pPr>
        <w:spacing w:after="0"/>
      </w:pPr>
      <w:r>
        <w:rPr>
          <w:color w:val="000000"/>
        </w:rPr>
        <w:t>②</w:t>
      </w:r>
      <w:r>
        <w:rPr>
          <w:color w:val="000000"/>
        </w:rPr>
        <w:t>犁以</w:t>
      </w:r>
      <w:r>
        <w:rPr>
          <w:color w:val="000000"/>
        </w:rPr>
        <w:t>“</w:t>
      </w:r>
      <w:r>
        <w:rPr>
          <w:color w:val="000000"/>
        </w:rPr>
        <w:t>牛</w:t>
      </w:r>
      <w:r>
        <w:rPr>
          <w:color w:val="000000"/>
        </w:rPr>
        <w:t>”</w:t>
      </w:r>
      <w:r>
        <w:rPr>
          <w:color w:val="000000"/>
        </w:rPr>
        <w:t>为偏旁，是一种耕地的农具，是由在一根横梁端部的厚重的刃构成。其通常系在一组牵引它的牲畜或机</w:t>
      </w:r>
      <w:r>
        <w:rPr>
          <w:color w:val="000000"/>
        </w:rPr>
        <w:t>动车上，也有用人力来驱动的，用来破碎土块并耕出槽沟从而为播种做好准备。</w:t>
      </w:r>
    </w:p>
    <w:p w:rsidR="00FE54CD" w:rsidRDefault="004B7C28">
      <w:pPr>
        <w:spacing w:after="0"/>
      </w:pPr>
      <w:r>
        <w:rPr>
          <w:color w:val="000000"/>
        </w:rPr>
        <w:t>③</w:t>
      </w:r>
      <w:r>
        <w:rPr>
          <w:color w:val="000000"/>
        </w:rPr>
        <w:t>亡羊补牢：</w:t>
      </w:r>
      <w:r>
        <w:rPr>
          <w:color w:val="000000"/>
        </w:rPr>
        <w:t xml:space="preserve"> </w:t>
      </w:r>
      <w:r>
        <w:rPr>
          <w:color w:val="000000"/>
        </w:rPr>
        <w:t>亡：逃亡，丢失；牢：关牲口的圈。</w:t>
      </w:r>
      <w:r>
        <w:rPr>
          <w:color w:val="000000"/>
        </w:rPr>
        <w:t xml:space="preserve"> </w:t>
      </w:r>
      <w:r>
        <w:rPr>
          <w:color w:val="000000"/>
        </w:rPr>
        <w:t>羊逃跑了再去修补羊圈，还不算晚。比喻出了问题以后想办法补救，可以防止继续受损失。</w:t>
      </w:r>
      <w:r>
        <w:rPr>
          <w:color w:val="000000"/>
        </w:rPr>
        <w:t xml:space="preserve"> </w:t>
      </w:r>
      <w:r>
        <w:rPr>
          <w:color w:val="000000"/>
        </w:rPr>
        <w:t>画地为牢：</w:t>
      </w:r>
      <w:r>
        <w:rPr>
          <w:color w:val="000000"/>
        </w:rPr>
        <w:t xml:space="preserve"> </w:t>
      </w:r>
      <w:r>
        <w:rPr>
          <w:color w:val="000000"/>
        </w:rPr>
        <w:t>在地上画一个圈当做监狱。比喻只许在指定的范围内活动。</w:t>
      </w:r>
      <w:r>
        <w:rPr>
          <w:color w:val="000000"/>
        </w:rPr>
        <w:t xml:space="preserve"> </w:t>
      </w:r>
      <w:r>
        <w:rPr>
          <w:color w:val="000000"/>
        </w:rPr>
        <w:t>故选</w:t>
      </w:r>
      <w:r>
        <w:rPr>
          <w:color w:val="000000"/>
        </w:rPr>
        <w:t>A</w:t>
      </w:r>
      <w:r>
        <w:rPr>
          <w:color w:val="000000"/>
        </w:rPr>
        <w:t>。</w:t>
      </w:r>
    </w:p>
    <w:p w:rsidR="00FE54CD" w:rsidRDefault="004B7C28">
      <w:pPr>
        <w:spacing w:after="0"/>
      </w:pPr>
      <w:r>
        <w:rPr>
          <w:color w:val="000000"/>
        </w:rPr>
        <w:t xml:space="preserve"> </w:t>
      </w:r>
      <w:r>
        <w:rPr>
          <w:color w:val="000000"/>
        </w:rPr>
        <w:t>故答案为：（</w:t>
      </w:r>
      <w:r>
        <w:rPr>
          <w:color w:val="000000"/>
        </w:rPr>
        <w:t>1</w:t>
      </w:r>
      <w:r>
        <w:rPr>
          <w:color w:val="000000"/>
        </w:rPr>
        <w:t>）</w:t>
      </w:r>
      <w:r>
        <w:rPr>
          <w:color w:val="000000"/>
        </w:rPr>
        <w:t>B</w:t>
      </w:r>
      <w:r>
        <w:br/>
      </w:r>
      <w:r>
        <w:rPr>
          <w:color w:val="000000"/>
        </w:rPr>
        <w:t xml:space="preserve"> </w:t>
      </w:r>
      <w:r>
        <w:rPr>
          <w:color w:val="000000"/>
        </w:rPr>
        <w:t>（</w:t>
      </w:r>
      <w:r>
        <w:rPr>
          <w:color w:val="000000"/>
        </w:rPr>
        <w:t>2</w:t>
      </w:r>
      <w:r>
        <w:rPr>
          <w:color w:val="000000"/>
        </w:rPr>
        <w:t>）牧</w:t>
      </w:r>
      <w:r>
        <w:rPr>
          <w:color w:val="000000"/>
        </w:rPr>
        <w:t xml:space="preserve"> </w:t>
      </w:r>
    </w:p>
    <w:p w:rsidR="00FE54CD" w:rsidRDefault="004B7C28">
      <w:pPr>
        <w:spacing w:after="0"/>
      </w:pPr>
      <w:r>
        <w:rPr>
          <w:color w:val="000000"/>
        </w:rPr>
        <w:t>犁</w:t>
      </w:r>
    </w:p>
    <w:p w:rsidR="00FE54CD" w:rsidRDefault="004B7C28">
      <w:pPr>
        <w:spacing w:after="0"/>
      </w:pPr>
      <w:r>
        <w:rPr>
          <w:color w:val="000000"/>
        </w:rPr>
        <w:t>A</w:t>
      </w:r>
    </w:p>
    <w:p w:rsidR="00FE54CD" w:rsidRDefault="004B7C28">
      <w:pPr>
        <w:spacing w:after="0"/>
      </w:pPr>
      <w:r>
        <w:rPr>
          <w:color w:val="000000"/>
        </w:rPr>
        <w:t>【点评】（</w:t>
      </w:r>
      <w:r>
        <w:rPr>
          <w:color w:val="000000"/>
        </w:rPr>
        <w:t>1</w:t>
      </w:r>
      <w:r>
        <w:rPr>
          <w:color w:val="000000"/>
        </w:rPr>
        <w:t>）本题考查对汉字字形的积累能力。</w:t>
      </w:r>
      <w:r>
        <w:rPr>
          <w:color w:val="000000"/>
        </w:rPr>
        <w:t xml:space="preserve"> </w:t>
      </w:r>
      <w:r>
        <w:rPr>
          <w:color w:val="000000"/>
        </w:rPr>
        <w:t>象形文字是由图画文字演化而来的，是一种最古老的字体。与表音文字不同，象形文字属于表意文字。</w:t>
      </w:r>
      <w:r>
        <w:br/>
      </w:r>
      <w:r>
        <w:rPr>
          <w:color w:val="000000"/>
        </w:rPr>
        <w:t xml:space="preserve"> </w:t>
      </w:r>
      <w:r>
        <w:rPr>
          <w:color w:val="000000"/>
        </w:rPr>
        <w:t>（</w:t>
      </w:r>
      <w:r>
        <w:rPr>
          <w:color w:val="000000"/>
        </w:rPr>
        <w:t>2</w:t>
      </w:r>
      <w:r>
        <w:rPr>
          <w:color w:val="000000"/>
        </w:rPr>
        <w:t>）</w:t>
      </w:r>
      <w:r>
        <w:rPr>
          <w:color w:val="000000"/>
        </w:rPr>
        <w:t>①②</w:t>
      </w:r>
      <w:r>
        <w:rPr>
          <w:color w:val="000000"/>
        </w:rPr>
        <w:t>本题考查对字形的积累能力。解题的关键是要理解词义，词义的理解方法有：查字典据词定义；分解词素；以旧带新法；词义引申法；想象描述法；看图（画图、实物））理解法；联系上下文解词；联系生活实际解词法；找反义词比较理解法；做动作理解法；换词（找近义词）解词法；运用解词法。</w:t>
      </w:r>
      <w:r>
        <w:rPr>
          <w:color w:val="000000"/>
        </w:rPr>
        <w:t>③</w:t>
      </w:r>
      <w:r>
        <w:rPr>
          <w:color w:val="000000"/>
        </w:rPr>
        <w:t>本题考查理解词义的能力。学生在平时的学习中，一定要多积累、运用词语，提高自己理解词语的能力。做题时，一定要结合语言环境理解词义。</w:t>
      </w:r>
    </w:p>
    <w:p w:rsidR="00FE54CD" w:rsidRDefault="004B7C28">
      <w:pPr>
        <w:spacing w:after="0"/>
      </w:pPr>
      <w:r>
        <w:rPr>
          <w:color w:val="000000"/>
        </w:rPr>
        <w:t>2.</w:t>
      </w:r>
      <w:r>
        <w:rPr>
          <w:color w:val="0000FF"/>
        </w:rPr>
        <w:t>【答案】</w:t>
      </w:r>
      <w:r>
        <w:rPr>
          <w:color w:val="000000"/>
        </w:rPr>
        <w:t xml:space="preserve"> </w:t>
      </w:r>
      <w:r>
        <w:rPr>
          <w:color w:val="000000"/>
        </w:rPr>
        <w:t>（</w:t>
      </w:r>
      <w:r>
        <w:rPr>
          <w:color w:val="000000"/>
        </w:rPr>
        <w:t>1</w:t>
      </w:r>
      <w:r>
        <w:rPr>
          <w:color w:val="000000"/>
        </w:rPr>
        <w:t>）沙场秋点兵；人生自古谁无死；舍生而取义者也或舍鱼而取熊掌者也；楼船夜雪瓜洲渡；匹夫不</w:t>
      </w:r>
      <w:r>
        <w:rPr>
          <w:color w:val="000000"/>
        </w:rPr>
        <w:t>可夺志也；马上相逢无纸笔；凭君传语报平安</w:t>
      </w:r>
      <w:r>
        <w:br/>
      </w:r>
      <w:r>
        <w:rPr>
          <w:color w:val="000000"/>
        </w:rPr>
        <w:t>（</w:t>
      </w:r>
      <w:r>
        <w:rPr>
          <w:color w:val="000000"/>
        </w:rPr>
        <w:t>2</w:t>
      </w:r>
      <w:r>
        <w:rPr>
          <w:color w:val="000000"/>
        </w:rPr>
        <w:t>）军人豪情</w:t>
      </w:r>
      <w:r>
        <w:br/>
      </w:r>
      <w:r>
        <w:rPr>
          <w:color w:val="000000"/>
        </w:rPr>
        <w:t>（</w:t>
      </w:r>
      <w:r>
        <w:rPr>
          <w:color w:val="000000"/>
        </w:rPr>
        <w:t>3</w:t>
      </w:r>
      <w:r>
        <w:rPr>
          <w:color w:val="000000"/>
        </w:rPr>
        <w:t>）</w:t>
      </w:r>
      <w:r>
        <w:rPr>
          <w:color w:val="000000"/>
        </w:rPr>
        <w:t>①</w:t>
      </w:r>
      <w:r>
        <w:rPr>
          <w:color w:val="000000"/>
        </w:rPr>
        <w:t>（甲）受降城外月如霜</w:t>
      </w:r>
      <w:r>
        <w:rPr>
          <w:color w:val="000000"/>
        </w:rPr>
        <w:t xml:space="preserve">  </w:t>
      </w:r>
      <w:r>
        <w:rPr>
          <w:color w:val="000000"/>
        </w:rPr>
        <w:t>不知何处吹芦管</w:t>
      </w:r>
      <w:r>
        <w:rPr>
          <w:color w:val="000000"/>
        </w:rPr>
        <w:t xml:space="preserve">  </w:t>
      </w:r>
      <w:r>
        <w:rPr>
          <w:color w:val="000000"/>
        </w:rPr>
        <w:t>一夜征人尽望乡</w:t>
      </w:r>
      <w:r>
        <w:rPr>
          <w:color w:val="000000"/>
        </w:rPr>
        <w:t xml:space="preserve"> </w:t>
      </w:r>
    </w:p>
    <w:p w:rsidR="00FE54CD" w:rsidRDefault="004B7C28">
      <w:pPr>
        <w:spacing w:after="0"/>
      </w:pPr>
      <w:r>
        <w:rPr>
          <w:color w:val="000000"/>
        </w:rPr>
        <w:t>（乙）散入春风满洛城</w:t>
      </w:r>
      <w:r>
        <w:rPr>
          <w:color w:val="000000"/>
        </w:rPr>
        <w:t xml:space="preserve">  </w:t>
      </w:r>
      <w:r>
        <w:rPr>
          <w:color w:val="000000"/>
        </w:rPr>
        <w:t>此夜曲中闻折柳</w:t>
      </w:r>
      <w:r>
        <w:rPr>
          <w:color w:val="000000"/>
        </w:rPr>
        <w:t xml:space="preserve"> </w:t>
      </w:r>
      <w:r>
        <w:rPr>
          <w:color w:val="000000"/>
        </w:rPr>
        <w:t>何人不起故园情</w:t>
      </w:r>
    </w:p>
    <w:p w:rsidR="00FE54CD" w:rsidRDefault="004B7C28">
      <w:pPr>
        <w:spacing w:after="0"/>
      </w:pPr>
      <w:r>
        <w:rPr>
          <w:color w:val="000000"/>
        </w:rPr>
        <w:t>②</w:t>
      </w:r>
      <w:r>
        <w:rPr>
          <w:color w:val="000000"/>
        </w:rPr>
        <w:t>示例：板块三主题词为</w:t>
      </w:r>
      <w:r>
        <w:rPr>
          <w:color w:val="000000"/>
        </w:rPr>
        <w:t>“</w:t>
      </w:r>
      <w:r>
        <w:rPr>
          <w:color w:val="000000"/>
        </w:rPr>
        <w:t>边塞乡思</w:t>
      </w:r>
      <w:r>
        <w:rPr>
          <w:color w:val="000000"/>
        </w:rPr>
        <w:t>”</w:t>
      </w:r>
      <w:r>
        <w:rPr>
          <w:color w:val="000000"/>
        </w:rPr>
        <w:t>，《和王七玉门关听吹笛》中诗人身处玉门关外的边塞，在清幽的月夜登上城楼，听到有人吹奏《梅花落》，引发思乡之情；《夜上受降城闻笛》中写军人身处烽火台前，在凄凉的月夜中，听到幽怨的芦笛声，陡然生出思乡情绪。两首诗内容情感都相似，所以将它们组成板块三。</w:t>
      </w:r>
    </w:p>
    <w:p w:rsidR="00FE54CD" w:rsidRDefault="004B7C28">
      <w:pPr>
        <w:spacing w:after="0"/>
      </w:pPr>
      <w:r>
        <w:rPr>
          <w:color w:val="0000FF"/>
        </w:rPr>
        <w:t>【考点】</w:t>
      </w:r>
      <w:r>
        <w:rPr>
          <w:color w:val="000000"/>
        </w:rPr>
        <w:t>一般型默写，理解型默写，主题活动，作者表</w:t>
      </w:r>
      <w:r>
        <w:rPr>
          <w:color w:val="000000"/>
        </w:rPr>
        <w:t>达的思想感情</w:t>
      </w:r>
      <w:r>
        <w:rPr>
          <w:color w:val="000000"/>
        </w:rPr>
        <w:t xml:space="preserve">    </w:t>
      </w:r>
    </w:p>
    <w:p w:rsidR="00FE54CD" w:rsidRDefault="004B7C28">
      <w:pPr>
        <w:spacing w:after="0"/>
      </w:pPr>
      <w:r>
        <w:rPr>
          <w:color w:val="0000FF"/>
        </w:rPr>
        <w:lastRenderedPageBreak/>
        <w:t>【解析】</w:t>
      </w:r>
      <w:r>
        <w:rPr>
          <w:color w:val="000000"/>
        </w:rPr>
        <w:t>【分析】（</w:t>
      </w:r>
      <w:r>
        <w:rPr>
          <w:color w:val="000000"/>
        </w:rPr>
        <w:t>1</w:t>
      </w:r>
      <w:r>
        <w:rPr>
          <w:color w:val="000000"/>
        </w:rPr>
        <w:t>）根据平时对古诗文的积累答题，</w:t>
      </w:r>
      <w:r>
        <w:rPr>
          <w:color w:val="000000"/>
        </w:rPr>
        <w:t>①——⑤</w:t>
      </w:r>
      <w:r>
        <w:rPr>
          <w:color w:val="000000"/>
        </w:rPr>
        <w:t>属于直接性默写，根据所给上句或下句默写即可。</w:t>
      </w:r>
      <w:r>
        <w:rPr>
          <w:color w:val="000000"/>
        </w:rPr>
        <w:t>⑥</w:t>
      </w:r>
      <w:r>
        <w:rPr>
          <w:color w:val="000000"/>
        </w:rPr>
        <w:t>根据</w:t>
      </w:r>
      <w:r>
        <w:rPr>
          <w:color w:val="000000"/>
        </w:rPr>
        <w:t>“</w:t>
      </w:r>
      <w:r>
        <w:rPr>
          <w:color w:val="000000"/>
        </w:rPr>
        <w:t>诗人赴边途中，偶遇返京使者，托其传口信表达对亲人的思念与安慰</w:t>
      </w:r>
      <w:r>
        <w:rPr>
          <w:color w:val="000000"/>
        </w:rPr>
        <w:t>”</w:t>
      </w:r>
      <w:r>
        <w:rPr>
          <w:color w:val="000000"/>
        </w:rPr>
        <w:t>的提示默写。注意</w:t>
      </w:r>
      <w:r>
        <w:rPr>
          <w:color w:val="000000"/>
        </w:rPr>
        <w:t>“</w:t>
      </w:r>
      <w:r>
        <w:rPr>
          <w:color w:val="000000"/>
        </w:rPr>
        <w:t>洲、渡</w:t>
      </w:r>
      <w:r>
        <w:rPr>
          <w:color w:val="000000"/>
        </w:rPr>
        <w:t>”</w:t>
      </w:r>
      <w:r>
        <w:rPr>
          <w:color w:val="000000"/>
        </w:rPr>
        <w:t>，也不要少字，多字。</w:t>
      </w:r>
      <w:r>
        <w:br/>
      </w:r>
      <w:r>
        <w:rPr>
          <w:color w:val="000000"/>
        </w:rPr>
        <w:t xml:space="preserve"> </w:t>
      </w:r>
      <w:r>
        <w:rPr>
          <w:color w:val="000000"/>
        </w:rPr>
        <w:t>（</w:t>
      </w:r>
      <w:r>
        <w:rPr>
          <w:color w:val="000000"/>
        </w:rPr>
        <w:t>2</w:t>
      </w:r>
      <w:r>
        <w:rPr>
          <w:color w:val="000000"/>
        </w:rPr>
        <w:t>）</w:t>
      </w:r>
      <w:r>
        <w:rPr>
          <w:color w:val="000000"/>
        </w:rPr>
        <w:t xml:space="preserve"> </w:t>
      </w:r>
      <w:r>
        <w:rPr>
          <w:color w:val="000000"/>
        </w:rPr>
        <w:t>军人豪情</w:t>
      </w:r>
      <w:r>
        <w:rPr>
          <w:color w:val="000000"/>
        </w:rPr>
        <w:t xml:space="preserve"> </w:t>
      </w:r>
      <w:r>
        <w:rPr>
          <w:color w:val="000000"/>
        </w:rPr>
        <w:t>【板块二】家书难达</w:t>
      </w:r>
      <w:r>
        <w:rPr>
          <w:color w:val="000000"/>
        </w:rPr>
        <w:t> </w:t>
      </w:r>
      <w:r>
        <w:rPr>
          <w:color w:val="000000"/>
        </w:rPr>
        <w:t>和</w:t>
      </w:r>
      <w:r>
        <w:rPr>
          <w:color w:val="000000"/>
        </w:rPr>
        <w:t xml:space="preserve"> </w:t>
      </w:r>
      <w:r>
        <w:rPr>
          <w:color w:val="000000"/>
        </w:rPr>
        <w:t>【板块三】边塞乡思</w:t>
      </w:r>
      <w:r>
        <w:rPr>
          <w:color w:val="000000"/>
        </w:rPr>
        <w:t> </w:t>
      </w:r>
      <w:r>
        <w:rPr>
          <w:color w:val="000000"/>
        </w:rPr>
        <w:t>的主题词都是</w:t>
      </w:r>
      <w:r>
        <w:rPr>
          <w:color w:val="000000"/>
        </w:rPr>
        <w:t>4</w:t>
      </w:r>
      <w:r>
        <w:rPr>
          <w:color w:val="000000"/>
        </w:rPr>
        <w:t>个字，概括了各个板块中几首诗的主要内容或思想感情。分析【板块一】这几首诗，《破阵子</w:t>
      </w:r>
      <w:r>
        <w:rPr>
          <w:color w:val="000000"/>
        </w:rPr>
        <w:t>·</w:t>
      </w:r>
      <w:r>
        <w:rPr>
          <w:color w:val="000000"/>
        </w:rPr>
        <w:t>为陈同甫赋壮词以寄之》）展现了豪气满怀的将军形象。《过零丁洋》</w:t>
      </w:r>
      <w:r>
        <w:rPr>
          <w:color w:val="000000"/>
        </w:rPr>
        <w:t> </w:t>
      </w:r>
      <w:r>
        <w:rPr>
          <w:color w:val="000000"/>
        </w:rPr>
        <w:t>写诗人被俘之后，视死如归的豪情壮志，</w:t>
      </w:r>
      <w:r>
        <w:rPr>
          <w:color w:val="000000"/>
        </w:rPr>
        <w:t xml:space="preserve"> </w:t>
      </w:r>
      <w:r>
        <w:rPr>
          <w:color w:val="000000"/>
        </w:rPr>
        <w:t>《书愤</w:t>
      </w:r>
      <w:r>
        <w:rPr>
          <w:color w:val="000000"/>
        </w:rPr>
        <w:t>》写诗人追述征战生活，心系收复中原大业的壮志豪情。这几首诗都写到了诗人的豪情壮志，因此可以用</w:t>
      </w:r>
      <w:r>
        <w:rPr>
          <w:color w:val="000000"/>
        </w:rPr>
        <w:t>“</w:t>
      </w:r>
      <w:r>
        <w:rPr>
          <w:color w:val="000000"/>
        </w:rPr>
        <w:t>军人豪情</w:t>
      </w:r>
      <w:r>
        <w:rPr>
          <w:color w:val="000000"/>
        </w:rPr>
        <w:t>”</w:t>
      </w:r>
      <w:r>
        <w:rPr>
          <w:color w:val="000000"/>
        </w:rPr>
        <w:t>这四个字来概括主题词。</w:t>
      </w:r>
      <w:r>
        <w:br/>
      </w:r>
      <w:r>
        <w:rPr>
          <w:color w:val="000000"/>
        </w:rPr>
        <w:t xml:space="preserve"> </w:t>
      </w:r>
      <w:r>
        <w:rPr>
          <w:color w:val="000000"/>
        </w:rPr>
        <w:t>（</w:t>
      </w:r>
      <w:r>
        <w:rPr>
          <w:color w:val="000000"/>
        </w:rPr>
        <w:t>3</w:t>
      </w:r>
      <w:r>
        <w:rPr>
          <w:color w:val="000000"/>
        </w:rPr>
        <w:t>）首先要明确所选的诗歌要符合这个板块的主题</w:t>
      </w:r>
      <w:r>
        <w:rPr>
          <w:color w:val="000000"/>
        </w:rPr>
        <w:t>“</w:t>
      </w:r>
      <w:r>
        <w:rPr>
          <w:color w:val="000000"/>
        </w:rPr>
        <w:t>边塞乡思</w:t>
      </w:r>
      <w:r>
        <w:rPr>
          <w:color w:val="000000"/>
        </w:rPr>
        <w:t>”</w:t>
      </w:r>
      <w:r>
        <w:rPr>
          <w:color w:val="000000"/>
        </w:rPr>
        <w:t>；然后分析所给的两首诗的内容和表达的情感，</w:t>
      </w:r>
      <w:r>
        <w:rPr>
          <w:color w:val="000000"/>
        </w:rPr>
        <w:t xml:space="preserve"> </w:t>
      </w:r>
      <w:r>
        <w:rPr>
          <w:color w:val="000000"/>
        </w:rPr>
        <w:t>《春夜洛城闻笛》扣紧一个</w:t>
      </w:r>
      <w:r>
        <w:rPr>
          <w:color w:val="000000"/>
        </w:rPr>
        <w:t>“</w:t>
      </w:r>
      <w:r>
        <w:rPr>
          <w:color w:val="000000"/>
        </w:rPr>
        <w:t>闻</w:t>
      </w:r>
      <w:r>
        <w:rPr>
          <w:color w:val="000000"/>
        </w:rPr>
        <w:t>”</w:t>
      </w:r>
      <w:r>
        <w:rPr>
          <w:color w:val="000000"/>
        </w:rPr>
        <w:t>字，抒写自己闻笛的感受。诗的第一句是猜测性的问句。那未曾露面的吹笛人只管自吹自听，却不期然而打动了许许多多听众，这就是句中</w:t>
      </w:r>
      <w:r>
        <w:rPr>
          <w:color w:val="000000"/>
        </w:rPr>
        <w:t>“</w:t>
      </w:r>
      <w:r>
        <w:rPr>
          <w:color w:val="000000"/>
        </w:rPr>
        <w:t>暗</w:t>
      </w:r>
      <w:r>
        <w:rPr>
          <w:color w:val="000000"/>
        </w:rPr>
        <w:t>”</w:t>
      </w:r>
      <w:r>
        <w:rPr>
          <w:color w:val="000000"/>
        </w:rPr>
        <w:t>字所包含的意味。第二句说笛声由春风吹散，传遍了洛阳城。这是诗人的想象，也是艺术的夸张。第三句说明春风传来的笛声，吹奏的是表</w:t>
      </w:r>
      <w:r>
        <w:rPr>
          <w:color w:val="000000"/>
        </w:rPr>
        <w:t>现离情别绪的《折杨柳》，于是紧接一句说，哪个能不被引发思念故乡家园的情感呢！《夜上受降城闻笛》开头两句，写登城时所见的月下景色。如霜的月光和月下雪一般的沙漠，正是触发征人乡思的典型环境。环境的描写之中现出人物的感受。在这万籁俱寂的静夜里，夜风送来了凄凉幽怨的芦笛声，更加唤起了征人望乡之情。最后根据分析答题即可。</w:t>
      </w:r>
      <w:r>
        <w:br/>
      </w:r>
      <w:r>
        <w:rPr>
          <w:color w:val="000000"/>
        </w:rPr>
        <w:t xml:space="preserve"> </w:t>
      </w:r>
      <w:r>
        <w:rPr>
          <w:color w:val="000000"/>
        </w:rPr>
        <w:t>故答案为：（</w:t>
      </w:r>
      <w:r>
        <w:rPr>
          <w:color w:val="000000"/>
        </w:rPr>
        <w:t>1</w:t>
      </w:r>
      <w:r>
        <w:rPr>
          <w:color w:val="000000"/>
        </w:rPr>
        <w:t>）沙场秋点兵；人生自古谁无死；舍生而取义者也或舍鱼而取熊掌者也；楼船夜雪瓜洲渡；匹夫不可夺志也；马上相逢无纸笔；凭君传语报平安</w:t>
      </w:r>
      <w:r>
        <w:br/>
      </w:r>
      <w:r>
        <w:rPr>
          <w:color w:val="000000"/>
        </w:rPr>
        <w:t xml:space="preserve"> </w:t>
      </w:r>
      <w:r>
        <w:rPr>
          <w:color w:val="000000"/>
        </w:rPr>
        <w:t>（</w:t>
      </w:r>
      <w:r>
        <w:rPr>
          <w:color w:val="000000"/>
        </w:rPr>
        <w:t>2</w:t>
      </w:r>
      <w:r>
        <w:rPr>
          <w:color w:val="000000"/>
        </w:rPr>
        <w:t>）</w:t>
      </w:r>
      <w:r>
        <w:rPr>
          <w:color w:val="000000"/>
        </w:rPr>
        <w:t xml:space="preserve"> </w:t>
      </w:r>
      <w:r>
        <w:rPr>
          <w:color w:val="000000"/>
        </w:rPr>
        <w:t>军人豪情</w:t>
      </w:r>
      <w:r>
        <w:br/>
      </w:r>
      <w:r>
        <w:rPr>
          <w:color w:val="000000"/>
        </w:rPr>
        <w:t xml:space="preserve"> </w:t>
      </w:r>
      <w:r>
        <w:rPr>
          <w:color w:val="000000"/>
        </w:rPr>
        <w:t>（</w:t>
      </w:r>
      <w:r>
        <w:rPr>
          <w:color w:val="000000"/>
        </w:rPr>
        <w:t>3</w:t>
      </w:r>
      <w:r>
        <w:rPr>
          <w:color w:val="000000"/>
        </w:rPr>
        <w:t>）</w:t>
      </w:r>
      <w:r>
        <w:rPr>
          <w:color w:val="000000"/>
        </w:rPr>
        <w:t xml:space="preserve"> ①</w:t>
      </w:r>
      <w:r>
        <w:rPr>
          <w:color w:val="000000"/>
        </w:rPr>
        <w:t>（甲）受降城外月如霜</w:t>
      </w:r>
      <w:r>
        <w:rPr>
          <w:color w:val="000000"/>
        </w:rPr>
        <w:t> </w:t>
      </w:r>
      <w:r>
        <w:rPr>
          <w:color w:val="000000"/>
        </w:rPr>
        <w:t xml:space="preserve"> </w:t>
      </w:r>
      <w:r>
        <w:rPr>
          <w:color w:val="000000"/>
        </w:rPr>
        <w:t>不知何处吹芦管</w:t>
      </w:r>
      <w:r>
        <w:rPr>
          <w:color w:val="000000"/>
        </w:rPr>
        <w:t xml:space="preserve">  </w:t>
      </w:r>
      <w:r>
        <w:rPr>
          <w:color w:val="000000"/>
        </w:rPr>
        <w:t>一夜征人尽望乡</w:t>
      </w:r>
      <w:r>
        <w:rPr>
          <w:color w:val="000000"/>
        </w:rPr>
        <w:t xml:space="preserve"> </w:t>
      </w:r>
    </w:p>
    <w:p w:rsidR="00FE54CD" w:rsidRDefault="004B7C28">
      <w:pPr>
        <w:spacing w:after="0"/>
      </w:pPr>
      <w:r>
        <w:rPr>
          <w:color w:val="000000"/>
        </w:rPr>
        <w:t>（乙）散入春风满洛城</w:t>
      </w:r>
      <w:r>
        <w:rPr>
          <w:color w:val="000000"/>
        </w:rPr>
        <w:t xml:space="preserve">  </w:t>
      </w:r>
      <w:r>
        <w:rPr>
          <w:color w:val="000000"/>
        </w:rPr>
        <w:t>此夜曲中闻折柳</w:t>
      </w:r>
      <w:r>
        <w:rPr>
          <w:color w:val="000000"/>
        </w:rPr>
        <w:t xml:space="preserve"> </w:t>
      </w:r>
      <w:r>
        <w:rPr>
          <w:color w:val="000000"/>
        </w:rPr>
        <w:t>何人不起故园情</w:t>
      </w:r>
    </w:p>
    <w:p w:rsidR="00FE54CD" w:rsidRDefault="004B7C28">
      <w:pPr>
        <w:spacing w:after="0"/>
      </w:pPr>
      <w:r>
        <w:rPr>
          <w:color w:val="000000"/>
        </w:rPr>
        <w:t>②</w:t>
      </w:r>
      <w:r>
        <w:rPr>
          <w:color w:val="000000"/>
        </w:rPr>
        <w:t>示例：板块三主题词为</w:t>
      </w:r>
      <w:r>
        <w:rPr>
          <w:color w:val="000000"/>
        </w:rPr>
        <w:t>“</w:t>
      </w:r>
      <w:r>
        <w:rPr>
          <w:color w:val="000000"/>
        </w:rPr>
        <w:t>边塞乡思</w:t>
      </w:r>
      <w:r>
        <w:rPr>
          <w:color w:val="000000"/>
        </w:rPr>
        <w:t>”</w:t>
      </w:r>
      <w:r>
        <w:rPr>
          <w:color w:val="000000"/>
        </w:rPr>
        <w:t>，《和王七玉门关听吹笛》中诗人身处玉门关外的边塞，在清幽的月夜登上城楼，听到有人吹奏《梅花落》，引发思乡之情；《夜上受降城闻笛》中写军人身处烽火台前，在凄凉的月夜中，听到幽怨的芦笛声，陡然生出思乡情绪。两首诗内容情感都相似，所以将它们组成板块三。</w:t>
      </w:r>
    </w:p>
    <w:p w:rsidR="00FE54CD" w:rsidRDefault="004B7C28">
      <w:pPr>
        <w:spacing w:after="0"/>
      </w:pPr>
      <w:r>
        <w:rPr>
          <w:color w:val="000000"/>
        </w:rPr>
        <w:t>【点评】（</w:t>
      </w:r>
      <w:r>
        <w:rPr>
          <w:color w:val="000000"/>
        </w:rPr>
        <w:t>1</w:t>
      </w:r>
      <w:r>
        <w:rPr>
          <w:color w:val="000000"/>
        </w:rPr>
        <w:t>）本题考查古诗文名篇名句的背诵、理解及默写能力。答好本题要考熟练地背诵，积累，还要注意字形不出现错别字，一些经典名句要深刻理</w:t>
      </w:r>
      <w:r>
        <w:rPr>
          <w:color w:val="000000"/>
        </w:rPr>
        <w:t>解。做好本题关键平时要扎实积累课本中出现的重点诗文名篇。</w:t>
      </w:r>
      <w:r>
        <w:br/>
      </w:r>
      <w:r>
        <w:rPr>
          <w:color w:val="000000"/>
        </w:rPr>
        <w:t xml:space="preserve"> </w:t>
      </w:r>
      <w:r>
        <w:rPr>
          <w:color w:val="000000"/>
        </w:rPr>
        <w:t>（</w:t>
      </w:r>
      <w:r>
        <w:rPr>
          <w:color w:val="000000"/>
        </w:rPr>
        <w:t>2</w:t>
      </w:r>
      <w:r>
        <w:rPr>
          <w:color w:val="000000"/>
        </w:rPr>
        <w:t>）本题考查语言表达能力。拟写主题语的要求：</w:t>
      </w:r>
      <w:r>
        <w:rPr>
          <w:color w:val="000000"/>
        </w:rPr>
        <w:t>①</w:t>
      </w:r>
      <w:r>
        <w:rPr>
          <w:color w:val="000000"/>
        </w:rPr>
        <w:t>须紧扣主题。</w:t>
      </w:r>
      <w:r>
        <w:rPr>
          <w:color w:val="000000"/>
        </w:rPr>
        <w:t>②</w:t>
      </w:r>
      <w:r>
        <w:rPr>
          <w:color w:val="000000"/>
        </w:rPr>
        <w:t>要与所给主题在句式和字数上保持一致。</w:t>
      </w:r>
      <w:r>
        <w:br/>
      </w:r>
      <w:r>
        <w:rPr>
          <w:color w:val="000000"/>
        </w:rPr>
        <w:t xml:space="preserve"> </w:t>
      </w:r>
      <w:r>
        <w:rPr>
          <w:color w:val="000000"/>
        </w:rPr>
        <w:t>（</w:t>
      </w:r>
      <w:r>
        <w:rPr>
          <w:color w:val="000000"/>
        </w:rPr>
        <w:t>3</w:t>
      </w:r>
      <w:r>
        <w:rPr>
          <w:color w:val="000000"/>
        </w:rPr>
        <w:t>）本题考查理解诗人思想情感的能力。体会诗词情感的方法：</w:t>
      </w:r>
      <w:r>
        <w:rPr>
          <w:color w:val="000000"/>
        </w:rPr>
        <w:t>①</w:t>
      </w:r>
      <w:r>
        <w:rPr>
          <w:color w:val="000000"/>
        </w:rPr>
        <w:t>结合作者的生活背景，窥测诗词的情感；</w:t>
      </w:r>
      <w:r>
        <w:rPr>
          <w:color w:val="000000"/>
        </w:rPr>
        <w:t>②</w:t>
      </w:r>
      <w:r>
        <w:rPr>
          <w:color w:val="000000"/>
        </w:rPr>
        <w:t>分析诗眼，透视诗词的情感；</w:t>
      </w:r>
      <w:r>
        <w:rPr>
          <w:color w:val="000000"/>
        </w:rPr>
        <w:t>③</w:t>
      </w:r>
      <w:r>
        <w:rPr>
          <w:color w:val="000000"/>
        </w:rPr>
        <w:t>解读意象，挖掘诗词的情感；</w:t>
      </w:r>
      <w:r>
        <w:rPr>
          <w:color w:val="000000"/>
        </w:rPr>
        <w:t>④</w:t>
      </w:r>
      <w:r>
        <w:rPr>
          <w:color w:val="000000"/>
        </w:rPr>
        <w:t>借助典故，探寻诗词的情感。</w:t>
      </w:r>
    </w:p>
    <w:p w:rsidR="00FE54CD" w:rsidRDefault="004B7C28">
      <w:r>
        <w:t>二、悟经典智慧（</w:t>
      </w:r>
      <w:r>
        <w:t>8</w:t>
      </w:r>
      <w:r>
        <w:t>分）</w:t>
      </w:r>
    </w:p>
    <w:p w:rsidR="00FE54CD" w:rsidRDefault="004B7C28">
      <w:pPr>
        <w:spacing w:after="0"/>
      </w:pPr>
      <w:r>
        <w:rPr>
          <w:color w:val="000000"/>
        </w:rPr>
        <w:t>3.</w:t>
      </w:r>
      <w:r>
        <w:rPr>
          <w:color w:val="0000FF"/>
        </w:rPr>
        <w:t>【答案】</w:t>
      </w:r>
      <w:r>
        <w:rPr>
          <w:color w:val="000000"/>
        </w:rPr>
        <w:t xml:space="preserve"> </w:t>
      </w:r>
      <w:r>
        <w:rPr>
          <w:color w:val="000000"/>
        </w:rPr>
        <w:t>（</w:t>
      </w:r>
      <w:r>
        <w:rPr>
          <w:color w:val="000000"/>
        </w:rPr>
        <w:t>1</w:t>
      </w:r>
      <w:r>
        <w:rPr>
          <w:color w:val="000000"/>
        </w:rPr>
        <w:t>）</w:t>
      </w:r>
      <w:r>
        <w:rPr>
          <w:color w:val="000000"/>
        </w:rPr>
        <w:t>B</w:t>
      </w:r>
      <w:r>
        <w:rPr>
          <w:color w:val="000000"/>
        </w:rPr>
        <w:t>；</w:t>
      </w:r>
      <w:r>
        <w:rPr>
          <w:color w:val="000000"/>
        </w:rPr>
        <w:t>C</w:t>
      </w:r>
      <w:r>
        <w:rPr>
          <w:color w:val="000000"/>
        </w:rPr>
        <w:t>；</w:t>
      </w:r>
      <w:r>
        <w:rPr>
          <w:color w:val="000000"/>
        </w:rPr>
        <w:t>A</w:t>
      </w:r>
      <w:r>
        <w:br/>
      </w:r>
      <w:r>
        <w:rPr>
          <w:color w:val="000000"/>
        </w:rPr>
        <w:t>（</w:t>
      </w:r>
      <w:r>
        <w:rPr>
          <w:color w:val="000000"/>
        </w:rPr>
        <w:t>2</w:t>
      </w:r>
      <w:r>
        <w:rPr>
          <w:color w:val="000000"/>
        </w:rPr>
        <w:t>）示例：人生的悲剧多生于冲突之不得解决。两位主人公在婚姻问题上面临冲突，但不同的抉择，让人生的走向也不同：虎</w:t>
      </w:r>
      <w:r>
        <w:rPr>
          <w:color w:val="000000"/>
        </w:rPr>
        <w:t>妞逼婚，但懦弱的祥子无力反抗而选择与她结婚，这是他走向悲剧的重要原因之一；达西虽对伊丽莎白的家世耿耿于怀，却又被她的活泼自尊所打动，最后他听从了内心的感觉，毅然追求，终获幸福。所以面对冲突，要遵循内心，作出果断抉择，从现实困境中突围，才能避免悲剧。</w:t>
      </w:r>
      <w:r>
        <w:rPr>
          <w:color w:val="000000"/>
        </w:rPr>
        <w:t xml:space="preserve">   </w:t>
      </w:r>
    </w:p>
    <w:p w:rsidR="00FE54CD" w:rsidRDefault="004B7C28">
      <w:pPr>
        <w:spacing w:after="0"/>
      </w:pPr>
      <w:r>
        <w:rPr>
          <w:color w:val="0000FF"/>
        </w:rPr>
        <w:lastRenderedPageBreak/>
        <w:t>【考点】</w:t>
      </w:r>
      <w:r>
        <w:rPr>
          <w:color w:val="000000"/>
        </w:rPr>
        <w:t>作品的基本内容，作品的经典情节，对作品的体验感受</w:t>
      </w:r>
      <w:r>
        <w:rPr>
          <w:color w:val="000000"/>
        </w:rPr>
        <w:t xml:space="preserve">    </w:t>
      </w:r>
    </w:p>
    <w:p w:rsidR="00FE54CD" w:rsidRDefault="004B7C28">
      <w:pPr>
        <w:spacing w:after="0"/>
      </w:pPr>
      <w:r>
        <w:rPr>
          <w:color w:val="0000FF"/>
        </w:rPr>
        <w:t>【解析】</w:t>
      </w:r>
      <w:r>
        <w:rPr>
          <w:color w:val="000000"/>
        </w:rPr>
        <w:t>【分析】（</w:t>
      </w:r>
      <w:r>
        <w:rPr>
          <w:color w:val="000000"/>
        </w:rPr>
        <w:t>1</w:t>
      </w:r>
      <w:r>
        <w:rPr>
          <w:color w:val="000000"/>
        </w:rPr>
        <w:t>）结合这几部名著的内容和主旨分析，</w:t>
      </w:r>
      <w:r>
        <w:rPr>
          <w:color w:val="000000"/>
        </w:rPr>
        <w:t xml:space="preserve"> </w:t>
      </w:r>
      <w:r>
        <w:rPr>
          <w:color w:val="000000"/>
        </w:rPr>
        <w:t>《昆虫记》是法国昆虫学家、文学家让</w:t>
      </w:r>
      <w:r>
        <w:rPr>
          <w:color w:val="000000"/>
        </w:rPr>
        <w:t>-</w:t>
      </w:r>
      <w:r>
        <w:rPr>
          <w:color w:val="000000"/>
        </w:rPr>
        <w:t>亨利</w:t>
      </w:r>
      <w:r>
        <w:rPr>
          <w:color w:val="000000"/>
        </w:rPr>
        <w:t>·</w:t>
      </w:r>
      <w:r>
        <w:rPr>
          <w:color w:val="000000"/>
        </w:rPr>
        <w:t>卡西米尔</w:t>
      </w:r>
      <w:r>
        <w:rPr>
          <w:color w:val="000000"/>
        </w:rPr>
        <w:t>·</w:t>
      </w:r>
      <w:r>
        <w:rPr>
          <w:color w:val="000000"/>
        </w:rPr>
        <w:t>法布尔创作的长篇生物学著作，该作品是一部概括昆虫的种类、特征、习性和婚习的昆虫生物</w:t>
      </w:r>
      <w:r>
        <w:rPr>
          <w:color w:val="000000"/>
        </w:rPr>
        <w:t>学著作，记录了昆虫真实的生活，表述的是昆虫为生存而斗争时表现出的灵性。</w:t>
      </w:r>
      <w:r>
        <w:br/>
      </w:r>
      <w:r>
        <w:rPr>
          <w:color w:val="000000"/>
        </w:rPr>
        <w:t xml:space="preserve"> </w:t>
      </w:r>
      <w:r>
        <w:rPr>
          <w:color w:val="000000"/>
        </w:rPr>
        <w:t>《沙乡年鉴》</w:t>
      </w:r>
      <w:r>
        <w:rPr>
          <w:color w:val="000000"/>
        </w:rPr>
        <w:t> </w:t>
      </w:r>
      <w:r>
        <w:rPr>
          <w:color w:val="000000"/>
        </w:rPr>
        <w:t>，追逐融雪中动物的足迹、阅读橡木年轮的历史、倾听大雁迁徙的长鸣</w:t>
      </w:r>
      <w:r>
        <w:rPr>
          <w:color w:val="000000"/>
        </w:rPr>
        <w:t>……</w:t>
      </w:r>
      <w:r>
        <w:rPr>
          <w:color w:val="000000"/>
        </w:rPr>
        <w:t>在这部作品中，奥尔多</w:t>
      </w:r>
      <w:r>
        <w:rPr>
          <w:color w:val="000000"/>
        </w:rPr>
        <w:t>·</w:t>
      </w:r>
      <w:r>
        <w:rPr>
          <w:color w:val="000000"/>
        </w:rPr>
        <w:t>利奥波德描述了自己在远离现代生活的简陋乡舍中的所见所闻，以及他在美国大陆各地的游历经历。在此过程中，他也持续思索着人类与他们生存其上的大地之间的关系，试图重新唤起人们对自然应保有的爱与尊重。</w:t>
      </w:r>
      <w:r>
        <w:rPr>
          <w:color w:val="000000"/>
        </w:rPr>
        <w:t xml:space="preserve"> </w:t>
      </w:r>
    </w:p>
    <w:p w:rsidR="00FE54CD" w:rsidRDefault="004B7C28">
      <w:pPr>
        <w:spacing w:after="0"/>
      </w:pPr>
      <w:r>
        <w:rPr>
          <w:color w:val="000000"/>
        </w:rPr>
        <w:t>在</w:t>
      </w:r>
      <w:r>
        <w:rPr>
          <w:color w:val="000000"/>
        </w:rPr>
        <w:t xml:space="preserve"> </w:t>
      </w:r>
      <w:r>
        <w:rPr>
          <w:color w:val="000000"/>
        </w:rPr>
        <w:t>《寂静的春天》</w:t>
      </w:r>
      <w:r>
        <w:rPr>
          <w:color w:val="000000"/>
        </w:rPr>
        <w:t xml:space="preserve"> </w:t>
      </w:r>
      <w:r>
        <w:rPr>
          <w:color w:val="000000"/>
        </w:rPr>
        <w:t>这本书中，卡逊以生动而严肃的笔触，描写因过度使用化学药品和肥料而导致环境污染、生态破坏，最终给人类带来不堪重负的灾难，阐述</w:t>
      </w:r>
      <w:r>
        <w:rPr>
          <w:color w:val="000000"/>
        </w:rPr>
        <w:t>了农药对环境的污染，用生态学的原理分析了这些化学杀虫剂对人类赖以生存的生态系统带来的危害，指出人类用自己制造的毒药来提高农业产量，无异于饮鸩止渴，人类应该走</w:t>
      </w:r>
      <w:r>
        <w:rPr>
          <w:color w:val="000000"/>
        </w:rPr>
        <w:t>“</w:t>
      </w:r>
      <w:r>
        <w:rPr>
          <w:color w:val="000000"/>
        </w:rPr>
        <w:t>另外的路</w:t>
      </w:r>
      <w:r>
        <w:rPr>
          <w:color w:val="000000"/>
        </w:rPr>
        <w:t>”</w:t>
      </w:r>
      <w:r>
        <w:rPr>
          <w:color w:val="000000"/>
        </w:rPr>
        <w:t>。卡逊向公众发出呼吁，要求制止使用有毒化学品的私人和公共计划，这些计划将最终毁掉地球上的生命。她要求人们了解真相并针对现状做出行动，因为关注环境不仅是工业界和政府的事情，也是民众的分内之事，那些阴险的毒物，通过喷雾剂和尘土、食物传播，要远比核战争的放射性残骸危险。</w:t>
      </w:r>
      <w:r>
        <w:br/>
      </w:r>
      <w:r>
        <w:rPr>
          <w:color w:val="000000"/>
        </w:rPr>
        <w:t xml:space="preserve"> </w:t>
      </w:r>
      <w:r>
        <w:rPr>
          <w:color w:val="000000"/>
        </w:rPr>
        <w:t>据此理解可得到答案。</w:t>
      </w:r>
    </w:p>
    <w:p w:rsidR="00FE54CD" w:rsidRDefault="004B7C28">
      <w:pPr>
        <w:spacing w:after="0"/>
      </w:pPr>
      <w:r>
        <w:rPr>
          <w:color w:val="000000"/>
        </w:rPr>
        <w:t xml:space="preserve"> </w:t>
      </w:r>
      <w:r>
        <w:rPr>
          <w:color w:val="000000"/>
        </w:rPr>
        <w:t>（</w:t>
      </w:r>
      <w:r>
        <w:rPr>
          <w:color w:val="000000"/>
        </w:rPr>
        <w:t>2</w:t>
      </w:r>
      <w:r>
        <w:rPr>
          <w:color w:val="000000"/>
        </w:rPr>
        <w:t>）</w:t>
      </w:r>
      <w:r>
        <w:rPr>
          <w:color w:val="000000"/>
        </w:rPr>
        <w:t xml:space="preserve"> </w:t>
      </w:r>
      <w:r>
        <w:rPr>
          <w:color w:val="000000"/>
        </w:rPr>
        <w:t>《骆驼祥子》中，虎妞喜欢上祥子，一步一步诱骗</w:t>
      </w:r>
      <w:r>
        <w:rPr>
          <w:color w:val="000000"/>
        </w:rPr>
        <w:t>祥子，祥子本来不喜欢虎妞，当祥子以怀孕威胁他时，他也曾想过抗拒、甚至还想过逃到一个让虎妞找不到的地方，但是在他辛苦积攒的买车钱被孙侦探敲诈后，他向虎妞妥协了，选择和虎妞结婚，结果虎妞难产而死，他不得不卖掉车，他的理想再一次破灭。排除社会环境的影响，如果祥子不和虎妞结婚，选择另一条路，也就是遵循内心的一条路，结果应该是另一个样子。《傲慢与偏见》描写了小乡绅班纳特五个待字闺中的千金，主角是二女儿伊丽莎白。她在舞会上认识了达西，但是耳闻他为人傲慢，一直对他心生排斥，经历一番周折，伊丽莎白解除了对达西的偏见，达西也</w:t>
      </w:r>
      <w:r>
        <w:rPr>
          <w:color w:val="000000"/>
        </w:rPr>
        <w:t>放下傲慢，有情人终成眷属。在这部小说里，两个人都听从了内心的感觉，毅然追求，终获幸福。</w:t>
      </w:r>
      <w:r>
        <w:rPr>
          <w:color w:val="000000"/>
        </w:rPr>
        <w:t> </w:t>
      </w:r>
      <w:r>
        <w:rPr>
          <w:color w:val="000000"/>
        </w:rPr>
        <w:t>据此分析可以得出结论：</w:t>
      </w:r>
      <w:r>
        <w:rPr>
          <w:color w:val="000000"/>
        </w:rPr>
        <w:t xml:space="preserve"> </w:t>
      </w:r>
      <w:r>
        <w:rPr>
          <w:color w:val="000000"/>
        </w:rPr>
        <w:t>面对冲突，要遵循内心，作出果断抉择，从现实困境中突围，才能避免悲剧。</w:t>
      </w:r>
      <w:r>
        <w:br/>
      </w:r>
      <w:r>
        <w:rPr>
          <w:color w:val="000000"/>
        </w:rPr>
        <w:t xml:space="preserve"> </w:t>
      </w:r>
      <w:r>
        <w:rPr>
          <w:color w:val="000000"/>
        </w:rPr>
        <w:t>故答案为：（</w:t>
      </w:r>
      <w:r>
        <w:rPr>
          <w:color w:val="000000"/>
        </w:rPr>
        <w:t>1</w:t>
      </w:r>
      <w:r>
        <w:rPr>
          <w:color w:val="000000"/>
        </w:rPr>
        <w:t>）</w:t>
      </w:r>
      <w:r>
        <w:rPr>
          <w:color w:val="000000"/>
        </w:rPr>
        <w:t xml:space="preserve">B </w:t>
      </w:r>
    </w:p>
    <w:p w:rsidR="00FE54CD" w:rsidRDefault="004B7C28">
      <w:pPr>
        <w:spacing w:after="0"/>
      </w:pPr>
      <w:r>
        <w:rPr>
          <w:color w:val="000000"/>
        </w:rPr>
        <w:t>C</w:t>
      </w:r>
    </w:p>
    <w:p w:rsidR="00FE54CD" w:rsidRDefault="004B7C28">
      <w:pPr>
        <w:spacing w:after="0"/>
      </w:pPr>
      <w:r>
        <w:rPr>
          <w:color w:val="000000"/>
        </w:rPr>
        <w:t>A</w:t>
      </w:r>
    </w:p>
    <w:p w:rsidR="00FE54CD" w:rsidRDefault="004B7C28">
      <w:pPr>
        <w:spacing w:after="0"/>
      </w:pPr>
      <w:r>
        <w:rPr>
          <w:color w:val="000000"/>
        </w:rPr>
        <w:t xml:space="preserve"> </w:t>
      </w:r>
      <w:r>
        <w:rPr>
          <w:color w:val="000000"/>
        </w:rPr>
        <w:t>（</w:t>
      </w:r>
      <w:r>
        <w:rPr>
          <w:color w:val="000000"/>
        </w:rPr>
        <w:t>2</w:t>
      </w:r>
      <w:r>
        <w:rPr>
          <w:color w:val="000000"/>
        </w:rPr>
        <w:t>）</w:t>
      </w:r>
      <w:r>
        <w:rPr>
          <w:color w:val="000000"/>
        </w:rPr>
        <w:t xml:space="preserve"> </w:t>
      </w:r>
      <w:r>
        <w:rPr>
          <w:color w:val="000000"/>
        </w:rPr>
        <w:t>示例：人生的悲剧多生于冲突之不得解决。两位主人公在婚姻问题上面临冲突，但不同的抉择，让人生的走向也不同：虎妞逼婚，但懦弱的祥子无力反抗而选择与她结婚，这是他走向悲剧的重要原因之一；达西虽对伊丽莎白的家世耿耿于怀，却又被她的活泼自尊所打动，最后他听从了内心的感觉，毅然追求，终获幸福。所以面</w:t>
      </w:r>
      <w:r>
        <w:rPr>
          <w:color w:val="000000"/>
        </w:rPr>
        <w:t>对冲突，要遵循内心，作出果断抉择，从现实困境中突围，才能避免悲剧。</w:t>
      </w:r>
      <w:r>
        <w:rPr>
          <w:color w:val="000000"/>
        </w:rPr>
        <w:t xml:space="preserve">  </w:t>
      </w:r>
    </w:p>
    <w:p w:rsidR="00FE54CD" w:rsidRDefault="004B7C28">
      <w:pPr>
        <w:spacing w:after="0"/>
      </w:pPr>
      <w:r>
        <w:rPr>
          <w:color w:val="000000"/>
        </w:rPr>
        <w:t>【点评】（</w:t>
      </w:r>
      <w:r>
        <w:rPr>
          <w:color w:val="000000"/>
        </w:rPr>
        <w:t>1</w:t>
      </w:r>
      <w:r>
        <w:rPr>
          <w:color w:val="000000"/>
        </w:rPr>
        <w:t>）本题考查名著阅读和积累的能力。名著阅读主要考查《语文课程标准》所规定的古今中外名著的阅读情况。从考查角度讲，名著阅读主要是从作家、作品、阅读体验与评价等方面进行考查。要做好这样的题就要做到以下三点：</w:t>
      </w:r>
      <w:r>
        <w:rPr>
          <w:color w:val="000000"/>
        </w:rPr>
        <w:t>①</w:t>
      </w:r>
      <w:r>
        <w:rPr>
          <w:color w:val="000000"/>
        </w:rPr>
        <w:t>要认真阅读《语文课程标准》所规定的文学原著；</w:t>
      </w:r>
      <w:r>
        <w:rPr>
          <w:color w:val="000000"/>
        </w:rPr>
        <w:t>②</w:t>
      </w:r>
      <w:r>
        <w:rPr>
          <w:color w:val="000000"/>
        </w:rPr>
        <w:t>要学会对相关知识如人物形象、故事情节、故事背景等进行梳理，然后认真记忆；</w:t>
      </w:r>
      <w:r>
        <w:rPr>
          <w:color w:val="000000"/>
        </w:rPr>
        <w:t>③</w:t>
      </w:r>
      <w:r>
        <w:rPr>
          <w:color w:val="000000"/>
        </w:rPr>
        <w:t>要进行有针对性的阅读和训练。</w:t>
      </w:r>
      <w:r>
        <w:br/>
      </w:r>
      <w:r>
        <w:rPr>
          <w:color w:val="000000"/>
        </w:rPr>
        <w:t xml:space="preserve"> </w:t>
      </w:r>
      <w:r>
        <w:rPr>
          <w:color w:val="000000"/>
        </w:rPr>
        <w:t>（</w:t>
      </w:r>
      <w:r>
        <w:rPr>
          <w:color w:val="000000"/>
        </w:rPr>
        <w:t>2</w:t>
      </w:r>
      <w:r>
        <w:rPr>
          <w:color w:val="000000"/>
        </w:rPr>
        <w:t>）本题考查名著阅读和感悟。课本中</w:t>
      </w:r>
      <w:r>
        <w:rPr>
          <w:color w:val="000000"/>
        </w:rPr>
        <w:t>“</w:t>
      </w:r>
      <w:r>
        <w:rPr>
          <w:color w:val="000000"/>
        </w:rPr>
        <w:t>名著导读</w:t>
      </w:r>
      <w:r>
        <w:rPr>
          <w:color w:val="000000"/>
        </w:rPr>
        <w:t>”</w:t>
      </w:r>
      <w:r>
        <w:rPr>
          <w:color w:val="000000"/>
        </w:rPr>
        <w:t>所推荐名著的主要内容、情节</w:t>
      </w:r>
      <w:r>
        <w:rPr>
          <w:color w:val="000000"/>
        </w:rPr>
        <w:t>等有关资料应孰记，随时搜集丰富自己这方面的知识。在做题时，要静下心来，结合掌握的名著内容及与人物有关的故事情节，就一定能得出答案。</w:t>
      </w:r>
    </w:p>
    <w:p w:rsidR="00FE54CD" w:rsidRDefault="004B7C28">
      <w:r>
        <w:lastRenderedPageBreak/>
        <w:t>三、探童话秘境（</w:t>
      </w:r>
      <w:r>
        <w:t>20</w:t>
      </w:r>
      <w:r>
        <w:t>分）</w:t>
      </w:r>
    </w:p>
    <w:p w:rsidR="00FE54CD" w:rsidRDefault="004B7C28">
      <w:pPr>
        <w:spacing w:after="0"/>
      </w:pPr>
      <w:r>
        <w:rPr>
          <w:color w:val="000000"/>
        </w:rPr>
        <w:t>4.</w:t>
      </w:r>
      <w:r>
        <w:rPr>
          <w:color w:val="0000FF"/>
        </w:rPr>
        <w:t>【答案】</w:t>
      </w:r>
      <w:r>
        <w:rPr>
          <w:color w:val="000000"/>
        </w:rPr>
        <w:t xml:space="preserve"> </w:t>
      </w:r>
      <w:r>
        <w:rPr>
          <w:color w:val="000000"/>
        </w:rPr>
        <w:t>（</w:t>
      </w:r>
      <w:r>
        <w:rPr>
          <w:color w:val="000000"/>
        </w:rPr>
        <w:t>1</w:t>
      </w:r>
      <w:r>
        <w:rPr>
          <w:color w:val="000000"/>
        </w:rPr>
        <w:t>）示例</w:t>
      </w:r>
      <w:r>
        <w:rPr>
          <w:color w:val="000000"/>
        </w:rPr>
        <w:t>1:</w:t>
      </w:r>
      <w:r>
        <w:rPr>
          <w:color w:val="000000"/>
        </w:rPr>
        <w:t>选</w:t>
      </w:r>
      <w:r>
        <w:rPr>
          <w:color w:val="000000"/>
        </w:rPr>
        <w:t>A.</w:t>
      </w:r>
      <w:r>
        <w:rPr>
          <w:color w:val="000000"/>
        </w:rPr>
        <w:t>我在等新曲子到来时遇到小爬虫，一开始我厌恶它，但还是用夜鸟的叫声给它命名。与它告别后我无比矛盾，回去找它，重逢后我们各自去寻找自己的生活，那一刻春天的曲子到来了。；示例</w:t>
      </w:r>
      <w:r>
        <w:rPr>
          <w:color w:val="000000"/>
        </w:rPr>
        <w:t>2:</w:t>
      </w:r>
      <w:r>
        <w:rPr>
          <w:color w:val="000000"/>
        </w:rPr>
        <w:t>选</w:t>
      </w:r>
      <w:r>
        <w:rPr>
          <w:color w:val="000000"/>
        </w:rPr>
        <w:t>B.</w:t>
      </w:r>
      <w:r>
        <w:rPr>
          <w:color w:val="000000"/>
        </w:rPr>
        <w:t>我遇到了偶像小嗅嗅，我很想亲近他，但他似乎不太喜欢我。在告别之际，他给我命名，让我陶醉。分别后，我听到了他呼唤我。重逢后，我们各自去寻找自己的生活。</w:t>
      </w:r>
      <w:r>
        <w:br/>
      </w:r>
      <w:r>
        <w:rPr>
          <w:color w:val="000000"/>
        </w:rPr>
        <w:t>（</w:t>
      </w:r>
      <w:r>
        <w:rPr>
          <w:color w:val="000000"/>
        </w:rPr>
        <w:t>2</w:t>
      </w:r>
      <w:r>
        <w:rPr>
          <w:color w:val="000000"/>
        </w:rPr>
        <w:t>）夜鸟的啼叫声分别出现在小嗅嗅拒绝给小爬虫取名时，和关于</w:t>
      </w:r>
      <w:r>
        <w:rPr>
          <w:color w:val="000000"/>
        </w:rPr>
        <w:t>“</w:t>
      </w:r>
      <w:r>
        <w:rPr>
          <w:color w:val="000000"/>
        </w:rPr>
        <w:t>自由自在</w:t>
      </w:r>
      <w:r>
        <w:rPr>
          <w:color w:val="000000"/>
        </w:rPr>
        <w:t>”</w:t>
      </w:r>
      <w:r>
        <w:rPr>
          <w:color w:val="000000"/>
        </w:rPr>
        <w:t>的谈话陷入尴尬时，打破了沉默，推动了情节发展。夜鸟悠长而忧伤的啼叫声反复出现，还强化了他们</w:t>
      </w:r>
      <w:r>
        <w:rPr>
          <w:color w:val="000000"/>
        </w:rPr>
        <w:t>心灵深处因隔阂疏离产生的孤独感。此外，</w:t>
      </w:r>
      <w:r>
        <w:rPr>
          <w:color w:val="000000"/>
        </w:rPr>
        <w:t>“</w:t>
      </w:r>
      <w:r>
        <w:rPr>
          <w:color w:val="000000"/>
        </w:rPr>
        <w:t>蒂鸣</w:t>
      </w:r>
      <w:r>
        <w:rPr>
          <w:color w:val="000000"/>
        </w:rPr>
        <w:t>”</w:t>
      </w:r>
      <w:r>
        <w:rPr>
          <w:color w:val="000000"/>
        </w:rPr>
        <w:t>的声音反复出现在夜晚，渲染了环境的清冷静谧，让故事弥漫着一种忧伤空寂的氛围。</w:t>
      </w:r>
      <w:r>
        <w:br/>
      </w:r>
      <w:r>
        <w:rPr>
          <w:color w:val="000000"/>
        </w:rPr>
        <w:t>（</w:t>
      </w:r>
      <w:r>
        <w:rPr>
          <w:color w:val="000000"/>
        </w:rPr>
        <w:t>3</w:t>
      </w:r>
      <w:r>
        <w:rPr>
          <w:color w:val="000000"/>
        </w:rPr>
        <w:t>）示例：不同。在没遇到小爬虫之前，小嗅嗅一直想刻意创作一首新曲子，却始终无法抓住它；而结尾时曲子是从心里自然流出来的，成为他生命的一部分。这种变化是源于他给小爬虫命名的经历，以及获得友谊、建立联系的感受，这一切深深触动了他，使他理解了孤独的内涵。文末小嗅嗅虽仍旧是独自一人，但心中已装有他人。因此，故事结尾处的曲子已经不再是文章开的曲子了。</w:t>
      </w:r>
      <w:r>
        <w:br/>
      </w:r>
      <w:r>
        <w:rPr>
          <w:color w:val="000000"/>
        </w:rPr>
        <w:t>（</w:t>
      </w:r>
      <w:r>
        <w:rPr>
          <w:color w:val="000000"/>
        </w:rPr>
        <w:t>4</w:t>
      </w:r>
      <w:r>
        <w:rPr>
          <w:color w:val="000000"/>
        </w:rPr>
        <w:t>）小爬虫一开始对小嗅嗅非常崇拜，认为自</w:t>
      </w:r>
      <w:r>
        <w:rPr>
          <w:color w:val="000000"/>
        </w:rPr>
        <w:t>己只要在小嗅嗅的火堆旁坐过，就</w:t>
      </w:r>
      <w:r>
        <w:rPr>
          <w:color w:val="000000"/>
        </w:rPr>
        <w:t>“</w:t>
      </w:r>
      <w:r>
        <w:rPr>
          <w:color w:val="000000"/>
        </w:rPr>
        <w:t>永远忘不了</w:t>
      </w:r>
      <w:r>
        <w:rPr>
          <w:color w:val="000000"/>
        </w:rPr>
        <w:t>”</w:t>
      </w:r>
      <w:r>
        <w:rPr>
          <w:color w:val="000000"/>
        </w:rPr>
        <w:t>，完全没有自我。当小爬虫获得</w:t>
      </w:r>
      <w:r>
        <w:rPr>
          <w:color w:val="000000"/>
        </w:rPr>
        <w:t>“</w:t>
      </w:r>
      <w:r>
        <w:rPr>
          <w:color w:val="000000"/>
        </w:rPr>
        <w:t>蒂蒂鸣</w:t>
      </w:r>
      <w:r>
        <w:rPr>
          <w:color w:val="000000"/>
        </w:rPr>
        <w:t>”</w:t>
      </w:r>
      <w:r>
        <w:rPr>
          <w:color w:val="000000"/>
        </w:rPr>
        <w:t>名字后，就开始觉醒，懂得了自我的价值，也懂得了生命的意义，明白要抓紧时间</w:t>
      </w:r>
      <w:r>
        <w:rPr>
          <w:color w:val="000000"/>
        </w:rPr>
        <w:t>“</w:t>
      </w:r>
      <w:r>
        <w:rPr>
          <w:color w:val="000000"/>
        </w:rPr>
        <w:t>赶快过自己的生活</w:t>
      </w:r>
      <w:r>
        <w:rPr>
          <w:color w:val="000000"/>
        </w:rPr>
        <w:t>”</w:t>
      </w:r>
      <w:r>
        <w:rPr>
          <w:color w:val="000000"/>
        </w:rPr>
        <w:t>。这是生命的觉醒。作者借一只卑微爬虫的觉醒过程，让读者感受自我发现的意义：即使平凡渺小的生命，都有可能被</w:t>
      </w:r>
      <w:r>
        <w:rPr>
          <w:color w:val="000000"/>
        </w:rPr>
        <w:t>“</w:t>
      </w:r>
      <w:r>
        <w:rPr>
          <w:color w:val="000000"/>
        </w:rPr>
        <w:t>激发</w:t>
      </w:r>
      <w:r>
        <w:rPr>
          <w:color w:val="000000"/>
        </w:rPr>
        <w:t>”</w:t>
      </w:r>
      <w:r>
        <w:rPr>
          <w:color w:val="000000"/>
        </w:rPr>
        <w:t>，被</w:t>
      </w:r>
      <w:r>
        <w:rPr>
          <w:color w:val="000000"/>
        </w:rPr>
        <w:t>“</w:t>
      </w:r>
      <w:r>
        <w:rPr>
          <w:color w:val="000000"/>
        </w:rPr>
        <w:t>唤醒</w:t>
      </w:r>
      <w:r>
        <w:rPr>
          <w:color w:val="000000"/>
        </w:rPr>
        <w:t>”</w:t>
      </w:r>
      <w:r>
        <w:rPr>
          <w:color w:val="000000"/>
        </w:rPr>
        <w:t>；只有走出</w:t>
      </w:r>
      <w:r>
        <w:rPr>
          <w:color w:val="000000"/>
        </w:rPr>
        <w:t>“</w:t>
      </w:r>
      <w:r>
        <w:rPr>
          <w:color w:val="000000"/>
        </w:rPr>
        <w:t>崇拜</w:t>
      </w:r>
      <w:r>
        <w:rPr>
          <w:color w:val="000000"/>
        </w:rPr>
        <w:t>”</w:t>
      </w:r>
      <w:r>
        <w:rPr>
          <w:color w:val="000000"/>
        </w:rPr>
        <w:t>，才能找寻到真正的自我。</w:t>
      </w:r>
      <w:r>
        <w:rPr>
          <w:color w:val="000000"/>
        </w:rPr>
        <w:t xml:space="preserve">   </w:t>
      </w:r>
    </w:p>
    <w:p w:rsidR="00FE54CD" w:rsidRDefault="004B7C28">
      <w:pPr>
        <w:spacing w:after="0"/>
      </w:pPr>
      <w:r>
        <w:rPr>
          <w:color w:val="0000FF"/>
        </w:rPr>
        <w:t>【考点】</w:t>
      </w:r>
      <w:r>
        <w:rPr>
          <w:color w:val="000000"/>
        </w:rPr>
        <w:t>分析作品主要表现手法，概括文章主要内容，理解文章中心思想，理解文章关键语句意思，自然环境描写</w:t>
      </w:r>
      <w:r>
        <w:rPr>
          <w:color w:val="000000"/>
        </w:rPr>
        <w:t xml:space="preserve">    </w:t>
      </w:r>
    </w:p>
    <w:p w:rsidR="00FE54CD" w:rsidRDefault="004B7C28">
      <w:pPr>
        <w:spacing w:after="0"/>
      </w:pPr>
      <w:r>
        <w:rPr>
          <w:color w:val="0000FF"/>
        </w:rPr>
        <w:t>【解析】</w:t>
      </w:r>
      <w:r>
        <w:rPr>
          <w:color w:val="000000"/>
        </w:rPr>
        <w:t>【点评】（</w:t>
      </w:r>
      <w:r>
        <w:rPr>
          <w:color w:val="000000"/>
        </w:rPr>
        <w:t>1</w:t>
      </w:r>
      <w:r>
        <w:rPr>
          <w:color w:val="000000"/>
        </w:rPr>
        <w:t>）本题考查概括事件的能力。通读全文</w:t>
      </w:r>
      <w:r>
        <w:rPr>
          <w:color w:val="000000"/>
        </w:rPr>
        <w:t>，理清故事线索，抓住人物的活动，注意时间地点的变化，梳理情节，以什么人做了什么事有什么结果来概括，不要遗漏主要情节，不必叙述细节，语言要简洁通顺。组织语言时，最好以</w:t>
      </w:r>
      <w:r>
        <w:rPr>
          <w:color w:val="000000"/>
        </w:rPr>
        <w:t>“</w:t>
      </w:r>
      <w:r>
        <w:rPr>
          <w:color w:val="000000"/>
        </w:rPr>
        <w:t>我</w:t>
      </w:r>
      <w:r>
        <w:rPr>
          <w:color w:val="000000"/>
        </w:rPr>
        <w:t>”</w:t>
      </w:r>
      <w:r>
        <w:rPr>
          <w:color w:val="000000"/>
        </w:rPr>
        <w:t>为陈述的主体。</w:t>
      </w:r>
      <w:r>
        <w:br/>
      </w:r>
      <w:r>
        <w:rPr>
          <w:color w:val="000000"/>
        </w:rPr>
        <w:t xml:space="preserve"> </w:t>
      </w:r>
      <w:r>
        <w:rPr>
          <w:color w:val="000000"/>
        </w:rPr>
        <w:t>（</w:t>
      </w:r>
      <w:r>
        <w:rPr>
          <w:color w:val="000000"/>
        </w:rPr>
        <w:t>2</w:t>
      </w:r>
      <w:r>
        <w:rPr>
          <w:color w:val="000000"/>
        </w:rPr>
        <w:t>）本题考查对环境描写及作用的分析理解能力。环境描写是指对人物所处的具体的社会环境和自然环境的描写。其中，自然环境是指自然界的景物，如季节变化、风霜雨雪、山川湖海、森林原野等。环境描写在文章中的作用有：交代故事发生的时间、地点，揭示作品的时代背景；渲染气氛；烘托心情；显示人物性格，烘托人物品质；奠定感情基调；推动故事情节</w:t>
      </w:r>
      <w:r>
        <w:rPr>
          <w:color w:val="000000"/>
        </w:rPr>
        <w:t>的发展；为下文的某一故事情节埋下伏笔等。</w:t>
      </w:r>
      <w:r>
        <w:br/>
      </w:r>
      <w:r>
        <w:rPr>
          <w:color w:val="000000"/>
        </w:rPr>
        <w:t xml:space="preserve"> </w:t>
      </w:r>
      <w:r>
        <w:rPr>
          <w:color w:val="000000"/>
        </w:rPr>
        <w:t>（</w:t>
      </w:r>
      <w:r>
        <w:rPr>
          <w:color w:val="000000"/>
        </w:rPr>
        <w:t>3</w:t>
      </w:r>
      <w:r>
        <w:rPr>
          <w:color w:val="000000"/>
        </w:rPr>
        <w:t>）本题考查对句子含义的理解能力。这类试题，不要浮于语句的表面意思，如果简单地理解为词句的表层意思，就容易理解偏差，一般要重点进行片段研读和探究，结合语境，联系上下文，紧扣文章中心主题分析其深层意思。</w:t>
      </w:r>
      <w:r>
        <w:br/>
      </w:r>
      <w:r>
        <w:rPr>
          <w:color w:val="000000"/>
        </w:rPr>
        <w:t xml:space="preserve"> </w:t>
      </w:r>
      <w:r>
        <w:rPr>
          <w:color w:val="000000"/>
        </w:rPr>
        <w:t>（</w:t>
      </w:r>
      <w:r>
        <w:rPr>
          <w:color w:val="000000"/>
        </w:rPr>
        <w:t>4</w:t>
      </w:r>
      <w:r>
        <w:rPr>
          <w:color w:val="000000"/>
        </w:rPr>
        <w:t>）此题考查探究文章主旨的能力。要想准确地理解文章的主旨，要在理解文本的内容的基础上联系社会现实理解文本的深层含义，注意一定不能停留在表面，就事论事。</w:t>
      </w:r>
    </w:p>
    <w:p w:rsidR="00FE54CD" w:rsidRDefault="004B7C28">
      <w:r>
        <w:t>四、破现实之障（</w:t>
      </w:r>
      <w:r>
        <w:t>23</w:t>
      </w:r>
      <w:r>
        <w:t>分）</w:t>
      </w:r>
    </w:p>
    <w:p w:rsidR="00FE54CD" w:rsidRDefault="004B7C28">
      <w:pPr>
        <w:spacing w:after="0"/>
      </w:pPr>
      <w:r>
        <w:rPr>
          <w:color w:val="000000"/>
        </w:rPr>
        <w:t>5.</w:t>
      </w:r>
      <w:r>
        <w:rPr>
          <w:color w:val="0000FF"/>
        </w:rPr>
        <w:t>【答案】</w:t>
      </w:r>
      <w:r>
        <w:rPr>
          <w:color w:val="000000"/>
        </w:rPr>
        <w:t xml:space="preserve"> </w:t>
      </w:r>
      <w:r>
        <w:rPr>
          <w:color w:val="000000"/>
        </w:rPr>
        <w:t>（</w:t>
      </w:r>
      <w:r>
        <w:rPr>
          <w:color w:val="000000"/>
        </w:rPr>
        <w:t>1</w:t>
      </w:r>
      <w:r>
        <w:rPr>
          <w:color w:val="000000"/>
        </w:rPr>
        <w:t>）</w:t>
      </w:r>
      <w:r>
        <w:rPr>
          <w:color w:val="000000"/>
        </w:rPr>
        <w:t>B</w:t>
      </w:r>
      <w:r>
        <w:br/>
      </w:r>
      <w:r>
        <w:rPr>
          <w:color w:val="000000"/>
        </w:rPr>
        <w:t>（</w:t>
      </w:r>
      <w:r>
        <w:rPr>
          <w:color w:val="000000"/>
        </w:rPr>
        <w:t>2</w:t>
      </w:r>
      <w:r>
        <w:rPr>
          <w:color w:val="000000"/>
        </w:rPr>
        <w:t>）</w:t>
      </w:r>
      <w:r>
        <w:rPr>
          <w:color w:val="000000"/>
        </w:rPr>
        <w:t>①</w:t>
      </w:r>
      <w:r>
        <w:rPr>
          <w:color w:val="000000"/>
        </w:rPr>
        <w:t>疫苗是一种通过接种让人获得免疫力、不再容易被相应病</w:t>
      </w:r>
      <w:r>
        <w:rPr>
          <w:color w:val="000000"/>
        </w:rPr>
        <w:t>原体感染的物质。打了新冠疫苗，可以预防新冠病毒的感染。虽然也有可能像流感疫苗一样，并不能完全预防感染新冠病毒以及发病，但至少可以预防病情加重。</w:t>
      </w:r>
      <w:r>
        <w:rPr>
          <w:color w:val="000000"/>
        </w:rPr>
        <w:t xml:space="preserve"> </w:t>
      </w:r>
    </w:p>
    <w:p w:rsidR="00FE54CD" w:rsidRDefault="004B7C28">
      <w:pPr>
        <w:spacing w:after="0"/>
      </w:pPr>
      <w:r>
        <w:rPr>
          <w:color w:val="000000"/>
        </w:rPr>
        <w:lastRenderedPageBreak/>
        <w:t>②</w:t>
      </w:r>
      <w:r>
        <w:rPr>
          <w:color w:val="000000"/>
        </w:rPr>
        <w:t>这两种疫苗都可以预防新冠病毒的感染，可能产生的不良反应也是相同的。但这两种疫苗的原理不同，病毒载体疫苗是将含有病毒基因的</w:t>
      </w:r>
      <w:r>
        <w:rPr>
          <w:color w:val="000000"/>
        </w:rPr>
        <w:t>DNA</w:t>
      </w:r>
      <w:r>
        <w:rPr>
          <w:color w:val="000000"/>
        </w:rPr>
        <w:t>插人作为载体的另一种病毒并接种，而</w:t>
      </w:r>
      <w:r>
        <w:rPr>
          <w:color w:val="000000"/>
        </w:rPr>
        <w:t>“</w:t>
      </w:r>
      <w:r>
        <w:rPr>
          <w:color w:val="000000"/>
        </w:rPr>
        <w:t>灭活疫苗</w:t>
      </w:r>
      <w:r>
        <w:rPr>
          <w:color w:val="000000"/>
        </w:rPr>
        <w:t>”</w:t>
      </w:r>
      <w:r>
        <w:rPr>
          <w:color w:val="000000"/>
        </w:rPr>
        <w:t>是接种经药品处理后失去感染及繁殖能力（灭活）的病毒。</w:t>
      </w:r>
    </w:p>
    <w:p w:rsidR="00FE54CD" w:rsidRDefault="004B7C28">
      <w:pPr>
        <w:spacing w:after="0"/>
      </w:pPr>
      <w:r>
        <w:br/>
      </w:r>
      <w:r>
        <w:rPr>
          <w:color w:val="000000"/>
        </w:rPr>
        <w:t>（</w:t>
      </w:r>
      <w:r>
        <w:rPr>
          <w:color w:val="000000"/>
        </w:rPr>
        <w:t>3</w:t>
      </w:r>
      <w:r>
        <w:rPr>
          <w:color w:val="000000"/>
        </w:rPr>
        <w:t>）材料三里说疫苗效果持续数月还是持续数年甚至数十年，有赖于长期医学观察，这可以让相信传言的人明白，</w:t>
      </w:r>
      <w:r>
        <w:rPr>
          <w:color w:val="000000"/>
        </w:rPr>
        <w:t>“</w:t>
      </w:r>
      <w:r>
        <w:rPr>
          <w:color w:val="000000"/>
        </w:rPr>
        <w:t>新冠疫苗的保护效果会在</w:t>
      </w:r>
      <w:r>
        <w:rPr>
          <w:color w:val="000000"/>
        </w:rPr>
        <w:t>6</w:t>
      </w:r>
      <w:r>
        <w:rPr>
          <w:color w:val="000000"/>
        </w:rPr>
        <w:t>个月后消</w:t>
      </w:r>
      <w:r>
        <w:rPr>
          <w:color w:val="000000"/>
        </w:rPr>
        <w:t>退</w:t>
      </w:r>
      <w:r>
        <w:rPr>
          <w:color w:val="000000"/>
        </w:rPr>
        <w:t>”</w:t>
      </w:r>
      <w:r>
        <w:rPr>
          <w:color w:val="000000"/>
        </w:rPr>
        <w:t>的传言是不确切的。因此不能盲目相信传言，而要去充分了解信息，客观看待事物。也启发人们对于社会事件要依据事实表达自己的观点。</w:t>
      </w:r>
      <w:r>
        <w:br/>
      </w:r>
      <w:r>
        <w:rPr>
          <w:color w:val="000000"/>
        </w:rPr>
        <w:t>（</w:t>
      </w:r>
      <w:r>
        <w:rPr>
          <w:color w:val="000000"/>
        </w:rPr>
        <w:t>4</w:t>
      </w:r>
      <w:r>
        <w:rPr>
          <w:color w:val="000000"/>
        </w:rPr>
        <w:t>）示例：打新冠疫苗既是为了预防自己被新冠病毒感染，也是为了能尽快实现群体免疫。只有达成群体免疫，每个人才可能真正免除被新冠病毒感染的危险。个人接种疫苗能促进群体安全，群体安全了，每个人都是受益者。所以我们必须积极接种新冠疫苗。</w:t>
      </w:r>
      <w:r>
        <w:rPr>
          <w:color w:val="000000"/>
        </w:rPr>
        <w:t xml:space="preserve">   </w:t>
      </w:r>
    </w:p>
    <w:p w:rsidR="00FE54CD" w:rsidRDefault="004B7C28">
      <w:pPr>
        <w:spacing w:after="0"/>
      </w:pPr>
      <w:r>
        <w:rPr>
          <w:color w:val="0000FF"/>
        </w:rPr>
        <w:t>【考点】</w:t>
      </w:r>
      <w:r>
        <w:rPr>
          <w:color w:val="000000"/>
        </w:rPr>
        <w:t>图表信息，语言连贯，语言简明，理解文章关键语句意思，筛选并整合文中信息，启发、思考、感悟等开放类型</w:t>
      </w:r>
      <w:r>
        <w:rPr>
          <w:color w:val="000000"/>
        </w:rPr>
        <w:t xml:space="preserve">    </w:t>
      </w:r>
    </w:p>
    <w:p w:rsidR="00FE54CD" w:rsidRDefault="004B7C28">
      <w:pPr>
        <w:spacing w:after="0"/>
      </w:pPr>
      <w:r>
        <w:rPr>
          <w:color w:val="0000FF"/>
        </w:rPr>
        <w:t>【解析】</w:t>
      </w:r>
      <w:r>
        <w:rPr>
          <w:color w:val="000000"/>
        </w:rPr>
        <w:t>【点评】（</w:t>
      </w:r>
      <w:r>
        <w:rPr>
          <w:color w:val="000000"/>
        </w:rPr>
        <w:t>1</w:t>
      </w:r>
      <w:r>
        <w:rPr>
          <w:color w:val="000000"/>
        </w:rPr>
        <w:t>）本题考查图文转换能力。解答此题，要结合题目要求审清题意，重视结合标题理解内涵，再是要结合有关数字、关键词等提取有价值的信息，表达图意要力争做到语言的简明、连贯。</w:t>
      </w:r>
      <w:r>
        <w:br/>
      </w:r>
      <w:r>
        <w:rPr>
          <w:color w:val="000000"/>
        </w:rPr>
        <w:t xml:space="preserve"> </w:t>
      </w:r>
      <w:r>
        <w:rPr>
          <w:color w:val="000000"/>
        </w:rPr>
        <w:t>（</w:t>
      </w:r>
      <w:r>
        <w:rPr>
          <w:color w:val="000000"/>
        </w:rPr>
        <w:t>2</w:t>
      </w:r>
      <w:r>
        <w:rPr>
          <w:color w:val="000000"/>
        </w:rPr>
        <w:t>）本题考查的是对文章内容的提取和概括。做题时，应首先明确信息筛选的方向，有了明确的目的，就有了筛选的范围和标准；其次是正确理解所找信息的内涵，从而进行恰当取舍，避免有所偏颇或答非所问。</w:t>
      </w:r>
      <w:r>
        <w:br/>
      </w:r>
      <w:r>
        <w:rPr>
          <w:color w:val="000000"/>
        </w:rPr>
        <w:t xml:space="preserve"> </w:t>
      </w:r>
      <w:r>
        <w:rPr>
          <w:color w:val="000000"/>
        </w:rPr>
        <w:t>（</w:t>
      </w:r>
      <w:r>
        <w:rPr>
          <w:color w:val="000000"/>
        </w:rPr>
        <w:t>3</w:t>
      </w:r>
      <w:r>
        <w:rPr>
          <w:color w:val="000000"/>
        </w:rPr>
        <w:t>）本题考查理解与感悟能力。回答时一定要联系文本，感点要明确，感受要真切，表述要精当。同时还要联系实际，联系自身，要条理清晰，层次分明。</w:t>
      </w:r>
      <w:r>
        <w:br/>
      </w:r>
      <w:r>
        <w:rPr>
          <w:color w:val="000000"/>
        </w:rPr>
        <w:t xml:space="preserve"> </w:t>
      </w:r>
      <w:r>
        <w:rPr>
          <w:color w:val="000000"/>
        </w:rPr>
        <w:t>（</w:t>
      </w:r>
      <w:r>
        <w:rPr>
          <w:color w:val="000000"/>
        </w:rPr>
        <w:t>4</w:t>
      </w:r>
      <w:r>
        <w:rPr>
          <w:color w:val="000000"/>
        </w:rPr>
        <w:t>）本题考查对文章的概括，首先要在审题后确定提取答案的范围，即在文章中寻找段落。然后从前向后精读文章，抓住其中切题的信息</w:t>
      </w:r>
      <w:r>
        <w:rPr>
          <w:color w:val="000000"/>
        </w:rPr>
        <w:t>,</w:t>
      </w:r>
      <w:r>
        <w:rPr>
          <w:color w:val="000000"/>
        </w:rPr>
        <w:t>将它们提取出来。最后根据这些语句组织成切题的合乎要求的答案。</w:t>
      </w:r>
    </w:p>
    <w:p w:rsidR="00FE54CD" w:rsidRDefault="004B7C28">
      <w:pPr>
        <w:spacing w:after="0"/>
      </w:pPr>
      <w:r>
        <w:rPr>
          <w:color w:val="000000"/>
        </w:rPr>
        <w:t>(1)</w:t>
      </w:r>
      <w:r>
        <w:rPr>
          <w:color w:val="000000"/>
        </w:rPr>
        <w:t>材料一：接种新冠疫苗的人次从</w:t>
      </w:r>
      <w:r>
        <w:rPr>
          <w:color w:val="000000"/>
        </w:rPr>
        <w:t>1</w:t>
      </w:r>
      <w:r>
        <w:rPr>
          <w:color w:val="000000"/>
        </w:rPr>
        <w:t>亿增加到</w:t>
      </w:r>
      <w:r>
        <w:rPr>
          <w:color w:val="000000"/>
        </w:rPr>
        <w:t>2</w:t>
      </w:r>
      <w:r>
        <w:rPr>
          <w:color w:val="000000"/>
        </w:rPr>
        <w:t>亿，用了</w:t>
      </w:r>
      <w:r>
        <w:rPr>
          <w:color w:val="000000"/>
        </w:rPr>
        <w:t>25</w:t>
      </w:r>
      <w:r>
        <w:rPr>
          <w:color w:val="000000"/>
        </w:rPr>
        <w:t>天的时间。接种新冠疫苗的人次从</w:t>
      </w:r>
      <w:r>
        <w:rPr>
          <w:color w:val="000000"/>
        </w:rPr>
        <w:t>2</w:t>
      </w:r>
      <w:r>
        <w:rPr>
          <w:color w:val="000000"/>
        </w:rPr>
        <w:t>亿增加到</w:t>
      </w:r>
      <w:r>
        <w:rPr>
          <w:color w:val="000000"/>
        </w:rPr>
        <w:t>3</w:t>
      </w:r>
      <w:r>
        <w:rPr>
          <w:color w:val="000000"/>
        </w:rPr>
        <w:t>亿，用了</w:t>
      </w:r>
      <w:r>
        <w:rPr>
          <w:color w:val="000000"/>
        </w:rPr>
        <w:t>16</w:t>
      </w:r>
      <w:r>
        <w:rPr>
          <w:color w:val="000000"/>
        </w:rPr>
        <w:t>天的时间。接种新冠疫苗的人次从</w:t>
      </w:r>
      <w:r>
        <w:rPr>
          <w:color w:val="000000"/>
        </w:rPr>
        <w:t>3</w:t>
      </w:r>
      <w:r>
        <w:rPr>
          <w:color w:val="000000"/>
        </w:rPr>
        <w:t>亿增加到</w:t>
      </w:r>
      <w:r>
        <w:rPr>
          <w:color w:val="000000"/>
        </w:rPr>
        <w:t>4</w:t>
      </w:r>
      <w:r>
        <w:rPr>
          <w:color w:val="000000"/>
        </w:rPr>
        <w:t>亿，用了</w:t>
      </w:r>
      <w:r>
        <w:rPr>
          <w:color w:val="000000"/>
        </w:rPr>
        <w:t>9</w:t>
      </w:r>
      <w:r>
        <w:rPr>
          <w:color w:val="000000"/>
        </w:rPr>
        <w:t>天的时间。接种新冠疫苗的人次从</w:t>
      </w:r>
      <w:r>
        <w:rPr>
          <w:color w:val="000000"/>
        </w:rPr>
        <w:t>4</w:t>
      </w:r>
      <w:r>
        <w:rPr>
          <w:color w:val="000000"/>
        </w:rPr>
        <w:t>亿增加到</w:t>
      </w:r>
      <w:r>
        <w:rPr>
          <w:color w:val="000000"/>
        </w:rPr>
        <w:t>5</w:t>
      </w:r>
      <w:r>
        <w:rPr>
          <w:color w:val="000000"/>
        </w:rPr>
        <w:t>亿，用了</w:t>
      </w:r>
      <w:r>
        <w:rPr>
          <w:color w:val="000000"/>
        </w:rPr>
        <w:t>7</w:t>
      </w:r>
      <w:r>
        <w:rPr>
          <w:color w:val="000000"/>
        </w:rPr>
        <w:t>天的时间。接种新冠疫苗的人次从</w:t>
      </w:r>
      <w:r>
        <w:rPr>
          <w:color w:val="000000"/>
        </w:rPr>
        <w:t>5</w:t>
      </w:r>
      <w:r>
        <w:rPr>
          <w:color w:val="000000"/>
        </w:rPr>
        <w:t>亿增加到</w:t>
      </w:r>
      <w:r>
        <w:rPr>
          <w:color w:val="000000"/>
        </w:rPr>
        <w:t>6</w:t>
      </w:r>
      <w:r>
        <w:rPr>
          <w:color w:val="000000"/>
        </w:rPr>
        <w:t>亿，用了</w:t>
      </w:r>
      <w:r>
        <w:rPr>
          <w:color w:val="000000"/>
        </w:rPr>
        <w:t>5</w:t>
      </w:r>
      <w:r>
        <w:rPr>
          <w:color w:val="000000"/>
        </w:rPr>
        <w:t>天的时间。说明我国接种新冠疫苗的速度不断加快。材料二中国在</w:t>
      </w:r>
      <w:r>
        <w:rPr>
          <w:color w:val="000000"/>
        </w:rPr>
        <w:t>累计接种人数、较上日新增人数及每百人接种人数在全球同样的数据中都占很大的比例，这样能增强人们对实现群体免疫的信心。</w:t>
      </w:r>
      <w:r>
        <w:rPr>
          <w:color w:val="000000"/>
        </w:rPr>
        <w:t xml:space="preserve"> </w:t>
      </w:r>
      <w:r>
        <w:rPr>
          <w:color w:val="000000"/>
        </w:rPr>
        <w:t>故选</w:t>
      </w:r>
      <w:r>
        <w:rPr>
          <w:color w:val="000000"/>
        </w:rPr>
        <w:t>B</w:t>
      </w:r>
      <w:r>
        <w:rPr>
          <w:color w:val="000000"/>
        </w:rPr>
        <w:t>。</w:t>
      </w:r>
      <w:r>
        <w:br/>
      </w:r>
      <w:r>
        <w:rPr>
          <w:color w:val="000000"/>
        </w:rPr>
        <w:t xml:space="preserve"> </w:t>
      </w:r>
      <w:r>
        <w:rPr>
          <w:color w:val="000000"/>
        </w:rPr>
        <w:t>故答案为：</w:t>
      </w:r>
      <w:r>
        <w:rPr>
          <w:color w:val="000000"/>
        </w:rPr>
        <w:t>B</w:t>
      </w:r>
    </w:p>
    <w:p w:rsidR="00FE54CD" w:rsidRDefault="004B7C28">
      <w:pPr>
        <w:spacing w:after="0"/>
      </w:pPr>
      <w:r>
        <w:rPr>
          <w:color w:val="000000"/>
        </w:rPr>
        <w:t>(2)</w:t>
      </w:r>
    </w:p>
    <w:p w:rsidR="00FE54CD" w:rsidRDefault="004B7C28">
      <w:pPr>
        <w:spacing w:after="0"/>
      </w:pPr>
      <w:r>
        <w:rPr>
          <w:color w:val="000000"/>
        </w:rPr>
        <w:t>①</w:t>
      </w:r>
      <w:r>
        <w:rPr>
          <w:color w:val="000000"/>
        </w:rPr>
        <w:t>根据材料三</w:t>
      </w:r>
      <w:r>
        <w:rPr>
          <w:color w:val="000000"/>
        </w:rPr>
        <w:t>“</w:t>
      </w:r>
      <w:r>
        <w:rPr>
          <w:color w:val="000000"/>
        </w:rPr>
        <w:t>疫苗是一种通过接种让人获得免疫力、不再容易被相应病原体感染的物质</w:t>
      </w:r>
      <w:r>
        <w:rPr>
          <w:color w:val="000000"/>
        </w:rPr>
        <w:t>”“</w:t>
      </w:r>
      <w:r>
        <w:rPr>
          <w:color w:val="000000"/>
        </w:rPr>
        <w:t>流感疫苗并不能完全预防感染流感病毒以及发病，其主要目的是预防流感病情恶化。新冠疫苗可能也是这样，其作用主要是预防病情加重而不是预防感染或是发病。不能认为疫苗将解决所有问题，今后传染病防控措施仍然占据重要地位</w:t>
      </w:r>
      <w:r>
        <w:rPr>
          <w:color w:val="000000"/>
        </w:rPr>
        <w:t>”</w:t>
      </w:r>
      <w:r>
        <w:rPr>
          <w:color w:val="000000"/>
        </w:rPr>
        <w:t>可以概括回答第一个问题。</w:t>
      </w:r>
    </w:p>
    <w:p w:rsidR="00FE54CD" w:rsidRDefault="004B7C28">
      <w:pPr>
        <w:spacing w:after="0"/>
      </w:pPr>
      <w:r>
        <w:rPr>
          <w:color w:val="000000"/>
        </w:rPr>
        <w:t xml:space="preserve"> ②</w:t>
      </w:r>
      <w:r>
        <w:rPr>
          <w:color w:val="000000"/>
        </w:rPr>
        <w:t>根据材料三图表分析，</w:t>
      </w:r>
      <w:r>
        <w:rPr>
          <w:color w:val="000000"/>
        </w:rPr>
        <w:t xml:space="preserve"> </w:t>
      </w:r>
      <w:r>
        <w:rPr>
          <w:color w:val="000000"/>
        </w:rPr>
        <w:t>灭活疫苗是接种经药品</w:t>
      </w:r>
      <w:r>
        <w:rPr>
          <w:color w:val="000000"/>
        </w:rPr>
        <w:t>处理后失去感染及繁殖能力（灭活）的病毒</w:t>
      </w:r>
      <w:r>
        <w:br/>
      </w:r>
      <w:r>
        <w:rPr>
          <w:color w:val="000000"/>
        </w:rPr>
        <w:t xml:space="preserve"> </w:t>
      </w:r>
      <w:r>
        <w:rPr>
          <w:color w:val="000000"/>
        </w:rPr>
        <w:t>；病毒载体疫苗是将含有病毒基因的</w:t>
      </w:r>
      <w:r>
        <w:rPr>
          <w:color w:val="000000"/>
        </w:rPr>
        <w:t>DNA</w:t>
      </w:r>
      <w:r>
        <w:rPr>
          <w:color w:val="000000"/>
        </w:rPr>
        <w:t>插入作为载体的另一种病毒并接种。也就是说这两种疫苗的原理不同。根据材料四图表分析，这两种疫苗的不良反应都是相同，即都会出现</w:t>
      </w:r>
      <w:r>
        <w:rPr>
          <w:color w:val="000000"/>
        </w:rPr>
        <w:t>“</w:t>
      </w:r>
      <w:r>
        <w:rPr>
          <w:color w:val="000000"/>
        </w:rPr>
        <w:t>注射部位红肿、疼痛，也有发热、乏力、恶心等轻度反应，不良反应率低</w:t>
      </w:r>
      <w:r>
        <w:rPr>
          <w:color w:val="000000"/>
        </w:rPr>
        <w:t>”</w:t>
      </w:r>
      <w:r>
        <w:rPr>
          <w:color w:val="000000"/>
        </w:rPr>
        <w:t>等反应。但他们都属于新冠疫苗，都能起到预防新冠病毒的感染的作用。据此分析可以回答第二个问题。</w:t>
      </w:r>
      <w:r>
        <w:br/>
      </w:r>
      <w:r>
        <w:rPr>
          <w:color w:val="000000"/>
        </w:rPr>
        <w:t xml:space="preserve"> </w:t>
      </w:r>
      <w:r>
        <w:rPr>
          <w:color w:val="000000"/>
        </w:rPr>
        <w:t>故答案为：</w:t>
      </w:r>
      <w:r>
        <w:rPr>
          <w:color w:val="000000"/>
        </w:rPr>
        <w:t xml:space="preserve"> ①</w:t>
      </w:r>
      <w:r>
        <w:rPr>
          <w:color w:val="000000"/>
        </w:rPr>
        <w:t>疫苗是一种通过接种让人获得免疫力、不再容易被相应病原体感染的物质。打了新冠疫苗，可以预防新冠病毒的感染。虽然也有可能像流感疫苗一样，</w:t>
      </w:r>
      <w:r>
        <w:rPr>
          <w:color w:val="000000"/>
        </w:rPr>
        <w:t>并不能完全预防感染新冠病毒以及发病，但至少可以预防病情加重。</w:t>
      </w:r>
      <w:r>
        <w:rPr>
          <w:color w:val="000000"/>
        </w:rPr>
        <w:t xml:space="preserve"> </w:t>
      </w:r>
    </w:p>
    <w:p w:rsidR="00FE54CD" w:rsidRDefault="004B7C28">
      <w:pPr>
        <w:spacing w:after="0"/>
      </w:pPr>
      <w:r>
        <w:rPr>
          <w:color w:val="000000"/>
        </w:rPr>
        <w:t>②</w:t>
      </w:r>
      <w:r>
        <w:rPr>
          <w:color w:val="000000"/>
        </w:rPr>
        <w:t>这两种疫苗都可以预防新冠病毒的感染，可能产生的不良反应也是相同的。但这两种疫苗的原理不同，病毒载体疫苗是将含有病毒基因的</w:t>
      </w:r>
      <w:r>
        <w:rPr>
          <w:color w:val="000000"/>
        </w:rPr>
        <w:t>DNA</w:t>
      </w:r>
      <w:r>
        <w:rPr>
          <w:color w:val="000000"/>
        </w:rPr>
        <w:t>插人作为载体的另一种病毒并接种，而</w:t>
      </w:r>
      <w:r>
        <w:rPr>
          <w:color w:val="000000"/>
        </w:rPr>
        <w:t>“</w:t>
      </w:r>
      <w:r>
        <w:rPr>
          <w:color w:val="000000"/>
        </w:rPr>
        <w:t>灭活疫苗</w:t>
      </w:r>
      <w:r>
        <w:rPr>
          <w:color w:val="000000"/>
        </w:rPr>
        <w:t>”</w:t>
      </w:r>
      <w:r>
        <w:rPr>
          <w:color w:val="000000"/>
        </w:rPr>
        <w:t>是接种经药品处理后失去感染及繁殖能力（灭活）的病毒。</w:t>
      </w:r>
    </w:p>
    <w:p w:rsidR="00FE54CD" w:rsidRDefault="004B7C28">
      <w:pPr>
        <w:spacing w:after="0"/>
      </w:pPr>
      <w:r>
        <w:rPr>
          <w:color w:val="000000"/>
        </w:rPr>
        <w:t>(3)“</w:t>
      </w:r>
      <w:r>
        <w:rPr>
          <w:color w:val="000000"/>
        </w:rPr>
        <w:t>热点话题对对碰</w:t>
      </w:r>
      <w:r>
        <w:rPr>
          <w:color w:val="000000"/>
        </w:rPr>
        <w:t>”</w:t>
      </w:r>
      <w:r>
        <w:rPr>
          <w:color w:val="000000"/>
        </w:rPr>
        <w:t>展板上，要回应</w:t>
      </w:r>
      <w:r>
        <w:rPr>
          <w:color w:val="000000"/>
        </w:rPr>
        <w:t>“</w:t>
      </w:r>
      <w:r>
        <w:rPr>
          <w:color w:val="000000"/>
        </w:rPr>
        <w:t>新冠疫苗的保护效果会在</w:t>
      </w:r>
      <w:r>
        <w:rPr>
          <w:color w:val="000000"/>
        </w:rPr>
        <w:t>6</w:t>
      </w:r>
      <w:r>
        <w:rPr>
          <w:color w:val="000000"/>
        </w:rPr>
        <w:t>个月后消退</w:t>
      </w:r>
      <w:r>
        <w:rPr>
          <w:color w:val="000000"/>
        </w:rPr>
        <w:t>”</w:t>
      </w:r>
      <w:r>
        <w:rPr>
          <w:color w:val="000000"/>
        </w:rPr>
        <w:t>的传言。若用材料三画线处的信息来回应，你认为对相信传言的人可能产生哪些作用？结合画线处回答。</w:t>
      </w:r>
      <w:r>
        <w:br/>
      </w:r>
      <w:r>
        <w:rPr>
          <w:color w:val="000000"/>
        </w:rPr>
        <w:t xml:space="preserve"> </w:t>
      </w:r>
      <w:r>
        <w:rPr>
          <w:color w:val="000000"/>
        </w:rPr>
        <w:t>根据</w:t>
      </w:r>
      <w:r>
        <w:rPr>
          <w:color w:val="000000"/>
        </w:rPr>
        <w:t>“</w:t>
      </w:r>
      <w:r>
        <w:rPr>
          <w:color w:val="000000"/>
        </w:rPr>
        <w:t>通过疫苗获得的免疫力会持续数月还是能持续数</w:t>
      </w:r>
      <w:r>
        <w:rPr>
          <w:color w:val="000000"/>
        </w:rPr>
        <w:t>年甚至数十年，这一结果有赖于长期的医学观察</w:t>
      </w:r>
      <w:r>
        <w:rPr>
          <w:color w:val="000000"/>
        </w:rPr>
        <w:t>”</w:t>
      </w:r>
      <w:r>
        <w:rPr>
          <w:color w:val="000000"/>
        </w:rPr>
        <w:t>可知新冠疫苗的保护效果会在</w:t>
      </w:r>
      <w:r>
        <w:rPr>
          <w:color w:val="000000"/>
        </w:rPr>
        <w:t>6</w:t>
      </w:r>
      <w:r>
        <w:rPr>
          <w:color w:val="000000"/>
        </w:rPr>
        <w:t>个月后消退的传言并不正确，也没有科学依据。这对对相信传言的人可能产生至少会有一种作用，就是不相信这句传言，对于那写善于反思、能举一反三的人来说，还会给他这样的启示：不要盲目相信传言，对于传言，要用科学的、实事求是的态度去对待。意对即可。</w:t>
      </w:r>
      <w:r>
        <w:br/>
      </w:r>
      <w:r>
        <w:rPr>
          <w:color w:val="000000"/>
        </w:rPr>
        <w:t xml:space="preserve"> </w:t>
      </w:r>
      <w:r>
        <w:rPr>
          <w:color w:val="000000"/>
        </w:rPr>
        <w:t>故答案为：</w:t>
      </w:r>
      <w:r>
        <w:rPr>
          <w:color w:val="000000"/>
        </w:rPr>
        <w:t xml:space="preserve"> </w:t>
      </w:r>
      <w:r>
        <w:rPr>
          <w:color w:val="000000"/>
        </w:rPr>
        <w:t>材料三里说疫苗效果持续数月还是持续数年甚至数十年，有赖于长期医学观察，这可以让相信传言的人明白，</w:t>
      </w:r>
      <w:r>
        <w:rPr>
          <w:color w:val="000000"/>
        </w:rPr>
        <w:t>“</w:t>
      </w:r>
      <w:r>
        <w:rPr>
          <w:color w:val="000000"/>
        </w:rPr>
        <w:t>新冠疫苗的保护效果会在</w:t>
      </w:r>
      <w:r>
        <w:rPr>
          <w:color w:val="000000"/>
        </w:rPr>
        <w:t>6</w:t>
      </w:r>
      <w:r>
        <w:rPr>
          <w:color w:val="000000"/>
        </w:rPr>
        <w:t>个月后消退</w:t>
      </w:r>
      <w:r>
        <w:rPr>
          <w:color w:val="000000"/>
        </w:rPr>
        <w:t>”</w:t>
      </w:r>
      <w:r>
        <w:rPr>
          <w:color w:val="000000"/>
        </w:rPr>
        <w:t>的传言是不确切的。因此不能盲目相信传言，而要去充分了解</w:t>
      </w:r>
      <w:r>
        <w:rPr>
          <w:color w:val="000000"/>
        </w:rPr>
        <w:t>信息，客观看待事物。也启发人们对于社会事件要依据事实表达自己的观点。</w:t>
      </w:r>
    </w:p>
    <w:p w:rsidR="00FE54CD" w:rsidRDefault="004B7C28">
      <w:pPr>
        <w:spacing w:after="0"/>
      </w:pPr>
      <w:r>
        <w:rPr>
          <w:color w:val="000000"/>
        </w:rPr>
        <w:t>(4)</w:t>
      </w:r>
      <w:r>
        <w:rPr>
          <w:color w:val="000000"/>
        </w:rPr>
        <w:t>首先要通过</w:t>
      </w:r>
      <w:r>
        <w:rPr>
          <w:color w:val="000000"/>
        </w:rPr>
        <w:t>“</w:t>
      </w:r>
      <w:r>
        <w:rPr>
          <w:color w:val="000000"/>
        </w:rPr>
        <w:t>我们的身体具有</w:t>
      </w:r>
      <w:r>
        <w:rPr>
          <w:color w:val="000000"/>
        </w:rPr>
        <w:t>“</w:t>
      </w:r>
      <w:r>
        <w:rPr>
          <w:color w:val="000000"/>
        </w:rPr>
        <w:t>获得性免疫</w:t>
      </w:r>
      <w:r>
        <w:rPr>
          <w:color w:val="000000"/>
        </w:rPr>
        <w:t>”</w:t>
      </w:r>
      <w:r>
        <w:rPr>
          <w:color w:val="000000"/>
        </w:rPr>
        <w:t>的防御机制，即一旦感染过某种病原体，之后就不易再次感染。疫苗是一种通过接种让人获得免疫力、不再容易被相应病原体感染的物质</w:t>
      </w:r>
      <w:r>
        <w:rPr>
          <w:color w:val="000000"/>
        </w:rPr>
        <w:t>”</w:t>
      </w:r>
      <w:r>
        <w:rPr>
          <w:color w:val="000000"/>
        </w:rPr>
        <w:t>明确疫苗概念和作用，从而明白个人为什么要打疫苗。再根据</w:t>
      </w:r>
      <w:r>
        <w:rPr>
          <w:color w:val="000000"/>
        </w:rPr>
        <w:t>“</w:t>
      </w:r>
      <w:r>
        <w:rPr>
          <w:color w:val="000000"/>
        </w:rPr>
        <w:t>群体免疫</w:t>
      </w:r>
      <w:r>
        <w:rPr>
          <w:color w:val="000000"/>
        </w:rPr>
        <w:t>”</w:t>
      </w:r>
      <w:r>
        <w:rPr>
          <w:color w:val="000000"/>
        </w:rPr>
        <w:t>的概念及新型冠状病毒需要人群中多少比例的人注射疫苗能能够建立群体免疫的数据。最后要把个体和群体打疫苗的关系来阐述。答题要求：</w:t>
      </w:r>
      <w:r>
        <w:rPr>
          <w:color w:val="000000"/>
        </w:rPr>
        <w:t>①</w:t>
      </w:r>
      <w:r>
        <w:rPr>
          <w:color w:val="000000"/>
        </w:rPr>
        <w:t>多角度阐述，科学合理，逻辑清晰，有正面引导作用；</w:t>
      </w:r>
      <w:r>
        <w:rPr>
          <w:color w:val="000000"/>
        </w:rPr>
        <w:t>②</w:t>
      </w:r>
      <w:r>
        <w:rPr>
          <w:color w:val="000000"/>
        </w:rPr>
        <w:t>正确书写汉字，准确使用标点，规范</w:t>
      </w:r>
      <w:r>
        <w:rPr>
          <w:color w:val="000000"/>
        </w:rPr>
        <w:t>运用语言；</w:t>
      </w:r>
      <w:r>
        <w:rPr>
          <w:color w:val="000000"/>
        </w:rPr>
        <w:t>③120</w:t>
      </w:r>
      <w:r>
        <w:rPr>
          <w:color w:val="000000"/>
        </w:rPr>
        <w:t>字左右。</w:t>
      </w:r>
      <w:r>
        <w:br/>
      </w:r>
      <w:r>
        <w:rPr>
          <w:color w:val="000000"/>
        </w:rPr>
        <w:t xml:space="preserve"> </w:t>
      </w:r>
      <w:r>
        <w:rPr>
          <w:color w:val="000000"/>
        </w:rPr>
        <w:t>故答案为：</w:t>
      </w:r>
      <w:r>
        <w:rPr>
          <w:color w:val="000000"/>
        </w:rPr>
        <w:t xml:space="preserve"> </w:t>
      </w:r>
      <w:r>
        <w:rPr>
          <w:color w:val="000000"/>
        </w:rPr>
        <w:t>示例：打新冠疫苗既是为了预防自己被新冠病毒感染，也是为了能尽快实现群体免疫。只有达成群体免疫，每个人才可能真正免除被新冠病毒感染的危险。个人接种疫苗能促进群体安全，群体安全了，每个人都是受益者。所以我们必须积极接种新冠疫苗。</w:t>
      </w:r>
    </w:p>
    <w:p w:rsidR="00FE54CD" w:rsidRDefault="004B7C28">
      <w:r>
        <w:t>五、赏文人雅趣（</w:t>
      </w:r>
      <w:r>
        <w:t>15</w:t>
      </w:r>
      <w:r>
        <w:t>分）</w:t>
      </w:r>
    </w:p>
    <w:p w:rsidR="00FE54CD" w:rsidRDefault="004B7C28">
      <w:pPr>
        <w:spacing w:after="0"/>
      </w:pPr>
      <w:r>
        <w:rPr>
          <w:color w:val="000000"/>
        </w:rPr>
        <w:t>6.</w:t>
      </w:r>
      <w:r>
        <w:rPr>
          <w:color w:val="0000FF"/>
        </w:rPr>
        <w:t>【答案】</w:t>
      </w:r>
      <w:r>
        <w:rPr>
          <w:color w:val="000000"/>
        </w:rPr>
        <w:t xml:space="preserve"> </w:t>
      </w:r>
      <w:r>
        <w:rPr>
          <w:color w:val="000000"/>
        </w:rPr>
        <w:t>（</w:t>
      </w:r>
      <w:r>
        <w:rPr>
          <w:color w:val="000000"/>
        </w:rPr>
        <w:t>1</w:t>
      </w:r>
      <w:r>
        <w:rPr>
          <w:color w:val="000000"/>
        </w:rPr>
        <w:t>）实现；更加</w:t>
      </w:r>
      <w:r>
        <w:br/>
      </w:r>
      <w:r>
        <w:rPr>
          <w:color w:val="000000"/>
        </w:rPr>
        <w:t>（</w:t>
      </w:r>
      <w:r>
        <w:rPr>
          <w:color w:val="000000"/>
        </w:rPr>
        <w:t>2</w:t>
      </w:r>
      <w:r>
        <w:rPr>
          <w:color w:val="000000"/>
        </w:rPr>
        <w:t>）示例</w:t>
      </w:r>
      <w:r>
        <w:rPr>
          <w:color w:val="000000"/>
        </w:rPr>
        <w:t>1:</w:t>
      </w:r>
      <w:r>
        <w:rPr>
          <w:color w:val="000000"/>
        </w:rPr>
        <w:t>我选</w:t>
      </w:r>
      <w:r>
        <w:rPr>
          <w:color w:val="000000"/>
        </w:rPr>
        <w:t>①</w:t>
      </w:r>
      <w:r>
        <w:rPr>
          <w:color w:val="000000"/>
        </w:rPr>
        <w:t>，我认为恰当。批注</w:t>
      </w:r>
      <w:r>
        <w:rPr>
          <w:color w:val="000000"/>
        </w:rPr>
        <w:t>“</w:t>
      </w:r>
      <w:r>
        <w:rPr>
          <w:color w:val="000000"/>
        </w:rPr>
        <w:t>文中有画</w:t>
      </w:r>
      <w:r>
        <w:rPr>
          <w:color w:val="000000"/>
        </w:rPr>
        <w:t>”</w:t>
      </w:r>
      <w:r>
        <w:rPr>
          <w:color w:val="000000"/>
        </w:rPr>
        <w:t>指文字有画面感；句子则通过数量词</w:t>
      </w:r>
      <w:r>
        <w:rPr>
          <w:color w:val="000000"/>
        </w:rPr>
        <w:t>“</w:t>
      </w:r>
      <w:r>
        <w:rPr>
          <w:color w:val="000000"/>
        </w:rPr>
        <w:t>千竿</w:t>
      </w:r>
      <w:r>
        <w:rPr>
          <w:color w:val="000000"/>
        </w:rPr>
        <w:t>”</w:t>
      </w:r>
      <w:r>
        <w:rPr>
          <w:color w:val="000000"/>
        </w:rPr>
        <w:t>、颜色词</w:t>
      </w:r>
      <w:r>
        <w:rPr>
          <w:color w:val="000000"/>
        </w:rPr>
        <w:t>“</w:t>
      </w:r>
      <w:r>
        <w:rPr>
          <w:color w:val="000000"/>
        </w:rPr>
        <w:t>净绿</w:t>
      </w:r>
      <w:r>
        <w:rPr>
          <w:color w:val="000000"/>
        </w:rPr>
        <w:t>”</w:t>
      </w:r>
      <w:r>
        <w:rPr>
          <w:color w:val="000000"/>
        </w:rPr>
        <w:t>等，从视觉的角度营造出一个绿意盎然的竹林世界，使读者赏心悦目，好像走入画面。所以</w:t>
      </w:r>
      <w:r>
        <w:rPr>
          <w:color w:val="000000"/>
        </w:rPr>
        <w:t>这一批注是恰当的。</w:t>
      </w:r>
      <w:r>
        <w:rPr>
          <w:color w:val="000000"/>
        </w:rPr>
        <w:t xml:space="preserve"> </w:t>
      </w:r>
    </w:p>
    <w:p w:rsidR="00FE54CD" w:rsidRDefault="004B7C28">
      <w:pPr>
        <w:spacing w:after="0"/>
      </w:pPr>
      <w:r>
        <w:rPr>
          <w:color w:val="000000"/>
        </w:rPr>
        <w:t>示例</w:t>
      </w:r>
      <w:r>
        <w:rPr>
          <w:color w:val="000000"/>
        </w:rPr>
        <w:t>2:</w:t>
      </w:r>
      <w:r>
        <w:rPr>
          <w:color w:val="000000"/>
        </w:rPr>
        <w:t>我选</w:t>
      </w:r>
      <w:r>
        <w:rPr>
          <w:color w:val="000000"/>
        </w:rPr>
        <w:t>②</w:t>
      </w:r>
      <w:r>
        <w:rPr>
          <w:color w:val="000000"/>
        </w:rPr>
        <w:t>，我认为恰当，批注</w:t>
      </w:r>
      <w:r>
        <w:rPr>
          <w:color w:val="000000"/>
        </w:rPr>
        <w:t>“</w:t>
      </w:r>
      <w:r>
        <w:rPr>
          <w:color w:val="000000"/>
        </w:rPr>
        <w:t>如身出其间</w:t>
      </w:r>
      <w:r>
        <w:rPr>
          <w:color w:val="000000"/>
        </w:rPr>
        <w:t>”</w:t>
      </w:r>
      <w:r>
        <w:rPr>
          <w:color w:val="000000"/>
        </w:rPr>
        <w:t>是说好像从画中走出来的感觉；句子描写灯上人所画之竹干古老，枝新绿，披散展开来一片茂然生机，给人一种</w:t>
      </w:r>
      <w:r>
        <w:rPr>
          <w:color w:val="000000"/>
        </w:rPr>
        <w:t>“</w:t>
      </w:r>
      <w:r>
        <w:rPr>
          <w:color w:val="000000"/>
        </w:rPr>
        <w:t>如见真竹</w:t>
      </w:r>
      <w:r>
        <w:rPr>
          <w:color w:val="000000"/>
        </w:rPr>
        <w:t>”</w:t>
      </w:r>
      <w:r>
        <w:rPr>
          <w:color w:val="000000"/>
        </w:rPr>
        <w:t>的感觉，读者读此句仿佛置身其中，读罢则好像从画中走出来一般。所以这一批注恰当。</w:t>
      </w:r>
    </w:p>
    <w:p w:rsidR="00FE54CD" w:rsidRDefault="004B7C28">
      <w:pPr>
        <w:spacing w:after="0"/>
      </w:pPr>
      <w:r>
        <w:br/>
      </w:r>
      <w:r>
        <w:rPr>
          <w:color w:val="000000"/>
        </w:rPr>
        <w:t>（</w:t>
      </w:r>
      <w:r>
        <w:rPr>
          <w:color w:val="000000"/>
        </w:rPr>
        <w:t>3</w:t>
      </w:r>
      <w:r>
        <w:rPr>
          <w:color w:val="000000"/>
        </w:rPr>
        <w:t>）作者多年后与灯上人重逢，见其所画竹卷</w:t>
      </w:r>
      <w:r>
        <w:rPr>
          <w:color w:val="000000"/>
        </w:rPr>
        <w:t>“</w:t>
      </w:r>
      <w:r>
        <w:rPr>
          <w:color w:val="000000"/>
        </w:rPr>
        <w:t>新枝古干，披展森然</w:t>
      </w:r>
      <w:r>
        <w:rPr>
          <w:color w:val="000000"/>
        </w:rPr>
        <w:t>”</w:t>
      </w:r>
      <w:r>
        <w:rPr>
          <w:color w:val="000000"/>
        </w:rPr>
        <w:t>，有如真竹，作者的笑是对友人画技精进的佩服和赞许；作者于六年后终于再见友人，两人对坐重温品茗谈画的时光，作者的笑是对清雅生活的满足；作者见友人画竹如真，调侃是灯上人吸收了后院竹子的精华，作</w:t>
      </w:r>
      <w:r>
        <w:rPr>
          <w:color w:val="000000"/>
        </w:rPr>
        <w:t>者的笑流露出人生有知音的喜悦。</w:t>
      </w:r>
      <w:r>
        <w:br/>
      </w:r>
      <w:r>
        <w:rPr>
          <w:color w:val="000000"/>
        </w:rPr>
        <w:t>（</w:t>
      </w:r>
      <w:r>
        <w:rPr>
          <w:color w:val="000000"/>
        </w:rPr>
        <w:t>4</w:t>
      </w:r>
      <w:r>
        <w:rPr>
          <w:color w:val="000000"/>
        </w:rPr>
        <w:t>）通</w:t>
      </w:r>
      <w:r>
        <w:rPr>
          <w:color w:val="000000"/>
        </w:rPr>
        <w:t>“</w:t>
      </w:r>
      <w:r>
        <w:rPr>
          <w:color w:val="000000"/>
        </w:rPr>
        <w:t>嘱</w:t>
      </w:r>
      <w:r>
        <w:rPr>
          <w:color w:val="000000"/>
        </w:rPr>
        <w:t>”</w:t>
      </w:r>
      <w:r>
        <w:rPr>
          <w:color w:val="000000"/>
        </w:rPr>
        <w:t>，嘱托；于是，就；作者与灯上人以画作诗文互相酬和，他们在幽窗净几旁，薰香品茗相对而坐，体现了他们对艺术的热爱，以及对高雅人生志趣的追求。两人一个嘱托为其画卷题字，一个欣然题字，无需多言，却心领神会，有着心灵的默契，体现他们对淡然的知音关系的人生追求。</w:t>
      </w:r>
      <w:r>
        <w:rPr>
          <w:color w:val="000000"/>
        </w:rPr>
        <w:t xml:space="preserve">   </w:t>
      </w:r>
    </w:p>
    <w:p w:rsidR="00FE54CD" w:rsidRDefault="004B7C28">
      <w:pPr>
        <w:spacing w:after="0"/>
      </w:pPr>
      <w:r>
        <w:rPr>
          <w:color w:val="0000FF"/>
        </w:rPr>
        <w:t>【考点】</w:t>
      </w:r>
      <w:r>
        <w:rPr>
          <w:color w:val="000000"/>
        </w:rPr>
        <w:t>理解文章关键语句意思，通假字，古今异义，常用文言实词，体会作者情感态度</w:t>
      </w:r>
      <w:r>
        <w:rPr>
          <w:color w:val="000000"/>
        </w:rPr>
        <w:t xml:space="preserve">    </w:t>
      </w:r>
    </w:p>
    <w:p w:rsidR="00FE54CD" w:rsidRDefault="004B7C28">
      <w:pPr>
        <w:spacing w:after="0"/>
      </w:pPr>
      <w:r>
        <w:rPr>
          <w:color w:val="0000FF"/>
        </w:rPr>
        <w:t>【解析】</w:t>
      </w:r>
      <w:r>
        <w:rPr>
          <w:color w:val="000000"/>
        </w:rPr>
        <w:t>【点评】（</w:t>
      </w:r>
      <w:r>
        <w:rPr>
          <w:color w:val="000000"/>
        </w:rPr>
        <w:t>1</w:t>
      </w:r>
      <w:r>
        <w:rPr>
          <w:color w:val="000000"/>
        </w:rPr>
        <w:t>）本题考查对文言实词的理解能力。平时注意多积累归纳，加强对文言文中重点实词、重点虚词、一词多义、古今异义、词类活用、通假字等现象的理解与识记，并学会迁移运用。</w:t>
      </w:r>
      <w:r>
        <w:br/>
      </w:r>
      <w:r>
        <w:rPr>
          <w:color w:val="000000"/>
        </w:rPr>
        <w:t xml:space="preserve"> </w:t>
      </w:r>
      <w:r>
        <w:rPr>
          <w:color w:val="000000"/>
        </w:rPr>
        <w:t>（</w:t>
      </w:r>
      <w:r>
        <w:rPr>
          <w:color w:val="000000"/>
        </w:rPr>
        <w:t>2</w:t>
      </w:r>
      <w:r>
        <w:rPr>
          <w:color w:val="000000"/>
        </w:rPr>
        <w:t>）此题考查赏析语言的能力。赏析语言的角度一定要知道，有修辞、词语（动词、形容词、副词、叠词等）、描写方法、表达方式、手法（用典、烘托、渲染、铺陈、比兴、托物寄情、借景抒情、动静结合、虚实结合、对比手法、象征等）、内容、情感等。赏析的答题模式一般为：该句运用了</w:t>
      </w:r>
      <w:r>
        <w:rPr>
          <w:color w:val="000000"/>
        </w:rPr>
        <w:t>……</w:t>
      </w:r>
      <w:r>
        <w:rPr>
          <w:color w:val="000000"/>
        </w:rPr>
        <w:t>（修辞、词语、写作手法、句式等），生动形象地写出了</w:t>
      </w:r>
      <w:r>
        <w:rPr>
          <w:color w:val="000000"/>
        </w:rPr>
        <w:t>……</w:t>
      </w:r>
      <w:r>
        <w:rPr>
          <w:color w:val="000000"/>
        </w:rPr>
        <w:t>的特点，突出了</w:t>
      </w:r>
      <w:r>
        <w:rPr>
          <w:color w:val="000000"/>
        </w:rPr>
        <w:t>……</w:t>
      </w:r>
      <w:r>
        <w:rPr>
          <w:color w:val="000000"/>
        </w:rPr>
        <w:t>品质，表达了作者</w:t>
      </w:r>
      <w:r>
        <w:rPr>
          <w:color w:val="000000"/>
        </w:rPr>
        <w:t>……</w:t>
      </w:r>
      <w:r>
        <w:rPr>
          <w:color w:val="000000"/>
        </w:rPr>
        <w:t>情感。答题时要结合具体语句进行分析。</w:t>
      </w:r>
      <w:r>
        <w:br/>
      </w:r>
      <w:r>
        <w:rPr>
          <w:color w:val="000000"/>
        </w:rPr>
        <w:t xml:space="preserve"> </w:t>
      </w:r>
      <w:r>
        <w:rPr>
          <w:color w:val="000000"/>
        </w:rPr>
        <w:t>（</w:t>
      </w:r>
      <w:r>
        <w:rPr>
          <w:color w:val="000000"/>
        </w:rPr>
        <w:t>3</w:t>
      </w:r>
      <w:r>
        <w:rPr>
          <w:color w:val="000000"/>
        </w:rPr>
        <w:t>）本题主要考查体会重要语句的含义的能力。理解文章语句的含义，一要结合具体的语境，二要联系上下文，三要紧扣文章的中心主题，并能从文章的信息中找出依据和理由。</w:t>
      </w:r>
      <w:r>
        <w:br/>
      </w:r>
      <w:r>
        <w:rPr>
          <w:color w:val="000000"/>
        </w:rPr>
        <w:t xml:space="preserve"> </w:t>
      </w:r>
      <w:r>
        <w:rPr>
          <w:color w:val="000000"/>
        </w:rPr>
        <w:t>（</w:t>
      </w:r>
      <w:r>
        <w:rPr>
          <w:color w:val="000000"/>
        </w:rPr>
        <w:t>4</w:t>
      </w:r>
      <w:r>
        <w:rPr>
          <w:color w:val="000000"/>
        </w:rPr>
        <w:t>）</w:t>
      </w:r>
      <w:r>
        <w:rPr>
          <w:color w:val="000000"/>
        </w:rPr>
        <w:t>①</w:t>
      </w:r>
      <w:r>
        <w:rPr>
          <w:color w:val="000000"/>
        </w:rPr>
        <w:t>本题考查对文言词语理解的能力。文言词语的解释要放在具体的语句中识记更事半功倍。另外，在积累的基础上积累一些推断词义的方法，比如：字形推断法，语境推断法，结构推断法等。另外还要注意通假字、一词多义、词类活用、古今异义等。</w:t>
      </w:r>
      <w:r>
        <w:br/>
      </w:r>
      <w:r>
        <w:rPr>
          <w:color w:val="000000"/>
        </w:rPr>
        <w:t xml:space="preserve"> ②</w:t>
      </w:r>
      <w:r>
        <w:rPr>
          <w:color w:val="000000"/>
        </w:rPr>
        <w:t>本题考查对文言词语理解的能力。文言词语的解释要放在具体的语</w:t>
      </w:r>
      <w:r>
        <w:rPr>
          <w:color w:val="000000"/>
        </w:rPr>
        <w:t>句中识记更事半功倍。另外，在积累的基础上积累一些推断词义的方法，比如：字形推断法，语境推断法，结构推断法等。另外还要注意通假字、一词多义、词类活用、古今异义等。</w:t>
      </w:r>
    </w:p>
    <w:p w:rsidR="00FE54CD" w:rsidRDefault="004B7C28">
      <w:r>
        <w:t>六、抒成长感怀（</w:t>
      </w:r>
      <w:r>
        <w:t>60</w:t>
      </w:r>
      <w:r>
        <w:t>分）</w:t>
      </w:r>
    </w:p>
    <w:p w:rsidR="00FE54CD" w:rsidRDefault="004B7C28">
      <w:pPr>
        <w:spacing w:after="0"/>
      </w:pPr>
      <w:r>
        <w:rPr>
          <w:color w:val="000000"/>
        </w:rPr>
        <w:t>7.</w:t>
      </w:r>
      <w:r>
        <w:rPr>
          <w:color w:val="0000FF"/>
        </w:rPr>
        <w:t>【答案】</w:t>
      </w:r>
      <w:r>
        <w:rPr>
          <w:color w:val="000000"/>
        </w:rPr>
        <w:t xml:space="preserve"> </w:t>
      </w:r>
      <w:r>
        <w:rPr>
          <w:color w:val="000000"/>
        </w:rPr>
        <w:t>略</w:t>
      </w:r>
      <w:r>
        <w:rPr>
          <w:color w:val="000000"/>
        </w:rPr>
        <w:t xml:space="preserve">   </w:t>
      </w:r>
    </w:p>
    <w:p w:rsidR="00FE54CD" w:rsidRDefault="004B7C28">
      <w:pPr>
        <w:spacing w:after="0"/>
      </w:pPr>
      <w:r>
        <w:rPr>
          <w:color w:val="0000FF"/>
        </w:rPr>
        <w:t>【考点】</w:t>
      </w:r>
      <w:r>
        <w:rPr>
          <w:color w:val="000000"/>
        </w:rPr>
        <w:t>材料作文</w:t>
      </w:r>
      <w:r>
        <w:rPr>
          <w:color w:val="000000"/>
        </w:rPr>
        <w:t xml:space="preserve">    </w:t>
      </w:r>
    </w:p>
    <w:p w:rsidR="00FE54CD" w:rsidRDefault="004B7C28">
      <w:pPr>
        <w:spacing w:after="0"/>
      </w:pPr>
      <w:r>
        <w:rPr>
          <w:color w:val="0000FF"/>
        </w:rPr>
        <w:t>【解析】</w:t>
      </w:r>
      <w:r>
        <w:rPr>
          <w:color w:val="000000"/>
        </w:rPr>
        <w:t>【分析】这个作文所涉及的话题</w:t>
      </w:r>
      <w:r>
        <w:rPr>
          <w:color w:val="000000"/>
        </w:rPr>
        <w:t>“</w:t>
      </w:r>
      <w:r>
        <w:rPr>
          <w:color w:val="000000"/>
        </w:rPr>
        <w:t>解决问题</w:t>
      </w:r>
      <w:r>
        <w:rPr>
          <w:color w:val="000000"/>
        </w:rPr>
        <w:t>”</w:t>
      </w:r>
      <w:r>
        <w:rPr>
          <w:color w:val="000000"/>
        </w:rPr>
        <w:t>比较贴近学生生活，可以写在自我成长中的烦恼、困扰，善于从一片叶、一棵草、一只燕的生命状态中获得人生的启示，也可以关注更广阔的社会生活，比如关心城乡的变化，传统文化与现代文明的冲突，关心国家当下的发展，关注</w:t>
      </w:r>
      <w:r>
        <w:rPr>
          <w:color w:val="000000"/>
        </w:rPr>
        <w:t>“</w:t>
      </w:r>
      <w:r>
        <w:rPr>
          <w:color w:val="000000"/>
        </w:rPr>
        <w:t>内卷与躺平</w:t>
      </w:r>
      <w:r>
        <w:rPr>
          <w:color w:val="000000"/>
        </w:rPr>
        <w:t>”</w:t>
      </w:r>
      <w:r>
        <w:rPr>
          <w:color w:val="000000"/>
        </w:rPr>
        <w:t>这类热议</w:t>
      </w:r>
      <w:r>
        <w:rPr>
          <w:color w:val="000000"/>
        </w:rPr>
        <w:t>的社会话题等。整个写作过程，学生应将视角更多地停留在计划、合作、质疑等环节，审视自己学习的历程、解决问题的经过，并在整个过程中关注修正与调整，积极探索与深入反思的部分，去呈现自己如何收获了真正的成长。如写记叙文，则要有切身的经历，比如自己在社团活动、项目化学习、体艺特长方面遇到了怎样的困难，最后又是如何解决的，关键在细节，以及</w:t>
      </w:r>
      <w:r>
        <w:rPr>
          <w:color w:val="000000"/>
        </w:rPr>
        <w:t>“</w:t>
      </w:r>
      <w:r>
        <w:rPr>
          <w:color w:val="000000"/>
        </w:rPr>
        <w:t>如何解决问题</w:t>
      </w:r>
      <w:r>
        <w:rPr>
          <w:color w:val="000000"/>
        </w:rPr>
        <w:t>”</w:t>
      </w:r>
      <w:r>
        <w:rPr>
          <w:color w:val="000000"/>
        </w:rPr>
        <w:t>上，否则容易出现头重脚轻、详略不当的情况。如果选择演讲稿、书信等偏议论的文体，则引用名句或化用素材较重要。</w:t>
      </w:r>
      <w:r>
        <w:rPr>
          <w:color w:val="000000"/>
        </w:rPr>
        <w:t xml:space="preserve"> </w:t>
      </w:r>
    </w:p>
    <w:p w:rsidR="00FE54CD" w:rsidRDefault="004B7C28">
      <w:pPr>
        <w:spacing w:after="0"/>
      </w:pPr>
      <w:r>
        <w:rPr>
          <w:color w:val="000000"/>
        </w:rPr>
        <w:t>【点评】本题考查写材料作文的能力。材料作文一般是指提供一定</w:t>
      </w:r>
      <w:r>
        <w:rPr>
          <w:color w:val="000000"/>
        </w:rPr>
        <w:t>的材料，包括文字材料或其他形式的材料，要求写作者按照材料的内涵来立意的作文。写材料作文时，读懂材料是第一步，要把握材料的主要内容。分析材料则是关键性的一环，要发现、挖掘材料的中心句，或关于中心的提示语，找到立意的突破口。在全面理解阅读材料的基础上，可选择一个侧面、一个角度来构思作文。对寓言故事类的材料，要在反复体味、比较之中总结出材料的寓意、哲理等，然后形成自己的观点。</w:t>
      </w:r>
    </w:p>
    <w:sectPr w:rsidR="00FE54CD">
      <w:headerReference w:type="even" r:id="rId17"/>
      <w:headerReference w:type="default" r:id="rId18"/>
      <w:footerReference w:type="even" r:id="rId19"/>
      <w:footerReference w:type="default" r:id="rId20"/>
      <w:headerReference w:type="first" r:id="rId21"/>
      <w:footerReference w:type="first" r:id="rId22"/>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322" w:rsidRDefault="00904322">
      <w:pPr>
        <w:spacing w:after="0" w:line="240" w:lineRule="auto"/>
      </w:pPr>
      <w:r>
        <w:separator/>
      </w:r>
    </w:p>
  </w:endnote>
  <w:endnote w:type="continuationSeparator" w:id="0">
    <w:p w:rsidR="00904322" w:rsidRDefault="00904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C28" w:rsidRDefault="004B7C2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A6A" w:rsidRPr="004B7C28" w:rsidRDefault="00C63A6A" w:rsidP="004B7C28">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C28" w:rsidRDefault="004B7C2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322" w:rsidRDefault="00904322">
      <w:pPr>
        <w:spacing w:after="0" w:line="240" w:lineRule="auto"/>
      </w:pPr>
      <w:r>
        <w:separator/>
      </w:r>
    </w:p>
  </w:footnote>
  <w:footnote w:type="continuationSeparator" w:id="0">
    <w:p w:rsidR="00904322" w:rsidRDefault="009043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A6A" w:rsidRDefault="004B7C28">
    <w:pPr>
      <w:pStyle w:val="a5"/>
      <w:pBdr>
        <w:bottom w:val="none" w:sz="0" w:space="0" w:color="auto"/>
      </w:pBdr>
    </w:pPr>
    <w:r>
      <w:pict>
        <v:rect id="Rectangle 7" o:spid="_x0000_s3073" style="position:absolute;left:0;text-align:left;margin-left:1056.4pt;margin-top:-43pt;width:42.15pt;height:57pt;z-index:251656192;mso-width-relative:page;mso-height-relative:page" o:preferrelative="t" fillcolor="gray">
          <v:stroke miterlimit="2"/>
          <v:textbox>
            <w:txbxContent>
              <w:p w:rsidR="004B7C28" w:rsidRDefault="004B7C28"/>
            </w:txbxContent>
          </v:textbox>
        </v:rect>
      </w:pict>
    </w:r>
    <w:r>
      <w:pict>
        <v:shapetype id="_x0000_t202" coordsize="21600,21600" o:spt="202" path="m,l,21600r21600,l21600,xe">
          <v:stroke joinstyle="miter"/>
          <v:path gradientshapeok="t" o:connecttype="rect"/>
        </v:shapetype>
        <v:shape id="Quad Arrow 1" o:spid="_x0000_s3074" type="#_x0000_t202" style="position:absolute;left:0;text-align:left;margin-left:1098.55pt;margin-top:-43pt;width:31.6pt;height:843pt;z-index:251657216;mso-width-relative:page;mso-height-relative:page;v-text-anchor:middle" o:preferrelative="t">
          <v:stroke miterlimit="2"/>
          <v:textbox style="layout-flow:vertical;mso-layout-flow-alt:bottom-to-top">
            <w:txbxContent>
              <w:p w:rsidR="00C63A6A" w:rsidRDefault="00904322">
                <w:pPr>
                  <w:spacing w:after="0" w:line="240" w:lineRule="auto"/>
                  <w:jc w:val="distribute"/>
                  <w:rPr>
                    <w:lang w:eastAsia="zh-CN"/>
                  </w:rPr>
                </w:pPr>
                <w:r>
                  <w:rPr>
                    <w:rFonts w:hint="eastAsia"/>
                    <w:lang w:eastAsia="zh-CN"/>
                  </w:rPr>
                  <w:t>…………○…………外…………○…………装…………○…………订…………○…………线…………○…………</w:t>
                </w:r>
              </w:p>
            </w:txbxContent>
          </v:textbox>
        </v:shape>
      </w:pict>
    </w:r>
    <w:r>
      <w:pict>
        <v:shape id="Quad Arrow 3" o:spid="_x0000_s3075" type="#_x0000_t202" style="position:absolute;left:0;text-align:left;margin-left:1056.4pt;margin-top:-43pt;width:42.15pt;height:843pt;z-index:251658240;mso-width-relative:page;mso-height-relative:page;v-text-anchor:middle" o:preferrelative="t" fillcolor="#d8d8d8">
          <v:stroke miterlimit="2"/>
          <v:textbox style="layout-flow:vertical;mso-layout-flow-alt:bottom-to-top">
            <w:txbxContent>
              <w:p w:rsidR="00C63A6A" w:rsidRDefault="00904322">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3076" type="#_x0000_t202" style="position:absolute;left:0;text-align:left;margin-left:1025.45pt;margin-top:-43pt;width:30.95pt;height:843pt;z-index:251659264;mso-width-relative:page;mso-height-relative:page;v-text-anchor:middle" o:preferrelative="t">
          <v:stroke miterlimit="2"/>
          <v:textbox style="layout-flow:vertical;mso-layout-flow-alt:bottom-to-top">
            <w:txbxContent>
              <w:p w:rsidR="00C63A6A" w:rsidRDefault="00904322">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A6A" w:rsidRPr="004B7C28" w:rsidRDefault="00C63A6A" w:rsidP="004B7C2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C28" w:rsidRDefault="004B7C2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708AF"/>
    <w:multiLevelType w:val="hybridMultilevel"/>
    <w:tmpl w:val="A4CA7632"/>
    <w:lvl w:ilvl="0" w:tplc="275114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6A7B72"/>
    <w:multiLevelType w:val="hybridMultilevel"/>
    <w:tmpl w:val="1492724E"/>
    <w:lvl w:ilvl="0" w:tplc="10510366">
      <w:start w:val="1"/>
      <w:numFmt w:val="decimal"/>
      <w:lvlText w:val="%1."/>
      <w:lvlJc w:val="left"/>
      <w:pPr>
        <w:ind w:left="720" w:hanging="360"/>
      </w:pPr>
    </w:lvl>
    <w:lvl w:ilvl="1" w:tplc="10510366" w:tentative="1">
      <w:start w:val="1"/>
      <w:numFmt w:val="lowerLetter"/>
      <w:lvlText w:val="%2."/>
      <w:lvlJc w:val="left"/>
      <w:pPr>
        <w:ind w:left="1440" w:hanging="360"/>
      </w:pPr>
    </w:lvl>
    <w:lvl w:ilvl="2" w:tplc="10510366" w:tentative="1">
      <w:start w:val="1"/>
      <w:numFmt w:val="lowerRoman"/>
      <w:lvlText w:val="%3."/>
      <w:lvlJc w:val="right"/>
      <w:pPr>
        <w:ind w:left="2160" w:hanging="180"/>
      </w:pPr>
    </w:lvl>
    <w:lvl w:ilvl="3" w:tplc="10510366" w:tentative="1">
      <w:start w:val="1"/>
      <w:numFmt w:val="decimal"/>
      <w:lvlText w:val="%4."/>
      <w:lvlJc w:val="left"/>
      <w:pPr>
        <w:ind w:left="2880" w:hanging="360"/>
      </w:pPr>
    </w:lvl>
    <w:lvl w:ilvl="4" w:tplc="10510366" w:tentative="1">
      <w:start w:val="1"/>
      <w:numFmt w:val="lowerLetter"/>
      <w:lvlText w:val="%5."/>
      <w:lvlJc w:val="left"/>
      <w:pPr>
        <w:ind w:left="3600" w:hanging="360"/>
      </w:pPr>
    </w:lvl>
    <w:lvl w:ilvl="5" w:tplc="10510366" w:tentative="1">
      <w:start w:val="1"/>
      <w:numFmt w:val="lowerRoman"/>
      <w:lvlText w:val="%6."/>
      <w:lvlJc w:val="right"/>
      <w:pPr>
        <w:ind w:left="4320" w:hanging="180"/>
      </w:pPr>
    </w:lvl>
    <w:lvl w:ilvl="6" w:tplc="10510366" w:tentative="1">
      <w:start w:val="1"/>
      <w:numFmt w:val="decimal"/>
      <w:lvlText w:val="%7."/>
      <w:lvlJc w:val="left"/>
      <w:pPr>
        <w:ind w:left="5040" w:hanging="360"/>
      </w:pPr>
    </w:lvl>
    <w:lvl w:ilvl="7" w:tplc="10510366" w:tentative="1">
      <w:start w:val="1"/>
      <w:numFmt w:val="lowerLetter"/>
      <w:lvlText w:val="%8."/>
      <w:lvlJc w:val="left"/>
      <w:pPr>
        <w:ind w:left="5760" w:hanging="360"/>
      </w:pPr>
    </w:lvl>
    <w:lvl w:ilvl="8" w:tplc="10510366"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290DCC"/>
    <w:multiLevelType w:val="hybridMultilevel"/>
    <w:tmpl w:val="0316CF0E"/>
    <w:lvl w:ilvl="0" w:tplc="12184069">
      <w:start w:val="1"/>
      <w:numFmt w:val="decimal"/>
      <w:lvlText w:val="%1."/>
      <w:lvlJc w:val="left"/>
      <w:pPr>
        <w:ind w:left="720" w:hanging="360"/>
      </w:pPr>
    </w:lvl>
    <w:lvl w:ilvl="1" w:tplc="12184069" w:tentative="1">
      <w:start w:val="1"/>
      <w:numFmt w:val="lowerLetter"/>
      <w:lvlText w:val="%2."/>
      <w:lvlJc w:val="left"/>
      <w:pPr>
        <w:ind w:left="1440" w:hanging="360"/>
      </w:pPr>
    </w:lvl>
    <w:lvl w:ilvl="2" w:tplc="12184069" w:tentative="1">
      <w:start w:val="1"/>
      <w:numFmt w:val="lowerRoman"/>
      <w:lvlText w:val="%3."/>
      <w:lvlJc w:val="right"/>
      <w:pPr>
        <w:ind w:left="2160" w:hanging="180"/>
      </w:pPr>
    </w:lvl>
    <w:lvl w:ilvl="3" w:tplc="12184069" w:tentative="1">
      <w:start w:val="1"/>
      <w:numFmt w:val="decimal"/>
      <w:lvlText w:val="%4."/>
      <w:lvlJc w:val="left"/>
      <w:pPr>
        <w:ind w:left="2880" w:hanging="360"/>
      </w:pPr>
    </w:lvl>
    <w:lvl w:ilvl="4" w:tplc="12184069" w:tentative="1">
      <w:start w:val="1"/>
      <w:numFmt w:val="lowerLetter"/>
      <w:lvlText w:val="%5."/>
      <w:lvlJc w:val="left"/>
      <w:pPr>
        <w:ind w:left="3600" w:hanging="360"/>
      </w:pPr>
    </w:lvl>
    <w:lvl w:ilvl="5" w:tplc="12184069" w:tentative="1">
      <w:start w:val="1"/>
      <w:numFmt w:val="lowerRoman"/>
      <w:lvlText w:val="%6."/>
      <w:lvlJc w:val="right"/>
      <w:pPr>
        <w:ind w:left="4320" w:hanging="180"/>
      </w:pPr>
    </w:lvl>
    <w:lvl w:ilvl="6" w:tplc="12184069" w:tentative="1">
      <w:start w:val="1"/>
      <w:numFmt w:val="decimal"/>
      <w:lvlText w:val="%7."/>
      <w:lvlJc w:val="left"/>
      <w:pPr>
        <w:ind w:left="5040" w:hanging="360"/>
      </w:pPr>
    </w:lvl>
    <w:lvl w:ilvl="7" w:tplc="12184069" w:tentative="1">
      <w:start w:val="1"/>
      <w:numFmt w:val="lowerLetter"/>
      <w:lvlText w:val="%8."/>
      <w:lvlJc w:val="left"/>
      <w:pPr>
        <w:ind w:left="5760" w:hanging="360"/>
      </w:pPr>
    </w:lvl>
    <w:lvl w:ilvl="8" w:tplc="12184069" w:tentative="1">
      <w:start w:val="1"/>
      <w:numFmt w:val="lowerRoman"/>
      <w:lvlText w:val="%9."/>
      <w:lvlJc w:val="right"/>
      <w:pPr>
        <w:ind w:left="6480" w:hanging="180"/>
      </w:pPr>
    </w:lvl>
  </w:abstractNum>
  <w:abstractNum w:abstractNumId="4">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6DF5178"/>
    <w:multiLevelType w:val="hybridMultilevel"/>
    <w:tmpl w:val="5BC0364E"/>
    <w:lvl w:ilvl="0" w:tplc="492018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7"/>
  </w:num>
  <w:num w:numId="5">
    <w:abstractNumId w:val="4"/>
  </w:num>
  <w:num w:numId="6">
    <w:abstractNumId w:val="2"/>
  </w:num>
  <w:num w:numId="7">
    <w:abstractNumId w:val="5"/>
  </w:num>
  <w:num w:numId="8">
    <w:abstractNumId w:val="10"/>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9"/>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81CD1"/>
    <w:rsid w:val="00105B32"/>
    <w:rsid w:val="0016193D"/>
    <w:rsid w:val="0019595E"/>
    <w:rsid w:val="00243F78"/>
    <w:rsid w:val="00244DEA"/>
    <w:rsid w:val="002A22FB"/>
    <w:rsid w:val="002B1B52"/>
    <w:rsid w:val="002B79A1"/>
    <w:rsid w:val="002C5454"/>
    <w:rsid w:val="002F406B"/>
    <w:rsid w:val="003C7056"/>
    <w:rsid w:val="004621D6"/>
    <w:rsid w:val="004A7EC2"/>
    <w:rsid w:val="004B0B79"/>
    <w:rsid w:val="004B7C28"/>
    <w:rsid w:val="0052166A"/>
    <w:rsid w:val="00570E98"/>
    <w:rsid w:val="006B7A92"/>
    <w:rsid w:val="006D054F"/>
    <w:rsid w:val="00751BBD"/>
    <w:rsid w:val="00777D0A"/>
    <w:rsid w:val="008222E8"/>
    <w:rsid w:val="00827CAC"/>
    <w:rsid w:val="008512EA"/>
    <w:rsid w:val="008860DB"/>
    <w:rsid w:val="008977BC"/>
    <w:rsid w:val="008E0712"/>
    <w:rsid w:val="00903B0A"/>
    <w:rsid w:val="00904322"/>
    <w:rsid w:val="009413CA"/>
    <w:rsid w:val="0099608E"/>
    <w:rsid w:val="009A1E5B"/>
    <w:rsid w:val="009B1FC3"/>
    <w:rsid w:val="00A00BCA"/>
    <w:rsid w:val="00A35226"/>
    <w:rsid w:val="00A45102"/>
    <w:rsid w:val="00A747B5"/>
    <w:rsid w:val="00A8793C"/>
    <w:rsid w:val="00A93CE9"/>
    <w:rsid w:val="00AA525A"/>
    <w:rsid w:val="00AC2E4D"/>
    <w:rsid w:val="00AD40B2"/>
    <w:rsid w:val="00AE4496"/>
    <w:rsid w:val="00AF3E37"/>
    <w:rsid w:val="00B255F7"/>
    <w:rsid w:val="00B63FEF"/>
    <w:rsid w:val="00B71ACD"/>
    <w:rsid w:val="00BF2CB5"/>
    <w:rsid w:val="00C00B1C"/>
    <w:rsid w:val="00C205D4"/>
    <w:rsid w:val="00C26A2D"/>
    <w:rsid w:val="00C63A6A"/>
    <w:rsid w:val="00C84C25"/>
    <w:rsid w:val="00D035E3"/>
    <w:rsid w:val="00D2160C"/>
    <w:rsid w:val="00D36692"/>
    <w:rsid w:val="00D51F5D"/>
    <w:rsid w:val="00D67A68"/>
    <w:rsid w:val="00DA5268"/>
    <w:rsid w:val="00DC3A35"/>
    <w:rsid w:val="00DD58AD"/>
    <w:rsid w:val="00E200C6"/>
    <w:rsid w:val="00E629F3"/>
    <w:rsid w:val="00E7434B"/>
    <w:rsid w:val="00E74CE9"/>
    <w:rsid w:val="00E84440"/>
    <w:rsid w:val="00EA7F9A"/>
    <w:rsid w:val="00ED4BBB"/>
    <w:rsid w:val="00EE6DE3"/>
    <w:rsid w:val="00EE7645"/>
    <w:rsid w:val="00F47B26"/>
    <w:rsid w:val="00F86A70"/>
    <w:rsid w:val="00F926C7"/>
    <w:rsid w:val="00FC2F6C"/>
    <w:rsid w:val="00FE54CD"/>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uiPriority="59"/>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Pr>
      <w:sz w:val="18"/>
      <w:szCs w:val="18"/>
    </w:rPr>
  </w:style>
  <w:style w:type="character" w:customStyle="1" w:styleId="Char0">
    <w:name w:val="页脚 Char"/>
    <w:link w:val="a4"/>
    <w:uiPriority w:val="99"/>
    <w:qFormat/>
    <w:rPr>
      <w:sz w:val="18"/>
      <w:szCs w:val="18"/>
    </w:rPr>
  </w:style>
  <w:style w:type="character" w:customStyle="1" w:styleId="Char">
    <w:name w:val="批注框文本 Char"/>
    <w:link w:val="a3"/>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0">
    <w:name w:val="Title Car 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0">
    <w:name w:val="Subtitle Car 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0">
    <w:name w:val="Comment Text Char 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0">
    <w:name w:val="Balloon Text Char 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0">
    <w:name w:val="footnote Text Car 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0">
    <w:name w:val="endnote Text Car 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2EFC4C-A8D4-4189-B0A7-04051BC62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7840</Words>
  <Characters>7998</Characters>
  <Application>Microsoft Office Word</Application>
  <DocSecurity>0</DocSecurity>
  <Lines>285</Lines>
  <Paragraphs>268</Paragraphs>
  <ScaleCrop>false</ScaleCrop>
  <Manager/>
  <Company/>
  <LinksUpToDate>false</LinksUpToDate>
  <CharactersWithSpaces>15570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Administrator</cp:lastModifiedBy>
  <cp:revision>2</cp:revision>
  <dcterms:created xsi:type="dcterms:W3CDTF">2021-07-26T00:33:00Z</dcterms:created>
  <dcterms:modified xsi:type="dcterms:W3CDTF">2021-07-26T00:33:00Z</dcterms:modified>
  <cp:category/>
</cp:coreProperties>
</file>